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B1" w:rsidRDefault="009070B1" w:rsidP="00907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 5 ст. 14 Федерального закона от 30.12.2020 № 517 ФЗ «О внесении изменений в Федеральный закон «Об образовании в Российской Федерации» и отдельные законодательные акты Российской Федерации» о</w:t>
      </w:r>
      <w:r w:rsidRPr="009070B1">
        <w:rPr>
          <w:rFonts w:ascii="Times New Roman" w:hAnsi="Times New Roman" w:cs="Times New Roman"/>
          <w:sz w:val="24"/>
          <w:szCs w:val="24"/>
        </w:rPr>
        <w:t xml:space="preserve">бучение по программам подготовки научно-педагогических кадров в аспирантуре обучающихся, принятых на обучение в соответствии с федеральными государственными образовательными стандартами, осуществляется до истечения нормативных сроков освоения указанных образовательных программ. </w:t>
      </w:r>
    </w:p>
    <w:p w:rsidR="00487969" w:rsidRDefault="009070B1" w:rsidP="00907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0B1">
        <w:rPr>
          <w:rFonts w:ascii="Times New Roman" w:hAnsi="Times New Roman" w:cs="Times New Roman"/>
          <w:sz w:val="24"/>
          <w:szCs w:val="24"/>
        </w:rPr>
        <w:t>Такие обучающиеся вправе перейти на обучение по программам подготовки научных и научно-педагогических кадров в аспирантуре в соответствии с федеральными государственными тре</w:t>
      </w:r>
      <w:r>
        <w:rPr>
          <w:rFonts w:ascii="Times New Roman" w:hAnsi="Times New Roman" w:cs="Times New Roman"/>
          <w:sz w:val="24"/>
          <w:szCs w:val="24"/>
        </w:rPr>
        <w:t>бованиями по личному заявлению на имя проректора по научной работе и инновационной деятельности</w:t>
      </w:r>
      <w:r w:rsidRPr="009070B1">
        <w:rPr>
          <w:rFonts w:ascii="Times New Roman" w:hAnsi="Times New Roman" w:cs="Times New Roman"/>
          <w:sz w:val="24"/>
          <w:szCs w:val="24"/>
        </w:rPr>
        <w:t>.</w:t>
      </w:r>
    </w:p>
    <w:p w:rsidR="009070B1" w:rsidRDefault="009070B1" w:rsidP="00907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070B1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</w:t>
      </w:r>
      <w:r>
        <w:rPr>
          <w:rFonts w:ascii="Times New Roman" w:hAnsi="Times New Roman" w:cs="Times New Roman"/>
          <w:sz w:val="24"/>
          <w:szCs w:val="24"/>
        </w:rPr>
        <w:t>бованиями</w:t>
      </w:r>
      <w:r>
        <w:rPr>
          <w:rFonts w:ascii="Times New Roman" w:hAnsi="Times New Roman" w:cs="Times New Roman"/>
          <w:sz w:val="24"/>
          <w:szCs w:val="24"/>
        </w:rPr>
        <w:t xml:space="preserve"> заканчивается обязательной защитой диссертации и не предполагает выдачу диплома об окончании аспирантуры.</w:t>
      </w:r>
    </w:p>
    <w:p w:rsidR="009070B1" w:rsidRDefault="009070B1" w:rsidP="00907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осуществить такой перевод могут только обучающиеся 2 курса.</w:t>
      </w:r>
    </w:p>
    <w:p w:rsidR="009070B1" w:rsidRPr="009070B1" w:rsidRDefault="009070B1" w:rsidP="009070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в приложении.</w:t>
      </w:r>
      <w:bookmarkStart w:id="0" w:name="_GoBack"/>
      <w:bookmarkEnd w:id="0"/>
    </w:p>
    <w:sectPr w:rsidR="009070B1" w:rsidRPr="0090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1"/>
    <w:rsid w:val="00487969"/>
    <w:rsid w:val="009070B1"/>
    <w:rsid w:val="00D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6A9C"/>
  <w15:chartTrackingRefBased/>
  <w15:docId w15:val="{8A92361F-0E83-41A5-844F-6C09E3FC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2022-10-25T14:47:00Z</dcterms:created>
  <dcterms:modified xsi:type="dcterms:W3CDTF">2022-10-25T15:01:00Z</dcterms:modified>
</cp:coreProperties>
</file>