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8" w:rsidRDefault="000A1D7D" w:rsidP="004B74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 п</w:t>
      </w:r>
      <w:r w:rsidR="006C2DC6">
        <w:rPr>
          <w:rFonts w:ascii="Times New Roman" w:hAnsi="Times New Roman" w:cs="Times New Roman"/>
          <w:sz w:val="24"/>
        </w:rPr>
        <w:t>редседатель у</w:t>
      </w:r>
      <w:r w:rsidR="005E65B8">
        <w:rPr>
          <w:rFonts w:ascii="Times New Roman" w:hAnsi="Times New Roman" w:cs="Times New Roman"/>
          <w:sz w:val="24"/>
        </w:rPr>
        <w:t xml:space="preserve">ченого </w:t>
      </w:r>
      <w:r w:rsidR="006C2DC6">
        <w:rPr>
          <w:rFonts w:ascii="Times New Roman" w:hAnsi="Times New Roman" w:cs="Times New Roman"/>
          <w:sz w:val="24"/>
        </w:rPr>
        <w:t>с</w:t>
      </w:r>
      <w:r w:rsidR="005E65B8">
        <w:rPr>
          <w:rFonts w:ascii="Times New Roman" w:hAnsi="Times New Roman" w:cs="Times New Roman"/>
          <w:sz w:val="24"/>
        </w:rPr>
        <w:t>овета</w:t>
      </w:r>
      <w:r w:rsidR="006C2DC6">
        <w:rPr>
          <w:rFonts w:ascii="Times New Roman" w:hAnsi="Times New Roman" w:cs="Times New Roman"/>
          <w:sz w:val="24"/>
        </w:rPr>
        <w:t xml:space="preserve"> университета</w:t>
      </w:r>
      <w:r w:rsidR="005E65B8">
        <w:rPr>
          <w:rFonts w:ascii="Times New Roman" w:hAnsi="Times New Roman" w:cs="Times New Roman"/>
          <w:sz w:val="24"/>
        </w:rPr>
        <w:t xml:space="preserve">, </w:t>
      </w:r>
      <w:r w:rsidR="006C2DC6">
        <w:rPr>
          <w:rFonts w:ascii="Times New Roman" w:hAnsi="Times New Roman" w:cs="Times New Roman"/>
          <w:sz w:val="24"/>
        </w:rPr>
        <w:t>уважаемые члены у</w:t>
      </w:r>
      <w:r w:rsidR="005E65B8">
        <w:rPr>
          <w:rFonts w:ascii="Times New Roman" w:hAnsi="Times New Roman" w:cs="Times New Roman"/>
          <w:sz w:val="24"/>
        </w:rPr>
        <w:t xml:space="preserve">ченого </w:t>
      </w:r>
      <w:r w:rsidR="006C2DC6">
        <w:rPr>
          <w:rFonts w:ascii="Times New Roman" w:hAnsi="Times New Roman" w:cs="Times New Roman"/>
          <w:sz w:val="24"/>
        </w:rPr>
        <w:t>с</w:t>
      </w:r>
      <w:r w:rsidR="005E65B8">
        <w:rPr>
          <w:rFonts w:ascii="Times New Roman" w:hAnsi="Times New Roman" w:cs="Times New Roman"/>
          <w:sz w:val="24"/>
        </w:rPr>
        <w:t>овета!</w:t>
      </w:r>
    </w:p>
    <w:p w:rsidR="00B11E93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bookmarkStart w:id="0" w:name="_GoBack"/>
      <w:bookmarkEnd w:id="0"/>
      <w:r w:rsidRPr="00D4305F">
        <w:rPr>
          <w:rStyle w:val="FontStyle95"/>
          <w:sz w:val="24"/>
          <w:szCs w:val="24"/>
        </w:rPr>
        <w:t>Наш университет</w:t>
      </w:r>
      <w:r>
        <w:rPr>
          <w:rStyle w:val="FontStyle95"/>
          <w:sz w:val="24"/>
          <w:szCs w:val="24"/>
        </w:rPr>
        <w:t>,</w:t>
      </w:r>
      <w:r w:rsidRPr="00D4305F">
        <w:rPr>
          <w:rStyle w:val="FontStyle95"/>
          <w:sz w:val="24"/>
          <w:szCs w:val="24"/>
        </w:rPr>
        <w:t xml:space="preserve"> как архитектурно-парковый ансамбль</w:t>
      </w:r>
      <w:r>
        <w:rPr>
          <w:rStyle w:val="FontStyle95"/>
          <w:sz w:val="24"/>
          <w:szCs w:val="24"/>
        </w:rPr>
        <w:t>, включен в Государстве</w:t>
      </w:r>
      <w:r>
        <w:rPr>
          <w:rStyle w:val="FontStyle95"/>
          <w:sz w:val="24"/>
          <w:szCs w:val="24"/>
        </w:rPr>
        <w:t>н</w:t>
      </w:r>
      <w:r w:rsidRPr="00D4305F">
        <w:rPr>
          <w:rStyle w:val="FontStyle95"/>
          <w:sz w:val="24"/>
          <w:szCs w:val="24"/>
        </w:rPr>
        <w:t xml:space="preserve">ный свод особо ценных объектов культурного наследия народов Российской Федерации, находится под охраной ЮНЕСКО. В состав имущественного комплекса университета </w:t>
      </w:r>
      <w:r>
        <w:rPr>
          <w:rStyle w:val="FontStyle95"/>
          <w:sz w:val="24"/>
          <w:szCs w:val="24"/>
        </w:rPr>
        <w:t>входят</w:t>
      </w:r>
      <w:r w:rsidRPr="00D4305F">
        <w:rPr>
          <w:rStyle w:val="FontStyle95"/>
          <w:sz w:val="24"/>
          <w:szCs w:val="24"/>
        </w:rPr>
        <w:t xml:space="preserve"> </w:t>
      </w:r>
      <w:r>
        <w:rPr>
          <w:rStyle w:val="FontStyle95"/>
          <w:sz w:val="24"/>
          <w:szCs w:val="24"/>
        </w:rPr>
        <w:t>10</w:t>
      </w:r>
      <w:r w:rsidRPr="00D4305F">
        <w:rPr>
          <w:rStyle w:val="FontStyle95"/>
          <w:sz w:val="24"/>
          <w:szCs w:val="24"/>
        </w:rPr>
        <w:t xml:space="preserve"> объект</w:t>
      </w:r>
      <w:r>
        <w:rPr>
          <w:rStyle w:val="FontStyle95"/>
          <w:sz w:val="24"/>
          <w:szCs w:val="24"/>
        </w:rPr>
        <w:t>ов</w:t>
      </w:r>
      <w:r w:rsidRPr="00D4305F">
        <w:rPr>
          <w:rStyle w:val="FontStyle95"/>
          <w:sz w:val="24"/>
          <w:szCs w:val="24"/>
        </w:rPr>
        <w:t xml:space="preserve"> культурного наследия федерального значения, </w:t>
      </w:r>
      <w:r>
        <w:rPr>
          <w:rStyle w:val="FontStyle95"/>
          <w:sz w:val="24"/>
          <w:szCs w:val="24"/>
        </w:rPr>
        <w:t xml:space="preserve">1 объект </w:t>
      </w:r>
      <w:r w:rsidRPr="00D4305F">
        <w:rPr>
          <w:rStyle w:val="FontStyle95"/>
          <w:sz w:val="24"/>
          <w:szCs w:val="24"/>
        </w:rPr>
        <w:t xml:space="preserve">культурного наследия </w:t>
      </w:r>
      <w:r>
        <w:rPr>
          <w:rStyle w:val="FontStyle95"/>
          <w:sz w:val="24"/>
          <w:szCs w:val="24"/>
        </w:rPr>
        <w:t>регион</w:t>
      </w:r>
      <w:r w:rsidRPr="00D4305F">
        <w:rPr>
          <w:rStyle w:val="FontStyle95"/>
          <w:sz w:val="24"/>
          <w:szCs w:val="24"/>
        </w:rPr>
        <w:t>ального значения</w:t>
      </w:r>
      <w:r>
        <w:rPr>
          <w:rStyle w:val="FontStyle95"/>
          <w:sz w:val="24"/>
          <w:szCs w:val="24"/>
        </w:rPr>
        <w:t xml:space="preserve"> (здание на пер. Каховского, д.2), 3 объекта признаны вновь выявленными объектами культурного наследия (пр. Стачек, д.30; ул. Малая Поса</w:t>
      </w:r>
      <w:r>
        <w:rPr>
          <w:rStyle w:val="FontStyle95"/>
          <w:sz w:val="24"/>
          <w:szCs w:val="24"/>
        </w:rPr>
        <w:t>д</w:t>
      </w:r>
      <w:r>
        <w:rPr>
          <w:rStyle w:val="FontStyle95"/>
          <w:sz w:val="24"/>
          <w:szCs w:val="24"/>
        </w:rPr>
        <w:t>ская, д.26 и пр. Лиговский, д.275), 17</w:t>
      </w:r>
      <w:r w:rsidRPr="00D4305F">
        <w:rPr>
          <w:rStyle w:val="FontStyle95"/>
          <w:sz w:val="24"/>
          <w:szCs w:val="24"/>
        </w:rPr>
        <w:t xml:space="preserve"> объектов </w:t>
      </w:r>
      <w:r>
        <w:rPr>
          <w:rStyle w:val="FontStyle95"/>
          <w:sz w:val="24"/>
          <w:szCs w:val="24"/>
        </w:rPr>
        <w:t>не являются объектами культурного насл</w:t>
      </w:r>
      <w:r>
        <w:rPr>
          <w:rStyle w:val="FontStyle95"/>
          <w:sz w:val="24"/>
          <w:szCs w:val="24"/>
        </w:rPr>
        <w:t>е</w:t>
      </w:r>
      <w:r>
        <w:rPr>
          <w:rStyle w:val="FontStyle95"/>
          <w:sz w:val="24"/>
          <w:szCs w:val="24"/>
        </w:rPr>
        <w:t xml:space="preserve">дия, но </w:t>
      </w:r>
      <w:r w:rsidRPr="00D4305F">
        <w:rPr>
          <w:rStyle w:val="FontStyle95"/>
          <w:sz w:val="24"/>
          <w:szCs w:val="24"/>
        </w:rPr>
        <w:t xml:space="preserve">находятся на территории объединенной охранной зоны. </w:t>
      </w:r>
      <w:r>
        <w:rPr>
          <w:rStyle w:val="FontStyle95"/>
          <w:sz w:val="24"/>
          <w:szCs w:val="24"/>
        </w:rPr>
        <w:t>Все э</w:t>
      </w:r>
      <w:r w:rsidRPr="00D4305F">
        <w:rPr>
          <w:rStyle w:val="FontStyle95"/>
          <w:sz w:val="24"/>
          <w:szCs w:val="24"/>
        </w:rPr>
        <w:t>ти объекты имеют особый статус использования</w:t>
      </w:r>
      <w:r>
        <w:rPr>
          <w:rStyle w:val="FontStyle95"/>
          <w:sz w:val="24"/>
          <w:szCs w:val="24"/>
        </w:rPr>
        <w:t>,</w:t>
      </w:r>
      <w:r w:rsidRPr="00D4305F">
        <w:rPr>
          <w:rStyle w:val="FontStyle95"/>
          <w:sz w:val="24"/>
          <w:szCs w:val="24"/>
        </w:rPr>
        <w:t xml:space="preserve"> </w:t>
      </w:r>
      <w:r>
        <w:rPr>
          <w:rStyle w:val="FontStyle95"/>
          <w:sz w:val="24"/>
          <w:szCs w:val="24"/>
        </w:rPr>
        <w:t>к их</w:t>
      </w:r>
      <w:r w:rsidRPr="00D4305F">
        <w:rPr>
          <w:rStyle w:val="FontStyle95"/>
          <w:sz w:val="24"/>
          <w:szCs w:val="24"/>
        </w:rPr>
        <w:t xml:space="preserve"> содержани</w:t>
      </w:r>
      <w:r>
        <w:rPr>
          <w:rStyle w:val="FontStyle95"/>
          <w:sz w:val="24"/>
          <w:szCs w:val="24"/>
        </w:rPr>
        <w:t>ю государством предусмотрены повыше</w:t>
      </w:r>
      <w:r>
        <w:rPr>
          <w:rStyle w:val="FontStyle95"/>
          <w:sz w:val="24"/>
          <w:szCs w:val="24"/>
        </w:rPr>
        <w:t>н</w:t>
      </w:r>
      <w:r>
        <w:rPr>
          <w:rStyle w:val="FontStyle95"/>
          <w:sz w:val="24"/>
          <w:szCs w:val="24"/>
        </w:rPr>
        <w:t>ные требования.</w:t>
      </w:r>
    </w:p>
    <w:p w:rsidR="00B11E93" w:rsidRPr="00631BC0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631BC0">
        <w:rPr>
          <w:rStyle w:val="FontStyle95"/>
          <w:sz w:val="24"/>
          <w:szCs w:val="24"/>
        </w:rPr>
        <w:t>Имущественный комплекс университета с учётом филиалов состоит из 75 объектов недвижимости на 23 земельных участках</w:t>
      </w:r>
      <w:r w:rsidR="003D1949">
        <w:rPr>
          <w:rStyle w:val="FontStyle95"/>
          <w:sz w:val="24"/>
          <w:szCs w:val="24"/>
        </w:rPr>
        <w:t xml:space="preserve"> </w:t>
      </w:r>
      <w:r w:rsidR="00EA5E34" w:rsidRPr="00EA5E34">
        <w:rPr>
          <w:rStyle w:val="FontStyle95"/>
          <w:b/>
          <w:sz w:val="24"/>
          <w:szCs w:val="24"/>
          <w:u w:val="single"/>
        </w:rPr>
        <w:t>(</w:t>
      </w:r>
      <w:r w:rsidR="005C7C81" w:rsidRPr="00EA5E34">
        <w:rPr>
          <w:rStyle w:val="FontStyle95"/>
          <w:b/>
          <w:sz w:val="24"/>
          <w:szCs w:val="24"/>
          <w:u w:val="single"/>
        </w:rPr>
        <w:t>Т</w:t>
      </w:r>
      <w:r w:rsidR="003D1949" w:rsidRPr="00EA5E34">
        <w:rPr>
          <w:rStyle w:val="FontStyle95"/>
          <w:b/>
          <w:sz w:val="24"/>
          <w:szCs w:val="24"/>
          <w:u w:val="single"/>
        </w:rPr>
        <w:t>аблиц</w:t>
      </w:r>
      <w:r w:rsidR="00EA5E34" w:rsidRPr="00EA5E34">
        <w:rPr>
          <w:rStyle w:val="FontStyle95"/>
          <w:b/>
          <w:sz w:val="24"/>
          <w:szCs w:val="24"/>
          <w:u w:val="single"/>
        </w:rPr>
        <w:t>а</w:t>
      </w:r>
      <w:r w:rsidR="003D1949" w:rsidRPr="00EA5E34">
        <w:rPr>
          <w:rStyle w:val="FontStyle95"/>
          <w:b/>
          <w:sz w:val="24"/>
          <w:szCs w:val="24"/>
          <w:u w:val="single"/>
        </w:rPr>
        <w:t xml:space="preserve"> 1)</w:t>
      </w:r>
      <w:r w:rsidRPr="00EA5E34">
        <w:rPr>
          <w:rStyle w:val="FontStyle95"/>
          <w:sz w:val="24"/>
          <w:szCs w:val="24"/>
          <w:u w:val="single"/>
        </w:rPr>
        <w:t>.</w:t>
      </w:r>
      <w:r w:rsidR="003D1949">
        <w:rPr>
          <w:rStyle w:val="FontStyle95"/>
          <w:sz w:val="24"/>
          <w:szCs w:val="24"/>
        </w:rPr>
        <w:t xml:space="preserve"> </w:t>
      </w:r>
    </w:p>
    <w:p w:rsidR="00B11E93" w:rsidRPr="00631BC0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631BC0">
        <w:rPr>
          <w:rStyle w:val="FontStyle95"/>
          <w:sz w:val="24"/>
          <w:szCs w:val="24"/>
        </w:rPr>
        <w:t xml:space="preserve">Без учёта филиалов имущественный комплекс состоит из 59 объектов </w:t>
      </w:r>
      <w:r>
        <w:rPr>
          <w:rStyle w:val="FontStyle95"/>
          <w:sz w:val="24"/>
          <w:szCs w:val="24"/>
        </w:rPr>
        <w:t>на 18 з</w:t>
      </w:r>
      <w:r>
        <w:rPr>
          <w:rStyle w:val="FontStyle95"/>
          <w:sz w:val="24"/>
          <w:szCs w:val="24"/>
        </w:rPr>
        <w:t>е</w:t>
      </w:r>
      <w:r>
        <w:rPr>
          <w:rStyle w:val="FontStyle95"/>
          <w:sz w:val="24"/>
          <w:szCs w:val="24"/>
        </w:rPr>
        <w:t>мельных участках</w:t>
      </w:r>
      <w:r w:rsidRPr="00631BC0">
        <w:rPr>
          <w:rStyle w:val="FontStyle95"/>
          <w:sz w:val="24"/>
          <w:szCs w:val="24"/>
        </w:rPr>
        <w:t xml:space="preserve">. </w:t>
      </w:r>
    </w:p>
    <w:p w:rsidR="00B11E93" w:rsidRPr="00631BC0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631BC0">
        <w:rPr>
          <w:rStyle w:val="FontStyle95"/>
          <w:sz w:val="24"/>
          <w:szCs w:val="24"/>
        </w:rPr>
        <w:t xml:space="preserve">58 объектов </w:t>
      </w:r>
      <w:r w:rsidRPr="00106E04">
        <w:rPr>
          <w:rStyle w:val="FontStyle95"/>
          <w:sz w:val="24"/>
          <w:szCs w:val="24"/>
        </w:rPr>
        <w:t>находятся в собственности РФ, переданы университету в оперативное управление</w:t>
      </w:r>
      <w:r w:rsidRPr="00631BC0">
        <w:rPr>
          <w:rStyle w:val="FontStyle95"/>
          <w:sz w:val="24"/>
          <w:szCs w:val="24"/>
        </w:rPr>
        <w:t xml:space="preserve">. </w:t>
      </w:r>
    </w:p>
    <w:p w:rsidR="00B11E93" w:rsidRPr="00631BC0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884B28">
        <w:rPr>
          <w:rStyle w:val="FontStyle95"/>
          <w:sz w:val="24"/>
          <w:szCs w:val="24"/>
        </w:rPr>
        <w:t>Наряду с этим университет использует на основании договора безвозмездного пользования объект недвижимости, расположенный по адресу: Санкт-Петербург, пер. К</w:t>
      </w:r>
      <w:r w:rsidRPr="00884B28">
        <w:rPr>
          <w:rStyle w:val="FontStyle95"/>
          <w:sz w:val="24"/>
          <w:szCs w:val="24"/>
        </w:rPr>
        <w:t>а</w:t>
      </w:r>
      <w:r w:rsidRPr="00884B28">
        <w:rPr>
          <w:rStyle w:val="FontStyle95"/>
          <w:sz w:val="24"/>
          <w:szCs w:val="24"/>
        </w:rPr>
        <w:t>ховского, д.2. являющийся собственностью Санкт-Петербурга</w:t>
      </w:r>
      <w:r w:rsidRPr="00631BC0">
        <w:rPr>
          <w:rStyle w:val="FontStyle95"/>
          <w:sz w:val="24"/>
          <w:szCs w:val="24"/>
        </w:rPr>
        <w:t>. Действие договора зака</w:t>
      </w:r>
      <w:r w:rsidRPr="00631BC0">
        <w:rPr>
          <w:rStyle w:val="FontStyle95"/>
          <w:sz w:val="24"/>
          <w:szCs w:val="24"/>
        </w:rPr>
        <w:t>н</w:t>
      </w:r>
      <w:r w:rsidRPr="00631BC0">
        <w:rPr>
          <w:rStyle w:val="FontStyle95"/>
          <w:sz w:val="24"/>
          <w:szCs w:val="24"/>
        </w:rPr>
        <w:t>чивается 30.10.2018г. Университетом предприняты меры по переводу объекта в федерал</w:t>
      </w:r>
      <w:r w:rsidRPr="00631BC0">
        <w:rPr>
          <w:rStyle w:val="FontStyle95"/>
          <w:sz w:val="24"/>
          <w:szCs w:val="24"/>
        </w:rPr>
        <w:t>ь</w:t>
      </w:r>
      <w:r w:rsidRPr="00631BC0">
        <w:rPr>
          <w:rStyle w:val="FontStyle95"/>
          <w:sz w:val="24"/>
          <w:szCs w:val="24"/>
        </w:rPr>
        <w:t>ную собственность с последующей его передачей в опе</w:t>
      </w:r>
      <w:r w:rsidR="00E728D7">
        <w:rPr>
          <w:rStyle w:val="FontStyle95"/>
          <w:sz w:val="24"/>
          <w:szCs w:val="24"/>
        </w:rPr>
        <w:t>ративное управление РГПУ им. А. И. </w:t>
      </w:r>
      <w:r w:rsidRPr="00631BC0">
        <w:rPr>
          <w:rStyle w:val="FontStyle95"/>
          <w:sz w:val="24"/>
          <w:szCs w:val="24"/>
        </w:rPr>
        <w:t xml:space="preserve">Герцена. </w:t>
      </w:r>
    </w:p>
    <w:p w:rsidR="00B11E93" w:rsidRPr="00631BC0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631BC0">
        <w:rPr>
          <w:rStyle w:val="FontStyle95"/>
          <w:sz w:val="24"/>
          <w:szCs w:val="24"/>
        </w:rPr>
        <w:t>На все земельные участки зарегистрировано право постоянного (бессрочного) пользования.</w:t>
      </w:r>
    </w:p>
    <w:p w:rsidR="00B11E93" w:rsidRDefault="00B11E93" w:rsidP="00B11E93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631BC0">
        <w:rPr>
          <w:rStyle w:val="FontStyle95"/>
          <w:sz w:val="24"/>
          <w:szCs w:val="24"/>
        </w:rPr>
        <w:t>Степень завершенности оформления прав на имущественный комплекс (включая земельные участки) составляет 100%.</w:t>
      </w:r>
    </w:p>
    <w:p w:rsidR="005E65B8" w:rsidRDefault="005E65B8" w:rsidP="004D2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</w:t>
      </w:r>
      <w:r w:rsidR="001D35A9">
        <w:rPr>
          <w:rFonts w:ascii="Times New Roman" w:hAnsi="Times New Roman" w:cs="Times New Roman"/>
          <w:sz w:val="24"/>
        </w:rPr>
        <w:t>нистративно-хозяйственная деятельность</w:t>
      </w:r>
      <w:r>
        <w:rPr>
          <w:rFonts w:ascii="Times New Roman" w:hAnsi="Times New Roman" w:cs="Times New Roman"/>
          <w:sz w:val="24"/>
        </w:rPr>
        <w:t xml:space="preserve"> в предыдущем 2017 году и текущем 2018 году была направлена на </w:t>
      </w:r>
      <w:r w:rsidR="00666963">
        <w:rPr>
          <w:rFonts w:ascii="Times New Roman" w:hAnsi="Times New Roman" w:cs="Times New Roman"/>
          <w:sz w:val="24"/>
        </w:rPr>
        <w:t>реализацию</w:t>
      </w:r>
      <w:r>
        <w:rPr>
          <w:rFonts w:ascii="Times New Roman" w:hAnsi="Times New Roman" w:cs="Times New Roman"/>
          <w:sz w:val="24"/>
        </w:rPr>
        <w:t xml:space="preserve"> Программы развития </w:t>
      </w:r>
      <w:proofErr w:type="spellStart"/>
      <w:r>
        <w:rPr>
          <w:rFonts w:ascii="Times New Roman" w:hAnsi="Times New Roman" w:cs="Times New Roman"/>
          <w:sz w:val="24"/>
        </w:rPr>
        <w:t>Герценовского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универс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тета на период 2016-2020 гг.</w:t>
      </w:r>
    </w:p>
    <w:p w:rsidR="005E65B8" w:rsidRDefault="005E65B8" w:rsidP="005E65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На конференции работников и обучающихся 28 декабря 2017 года ректор С.И. Бо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данов в своей речи отметил, что </w:t>
      </w:r>
      <w:proofErr w:type="spellStart"/>
      <w:r>
        <w:rPr>
          <w:rFonts w:ascii="Times New Roman" w:hAnsi="Times New Roman" w:cs="Times New Roman"/>
          <w:sz w:val="24"/>
        </w:rPr>
        <w:t>Герценовский</w:t>
      </w:r>
      <w:proofErr w:type="spellEnd"/>
      <w:r>
        <w:rPr>
          <w:rFonts w:ascii="Times New Roman" w:hAnsi="Times New Roman" w:cs="Times New Roman"/>
          <w:sz w:val="24"/>
        </w:rPr>
        <w:t xml:space="preserve"> университет является признанным флагм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ном российского педагогического образования и последовательно укрепляет свой имидж как уникальный и признаваемый в России и в мире центр культуры, образования и науки. </w:t>
      </w:r>
    </w:p>
    <w:p w:rsidR="003345CF" w:rsidRDefault="005E65B8" w:rsidP="005E65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Поэтому главными целями и задачами административно-хозяйственной и социал</w:t>
      </w:r>
      <w:r>
        <w:rPr>
          <w:rFonts w:ascii="Times New Roman" w:hAnsi="Times New Roman" w:cs="Times New Roman"/>
          <w:sz w:val="24"/>
        </w:rPr>
        <w:t>ь</w:t>
      </w:r>
      <w:r w:rsidR="001D35A9">
        <w:rPr>
          <w:rFonts w:ascii="Times New Roman" w:hAnsi="Times New Roman" w:cs="Times New Roman"/>
          <w:sz w:val="24"/>
        </w:rPr>
        <w:t>ной деятельности</w:t>
      </w:r>
      <w:r>
        <w:rPr>
          <w:rFonts w:ascii="Times New Roman" w:hAnsi="Times New Roman" w:cs="Times New Roman"/>
          <w:sz w:val="24"/>
        </w:rPr>
        <w:t xml:space="preserve"> является развитие инфраструктуры и создание комфортных условий 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боты и учебы, что также является составной частью </w:t>
      </w:r>
      <w:proofErr w:type="spellStart"/>
      <w:r>
        <w:rPr>
          <w:rFonts w:ascii="Times New Roman" w:hAnsi="Times New Roman" w:cs="Times New Roman"/>
          <w:sz w:val="24"/>
        </w:rPr>
        <w:t>имиджевой</w:t>
      </w:r>
      <w:proofErr w:type="spellEnd"/>
      <w:r>
        <w:rPr>
          <w:rFonts w:ascii="Times New Roman" w:hAnsi="Times New Roman" w:cs="Times New Roman"/>
          <w:sz w:val="24"/>
        </w:rPr>
        <w:t xml:space="preserve"> привлекательности </w:t>
      </w:r>
      <w:r w:rsidR="00291421">
        <w:rPr>
          <w:rFonts w:ascii="Times New Roman" w:hAnsi="Times New Roman" w:cs="Times New Roman"/>
          <w:sz w:val="24"/>
        </w:rPr>
        <w:t>ВУЗа</w:t>
      </w:r>
      <w:r>
        <w:rPr>
          <w:rFonts w:ascii="Times New Roman" w:hAnsi="Times New Roman" w:cs="Times New Roman"/>
          <w:sz w:val="24"/>
        </w:rPr>
        <w:t xml:space="preserve"> как в России, так и во всем мире. </w:t>
      </w:r>
      <w:r w:rsidR="003345CF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152DCF" w:rsidRPr="003345CF" w:rsidRDefault="00152DCF" w:rsidP="00DB66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Основными </w:t>
      </w:r>
      <w:r w:rsidRPr="00DB6612">
        <w:rPr>
          <w:rFonts w:ascii="Times New Roman" w:hAnsi="Times New Roman" w:cs="Times New Roman"/>
          <w:b/>
          <w:sz w:val="24"/>
        </w:rPr>
        <w:t>целями реализации мероприятий по развитию инфраструктуры</w:t>
      </w:r>
      <w:r>
        <w:rPr>
          <w:rFonts w:ascii="Times New Roman" w:hAnsi="Times New Roman" w:cs="Times New Roman"/>
          <w:sz w:val="24"/>
        </w:rPr>
        <w:t xml:space="preserve"> явля</w:t>
      </w:r>
      <w:r w:rsidR="00DB6612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тся:</w:t>
      </w:r>
    </w:p>
    <w:p w:rsidR="00152DCF" w:rsidRDefault="00152DCF" w:rsidP="00152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укрепление экономической, материально-технической и ресурсной базы универс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тета;</w:t>
      </w:r>
    </w:p>
    <w:p w:rsidR="00152DCF" w:rsidRDefault="00152DCF" w:rsidP="00152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развития университета на 2016-2020 гг.;</w:t>
      </w:r>
    </w:p>
    <w:p w:rsidR="00152DCF" w:rsidRDefault="00152DCF" w:rsidP="00152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современной высокоэффективной и стимулирующей среды образования, обеспечивающей наилучшие условия работы и учебы для сотрудников и обуча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щихся и способствующей их профессиональному и личностному развитию. </w:t>
      </w:r>
    </w:p>
    <w:p w:rsidR="007056C7" w:rsidRDefault="00F23DAD" w:rsidP="00F23DAD">
      <w:pPr>
        <w:spacing w:line="360" w:lineRule="auto"/>
        <w:ind w:firstLine="709"/>
        <w:jc w:val="both"/>
        <w:rPr>
          <w:rStyle w:val="FontStyle95"/>
          <w:b/>
          <w:sz w:val="24"/>
          <w:szCs w:val="24"/>
        </w:rPr>
      </w:pPr>
      <w:r>
        <w:rPr>
          <w:rStyle w:val="FontStyle95"/>
          <w:sz w:val="24"/>
          <w:szCs w:val="24"/>
        </w:rPr>
        <w:t xml:space="preserve">Согласно </w:t>
      </w:r>
      <w:r w:rsidRPr="00F23DAD">
        <w:rPr>
          <w:rStyle w:val="FontStyle95"/>
          <w:sz w:val="24"/>
          <w:szCs w:val="24"/>
        </w:rPr>
        <w:t>концепции Минобрнауки РФ, утвержденной в</w:t>
      </w:r>
      <w:r>
        <w:rPr>
          <w:rStyle w:val="FontStyle95"/>
          <w:sz w:val="24"/>
          <w:szCs w:val="24"/>
        </w:rPr>
        <w:t xml:space="preserve"> 2011 г., показателем э</w:t>
      </w:r>
      <w:r>
        <w:rPr>
          <w:rStyle w:val="FontStyle95"/>
          <w:sz w:val="24"/>
          <w:szCs w:val="24"/>
        </w:rPr>
        <w:t>ф</w:t>
      </w:r>
      <w:r>
        <w:rPr>
          <w:rStyle w:val="FontStyle95"/>
          <w:sz w:val="24"/>
          <w:szCs w:val="24"/>
        </w:rPr>
        <w:t xml:space="preserve">фективности ВУЗа, характеризующим его инфраструктуру, была </w:t>
      </w:r>
      <w:r w:rsidR="00EC1F18">
        <w:rPr>
          <w:rStyle w:val="FontStyle95"/>
          <w:sz w:val="24"/>
          <w:szCs w:val="24"/>
        </w:rPr>
        <w:t>определена</w:t>
      </w:r>
      <w:r>
        <w:rPr>
          <w:rStyle w:val="FontStyle95"/>
          <w:sz w:val="24"/>
          <w:szCs w:val="24"/>
        </w:rPr>
        <w:t xml:space="preserve"> площадь учебно-лабораторных помещений в расчёте на одного студента </w:t>
      </w:r>
      <w:r w:rsidR="00BB4FE0">
        <w:rPr>
          <w:rStyle w:val="FontStyle95"/>
          <w:sz w:val="24"/>
          <w:szCs w:val="24"/>
        </w:rPr>
        <w:t>в размере</w:t>
      </w:r>
      <w:r>
        <w:rPr>
          <w:rStyle w:val="FontStyle95"/>
          <w:sz w:val="24"/>
          <w:szCs w:val="24"/>
        </w:rPr>
        <w:t xml:space="preserve"> </w:t>
      </w:r>
      <w:r w:rsidRPr="00F23DAD">
        <w:rPr>
          <w:rStyle w:val="FontStyle95"/>
          <w:b/>
          <w:sz w:val="24"/>
          <w:szCs w:val="24"/>
        </w:rPr>
        <w:t xml:space="preserve">13 </w:t>
      </w:r>
      <w:proofErr w:type="spellStart"/>
      <w:r w:rsidRPr="00F23DAD">
        <w:rPr>
          <w:rStyle w:val="FontStyle95"/>
          <w:b/>
          <w:sz w:val="24"/>
          <w:szCs w:val="24"/>
        </w:rPr>
        <w:t>кв.м</w:t>
      </w:r>
      <w:proofErr w:type="spellEnd"/>
      <w:r w:rsidRPr="00F23DAD">
        <w:rPr>
          <w:rStyle w:val="FontStyle95"/>
          <w:b/>
          <w:sz w:val="24"/>
          <w:szCs w:val="24"/>
        </w:rPr>
        <w:t>.</w:t>
      </w:r>
      <w:r w:rsidR="007056C7">
        <w:rPr>
          <w:rStyle w:val="FontStyle95"/>
          <w:b/>
          <w:sz w:val="24"/>
          <w:szCs w:val="24"/>
        </w:rPr>
        <w:t xml:space="preserve"> </w:t>
      </w:r>
      <w:r w:rsidR="001B2AE1" w:rsidRPr="001B2AE1">
        <w:rPr>
          <w:rStyle w:val="FontStyle95"/>
          <w:b/>
          <w:sz w:val="24"/>
          <w:szCs w:val="24"/>
          <w:u w:val="single"/>
        </w:rPr>
        <w:t>(Та</w:t>
      </w:r>
      <w:r w:rsidR="001B2AE1" w:rsidRPr="001B2AE1">
        <w:rPr>
          <w:rStyle w:val="FontStyle95"/>
          <w:b/>
          <w:sz w:val="24"/>
          <w:szCs w:val="24"/>
          <w:u w:val="single"/>
        </w:rPr>
        <w:t>б</w:t>
      </w:r>
      <w:r w:rsidR="001B2AE1" w:rsidRPr="001B2AE1">
        <w:rPr>
          <w:rStyle w:val="FontStyle95"/>
          <w:b/>
          <w:sz w:val="24"/>
          <w:szCs w:val="24"/>
          <w:u w:val="single"/>
        </w:rPr>
        <w:t>лица 2).</w:t>
      </w:r>
    </w:p>
    <w:p w:rsidR="00E90BD6" w:rsidRDefault="007056C7" w:rsidP="001B2AE1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7056C7">
        <w:rPr>
          <w:rStyle w:val="FontStyle95"/>
          <w:sz w:val="24"/>
          <w:szCs w:val="24"/>
        </w:rPr>
        <w:t>В 2015</w:t>
      </w:r>
      <w:r>
        <w:rPr>
          <w:rStyle w:val="FontStyle95"/>
          <w:sz w:val="24"/>
          <w:szCs w:val="24"/>
        </w:rPr>
        <w:t xml:space="preserve"> г. данный показатель был исключён и заменён на показатель, характериз</w:t>
      </w:r>
      <w:r>
        <w:rPr>
          <w:rStyle w:val="FontStyle95"/>
          <w:sz w:val="24"/>
          <w:szCs w:val="24"/>
        </w:rPr>
        <w:t>у</w:t>
      </w:r>
      <w:r>
        <w:rPr>
          <w:rStyle w:val="FontStyle95"/>
          <w:sz w:val="24"/>
          <w:szCs w:val="24"/>
        </w:rPr>
        <w:t xml:space="preserve">ющий среднюю заработную плату профессорско-преподавательского состава. Однако, как ориентир, </w:t>
      </w:r>
      <w:r w:rsidR="0043511C">
        <w:rPr>
          <w:rStyle w:val="FontStyle95"/>
          <w:sz w:val="24"/>
          <w:szCs w:val="24"/>
        </w:rPr>
        <w:t xml:space="preserve">данный </w:t>
      </w:r>
      <w:r>
        <w:rPr>
          <w:rStyle w:val="FontStyle95"/>
          <w:sz w:val="24"/>
          <w:szCs w:val="24"/>
        </w:rPr>
        <w:t xml:space="preserve">показатель потребности </w:t>
      </w:r>
      <w:r w:rsidR="005371D4">
        <w:rPr>
          <w:rStyle w:val="FontStyle95"/>
          <w:sz w:val="24"/>
          <w:szCs w:val="24"/>
        </w:rPr>
        <w:t xml:space="preserve">в </w:t>
      </w:r>
      <w:r>
        <w:rPr>
          <w:rStyle w:val="FontStyle95"/>
          <w:sz w:val="24"/>
          <w:szCs w:val="24"/>
        </w:rPr>
        <w:t>учебно-лабораторных помещени</w:t>
      </w:r>
      <w:r w:rsidR="005371D4">
        <w:rPr>
          <w:rStyle w:val="FontStyle95"/>
          <w:sz w:val="24"/>
          <w:szCs w:val="24"/>
        </w:rPr>
        <w:t>ях</w:t>
      </w:r>
      <w:r w:rsidR="004C484C">
        <w:rPr>
          <w:rStyle w:val="FontStyle95"/>
          <w:sz w:val="24"/>
          <w:szCs w:val="24"/>
        </w:rPr>
        <w:t xml:space="preserve"> позволяет </w:t>
      </w:r>
      <w:r w:rsidR="005371D4">
        <w:rPr>
          <w:rStyle w:val="FontStyle95"/>
          <w:sz w:val="24"/>
          <w:szCs w:val="24"/>
        </w:rPr>
        <w:t xml:space="preserve">наглядно </w:t>
      </w:r>
      <w:r w:rsidR="004C484C">
        <w:rPr>
          <w:rStyle w:val="FontStyle95"/>
          <w:sz w:val="24"/>
          <w:szCs w:val="24"/>
        </w:rPr>
        <w:t>оценить недостающие площади</w:t>
      </w:r>
      <w:r w:rsidR="002231C4">
        <w:rPr>
          <w:rStyle w:val="FontStyle95"/>
          <w:sz w:val="24"/>
          <w:szCs w:val="24"/>
        </w:rPr>
        <w:t>.</w:t>
      </w:r>
    </w:p>
    <w:p w:rsidR="0043511C" w:rsidRDefault="0043511C" w:rsidP="00F23DAD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>
        <w:rPr>
          <w:rStyle w:val="FontStyle95"/>
          <w:sz w:val="24"/>
          <w:szCs w:val="24"/>
        </w:rPr>
        <w:t>Как видно из таблицы</w:t>
      </w:r>
      <w:r w:rsidR="001B2AE1">
        <w:rPr>
          <w:rStyle w:val="FontStyle95"/>
          <w:sz w:val="24"/>
          <w:szCs w:val="24"/>
        </w:rPr>
        <w:t xml:space="preserve"> 2</w:t>
      </w:r>
      <w:r>
        <w:rPr>
          <w:rStyle w:val="FontStyle95"/>
          <w:sz w:val="24"/>
          <w:szCs w:val="24"/>
        </w:rPr>
        <w:t xml:space="preserve">, </w:t>
      </w:r>
      <w:r w:rsidR="00FF14B9">
        <w:rPr>
          <w:rStyle w:val="FontStyle95"/>
          <w:sz w:val="24"/>
          <w:szCs w:val="24"/>
        </w:rPr>
        <w:t>показатель площади на одного студента снижается. Пр</w:t>
      </w:r>
      <w:r w:rsidR="00FF14B9">
        <w:rPr>
          <w:rStyle w:val="FontStyle95"/>
          <w:sz w:val="24"/>
          <w:szCs w:val="24"/>
        </w:rPr>
        <w:t>о</w:t>
      </w:r>
      <w:r w:rsidR="00FF14B9">
        <w:rPr>
          <w:rStyle w:val="FontStyle95"/>
          <w:sz w:val="24"/>
          <w:szCs w:val="24"/>
        </w:rPr>
        <w:t xml:space="preserve">исходит это и в РГПУ им. А. И. Герцена, и в ряде других ведущих ВУЗов </w:t>
      </w:r>
      <w:r>
        <w:rPr>
          <w:rStyle w:val="FontStyle95"/>
          <w:sz w:val="24"/>
          <w:szCs w:val="24"/>
        </w:rPr>
        <w:t>благодаря ув</w:t>
      </w:r>
      <w:r>
        <w:rPr>
          <w:rStyle w:val="FontStyle95"/>
          <w:sz w:val="24"/>
          <w:szCs w:val="24"/>
        </w:rPr>
        <w:t>е</w:t>
      </w:r>
      <w:r>
        <w:rPr>
          <w:rStyle w:val="FontStyle95"/>
          <w:sz w:val="24"/>
          <w:szCs w:val="24"/>
        </w:rPr>
        <w:t>личению количества обучающихся</w:t>
      </w:r>
      <w:r w:rsidR="00FF14B9">
        <w:rPr>
          <w:rStyle w:val="FontStyle95"/>
          <w:sz w:val="24"/>
          <w:szCs w:val="24"/>
        </w:rPr>
        <w:t>.</w:t>
      </w:r>
    </w:p>
    <w:p w:rsidR="00F61E06" w:rsidRPr="00F61E06" w:rsidRDefault="00472577" w:rsidP="00F61E06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472577">
        <w:rPr>
          <w:rStyle w:val="FontStyle95"/>
          <w:sz w:val="24"/>
          <w:szCs w:val="24"/>
        </w:rPr>
        <w:t>Проведён детальный анализ потребности в помещениях на основе данных об их з</w:t>
      </w:r>
      <w:r w:rsidRPr="00472577">
        <w:rPr>
          <w:rStyle w:val="FontStyle95"/>
          <w:sz w:val="24"/>
          <w:szCs w:val="24"/>
        </w:rPr>
        <w:t>а</w:t>
      </w:r>
      <w:r w:rsidRPr="00472577">
        <w:rPr>
          <w:rStyle w:val="FontStyle95"/>
          <w:sz w:val="24"/>
          <w:szCs w:val="24"/>
        </w:rPr>
        <w:t xml:space="preserve">груженности. Анализ показывает нехватку помещений </w:t>
      </w:r>
      <w:r w:rsidR="00D33130">
        <w:rPr>
          <w:rStyle w:val="FontStyle95"/>
          <w:sz w:val="24"/>
          <w:szCs w:val="24"/>
        </w:rPr>
        <w:t>четы</w:t>
      </w:r>
      <w:r w:rsidRPr="00472577">
        <w:rPr>
          <w:rStyle w:val="FontStyle95"/>
          <w:sz w:val="24"/>
          <w:szCs w:val="24"/>
        </w:rPr>
        <w:t>рёх типов</w:t>
      </w:r>
      <w:r w:rsidR="00F61E06" w:rsidRPr="00F61E06">
        <w:rPr>
          <w:rStyle w:val="FontStyle95"/>
          <w:sz w:val="24"/>
          <w:szCs w:val="24"/>
        </w:rPr>
        <w:t>:</w:t>
      </w:r>
    </w:p>
    <w:p w:rsidR="00F61E06" w:rsidRPr="00F61E06" w:rsidRDefault="00F61E06" w:rsidP="00F61E06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F61E06">
        <w:rPr>
          <w:rStyle w:val="FontStyle95"/>
          <w:sz w:val="24"/>
          <w:szCs w:val="24"/>
        </w:rPr>
        <w:lastRenderedPageBreak/>
        <w:t xml:space="preserve">1. </w:t>
      </w:r>
      <w:r w:rsidR="002D4E45">
        <w:rPr>
          <w:rStyle w:val="FontStyle95"/>
          <w:sz w:val="24"/>
          <w:szCs w:val="24"/>
        </w:rPr>
        <w:t>Л</w:t>
      </w:r>
      <w:r w:rsidRPr="00F61E06">
        <w:rPr>
          <w:rStyle w:val="FontStyle95"/>
          <w:sz w:val="24"/>
          <w:szCs w:val="24"/>
        </w:rPr>
        <w:t>екционных аудиторий</w:t>
      </w:r>
      <w:r w:rsidR="002D4E45">
        <w:rPr>
          <w:rStyle w:val="FontStyle95"/>
          <w:sz w:val="24"/>
          <w:szCs w:val="24"/>
        </w:rPr>
        <w:t>,</w:t>
      </w:r>
      <w:r w:rsidRPr="00F61E06">
        <w:rPr>
          <w:rStyle w:val="FontStyle95"/>
          <w:sz w:val="24"/>
          <w:szCs w:val="24"/>
        </w:rPr>
        <w:t xml:space="preserve"> в связи с </w:t>
      </w:r>
      <w:r w:rsidR="002D4E45">
        <w:rPr>
          <w:rStyle w:val="FontStyle95"/>
          <w:sz w:val="24"/>
          <w:szCs w:val="24"/>
        </w:rPr>
        <w:t xml:space="preserve">их </w:t>
      </w:r>
      <w:r w:rsidR="00701C59">
        <w:rPr>
          <w:rStyle w:val="FontStyle95"/>
          <w:sz w:val="24"/>
          <w:szCs w:val="24"/>
        </w:rPr>
        <w:t xml:space="preserve">высокой </w:t>
      </w:r>
      <w:r w:rsidRPr="00F61E06">
        <w:rPr>
          <w:rStyle w:val="FontStyle95"/>
          <w:sz w:val="24"/>
          <w:szCs w:val="24"/>
        </w:rPr>
        <w:t xml:space="preserve">загруженностью, </w:t>
      </w:r>
      <w:r w:rsidR="002D4E45">
        <w:rPr>
          <w:rStyle w:val="FontStyle95"/>
          <w:sz w:val="24"/>
          <w:szCs w:val="24"/>
        </w:rPr>
        <w:t xml:space="preserve">но при этом необходимо отметить, что </w:t>
      </w:r>
      <w:r w:rsidR="00396543">
        <w:rPr>
          <w:rStyle w:val="FontStyle95"/>
          <w:sz w:val="24"/>
          <w:szCs w:val="24"/>
        </w:rPr>
        <w:t>аудитории с количеством</w:t>
      </w:r>
      <w:r w:rsidRPr="00F61E06">
        <w:rPr>
          <w:rStyle w:val="FontStyle95"/>
          <w:sz w:val="24"/>
          <w:szCs w:val="24"/>
        </w:rPr>
        <w:t xml:space="preserve"> мест свыше 50-ти требу</w:t>
      </w:r>
      <w:r w:rsidR="00396543">
        <w:rPr>
          <w:rStyle w:val="FontStyle95"/>
          <w:sz w:val="24"/>
          <w:szCs w:val="24"/>
        </w:rPr>
        <w:t>ют</w:t>
      </w:r>
      <w:r w:rsidRPr="00F61E06">
        <w:rPr>
          <w:rStyle w:val="FontStyle95"/>
          <w:sz w:val="24"/>
          <w:szCs w:val="24"/>
        </w:rPr>
        <w:t xml:space="preserve"> устро</w:t>
      </w:r>
      <w:r w:rsidRPr="00F61E06">
        <w:rPr>
          <w:rStyle w:val="FontStyle95"/>
          <w:sz w:val="24"/>
          <w:szCs w:val="24"/>
        </w:rPr>
        <w:t>й</w:t>
      </w:r>
      <w:r w:rsidRPr="00F61E06">
        <w:rPr>
          <w:rStyle w:val="FontStyle95"/>
          <w:sz w:val="24"/>
          <w:szCs w:val="24"/>
        </w:rPr>
        <w:t xml:space="preserve">ство второго эвакуационного выхода, что не </w:t>
      </w:r>
      <w:r w:rsidR="00396543">
        <w:rPr>
          <w:rStyle w:val="FontStyle95"/>
          <w:sz w:val="24"/>
          <w:szCs w:val="24"/>
        </w:rPr>
        <w:t>всегда</w:t>
      </w:r>
      <w:r w:rsidRPr="00F61E06">
        <w:rPr>
          <w:rStyle w:val="FontStyle95"/>
          <w:sz w:val="24"/>
          <w:szCs w:val="24"/>
        </w:rPr>
        <w:t xml:space="preserve"> возможно.</w:t>
      </w:r>
    </w:p>
    <w:p w:rsidR="00F61E06" w:rsidRDefault="00F61E06" w:rsidP="00F61E06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 w:rsidRPr="00F61E06">
        <w:rPr>
          <w:rStyle w:val="FontStyle95"/>
          <w:sz w:val="24"/>
          <w:szCs w:val="24"/>
        </w:rPr>
        <w:t xml:space="preserve">2. </w:t>
      </w:r>
      <w:r w:rsidR="007C38D1">
        <w:rPr>
          <w:rStyle w:val="FontStyle95"/>
          <w:sz w:val="24"/>
          <w:szCs w:val="24"/>
        </w:rPr>
        <w:t>А</w:t>
      </w:r>
      <w:r w:rsidRPr="00F61E06">
        <w:rPr>
          <w:rStyle w:val="FontStyle95"/>
          <w:sz w:val="24"/>
          <w:szCs w:val="24"/>
        </w:rPr>
        <w:t>удиторий, оборудованных средствами мультимедиа</w:t>
      </w:r>
      <w:r w:rsidR="00637FBB">
        <w:rPr>
          <w:rStyle w:val="FontStyle95"/>
          <w:sz w:val="24"/>
          <w:szCs w:val="24"/>
        </w:rPr>
        <w:t>.</w:t>
      </w:r>
    </w:p>
    <w:p w:rsidR="00D33130" w:rsidRPr="00F61E06" w:rsidRDefault="00D33130" w:rsidP="00F61E06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  <w:r>
        <w:rPr>
          <w:rStyle w:val="FontStyle95"/>
          <w:sz w:val="24"/>
          <w:szCs w:val="24"/>
        </w:rPr>
        <w:t>3. Залов для занятий хореографией</w:t>
      </w:r>
      <w:r w:rsidR="00666963">
        <w:rPr>
          <w:rStyle w:val="FontStyle95"/>
          <w:sz w:val="24"/>
          <w:szCs w:val="24"/>
        </w:rPr>
        <w:t xml:space="preserve"> Институ</w:t>
      </w:r>
      <w:r w:rsidR="00627F15">
        <w:rPr>
          <w:rStyle w:val="FontStyle95"/>
          <w:sz w:val="24"/>
          <w:szCs w:val="24"/>
        </w:rPr>
        <w:t>т</w:t>
      </w:r>
      <w:r w:rsidR="00666963">
        <w:rPr>
          <w:rStyle w:val="FontStyle95"/>
          <w:sz w:val="24"/>
          <w:szCs w:val="24"/>
        </w:rPr>
        <w:t>у</w:t>
      </w:r>
      <w:r w:rsidR="00627F15">
        <w:rPr>
          <w:rStyle w:val="FontStyle95"/>
          <w:sz w:val="24"/>
          <w:szCs w:val="24"/>
        </w:rPr>
        <w:t xml:space="preserve"> музыки, театра и хореографии</w:t>
      </w:r>
      <w:r>
        <w:rPr>
          <w:rStyle w:val="FontStyle95"/>
          <w:sz w:val="24"/>
          <w:szCs w:val="24"/>
        </w:rPr>
        <w:t>.</w:t>
      </w:r>
    </w:p>
    <w:p w:rsidR="00C87C69" w:rsidRDefault="00D33130" w:rsidP="00EE6D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Style w:val="FontStyle95"/>
          <w:sz w:val="24"/>
          <w:szCs w:val="24"/>
        </w:rPr>
        <w:t>4</w:t>
      </w:r>
      <w:r w:rsidR="00F61E06" w:rsidRPr="00F61E06">
        <w:rPr>
          <w:rStyle w:val="FontStyle95"/>
          <w:sz w:val="24"/>
          <w:szCs w:val="24"/>
        </w:rPr>
        <w:t xml:space="preserve">. Сертифицированных спортивных залов, так как все </w:t>
      </w:r>
      <w:r w:rsidR="0004189B">
        <w:rPr>
          <w:rStyle w:val="FontStyle95"/>
          <w:sz w:val="24"/>
          <w:szCs w:val="24"/>
        </w:rPr>
        <w:t>име</w:t>
      </w:r>
      <w:r w:rsidR="00F61E06" w:rsidRPr="00F61E06">
        <w:rPr>
          <w:rStyle w:val="FontStyle95"/>
          <w:sz w:val="24"/>
          <w:szCs w:val="24"/>
        </w:rPr>
        <w:t>ющие</w:t>
      </w:r>
      <w:r w:rsidR="0004189B">
        <w:rPr>
          <w:rStyle w:val="FontStyle95"/>
          <w:sz w:val="24"/>
          <w:szCs w:val="24"/>
        </w:rPr>
        <w:t>ся</w:t>
      </w:r>
      <w:r w:rsidR="00F61E06" w:rsidRPr="00F61E06">
        <w:rPr>
          <w:rStyle w:val="FontStyle95"/>
          <w:sz w:val="24"/>
          <w:szCs w:val="24"/>
        </w:rPr>
        <w:t xml:space="preserve"> на сегодня в университете залы</w:t>
      </w:r>
      <w:r w:rsidR="0004189B">
        <w:rPr>
          <w:rStyle w:val="FontStyle95"/>
          <w:sz w:val="24"/>
          <w:szCs w:val="24"/>
        </w:rPr>
        <w:t xml:space="preserve"> не отвечают требованиям</w:t>
      </w:r>
      <w:r w:rsidR="00F61E06" w:rsidRPr="00F61E06">
        <w:rPr>
          <w:rStyle w:val="FontStyle95"/>
          <w:sz w:val="24"/>
          <w:szCs w:val="24"/>
        </w:rPr>
        <w:t xml:space="preserve"> Свода Правил СП 31-112-2004 "Физкульту</w:t>
      </w:r>
      <w:r w:rsidR="00F61E06" w:rsidRPr="00F61E06">
        <w:rPr>
          <w:rStyle w:val="FontStyle95"/>
          <w:sz w:val="24"/>
          <w:szCs w:val="24"/>
        </w:rPr>
        <w:t>р</w:t>
      </w:r>
      <w:r w:rsidR="00F61E06" w:rsidRPr="00F61E06">
        <w:rPr>
          <w:rStyle w:val="FontStyle95"/>
          <w:sz w:val="24"/>
          <w:szCs w:val="24"/>
        </w:rPr>
        <w:t>но-спортивные залы".</w:t>
      </w:r>
    </w:p>
    <w:p w:rsidR="00DE42CA" w:rsidRPr="00D51459" w:rsidRDefault="00DE42CA" w:rsidP="00DE42C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0D4D">
        <w:rPr>
          <w:rFonts w:ascii="Times New Roman" w:hAnsi="Times New Roman" w:cs="Times New Roman"/>
          <w:sz w:val="24"/>
        </w:rPr>
        <w:t xml:space="preserve">В своём выступлении я бы хотел охарактеризовать </w:t>
      </w:r>
      <w:r w:rsidRPr="00D51459">
        <w:rPr>
          <w:rFonts w:ascii="Times New Roman" w:hAnsi="Times New Roman" w:cs="Times New Roman"/>
          <w:b/>
          <w:sz w:val="24"/>
        </w:rPr>
        <w:t>Состояние инфраструктуры университета</w:t>
      </w:r>
      <w:r w:rsidR="00627F15">
        <w:rPr>
          <w:rFonts w:ascii="Times New Roman" w:hAnsi="Times New Roman" w:cs="Times New Roman"/>
          <w:sz w:val="24"/>
        </w:rPr>
        <w:t xml:space="preserve"> следующим</w:t>
      </w:r>
      <w:r w:rsidRPr="00D51459">
        <w:rPr>
          <w:rFonts w:ascii="Times New Roman" w:hAnsi="Times New Roman" w:cs="Times New Roman"/>
          <w:b/>
          <w:sz w:val="24"/>
        </w:rPr>
        <w:t>:</w:t>
      </w:r>
    </w:p>
    <w:p w:rsidR="00DE42CA" w:rsidRDefault="00DE42CA" w:rsidP="00F31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аварийное состояние кровли ряда зданий, сооружений;</w:t>
      </w:r>
    </w:p>
    <w:p w:rsidR="003C549D" w:rsidRDefault="003C549D" w:rsidP="00F31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ветхость оконных рам во многих помещениях учебного и административного назначения;</w:t>
      </w:r>
    </w:p>
    <w:p w:rsidR="00DE42CA" w:rsidRDefault="00DE42CA" w:rsidP="00F31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сверхнормативный износ инженерной инфраструктуры, магистральных и локал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ных сетей;</w:t>
      </w:r>
    </w:p>
    <w:p w:rsidR="00DE42CA" w:rsidRDefault="00DE42CA" w:rsidP="00F31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горячего водоснабжения</w:t>
      </w:r>
      <w:r w:rsidR="00645E71">
        <w:rPr>
          <w:rFonts w:ascii="Times New Roman" w:hAnsi="Times New Roman" w:cs="Times New Roman"/>
          <w:sz w:val="24"/>
        </w:rPr>
        <w:t xml:space="preserve"> (</w:t>
      </w:r>
      <w:r w:rsidR="00E97E45">
        <w:rPr>
          <w:rFonts w:ascii="Times New Roman" w:hAnsi="Times New Roman" w:cs="Times New Roman"/>
          <w:sz w:val="24"/>
        </w:rPr>
        <w:t>в корп. 6,7,8,9,10,12,13,16 и частично в корп. 3, 5</w:t>
      </w:r>
      <w:r w:rsidR="00645E7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DE42CA" w:rsidRDefault="00DE42CA" w:rsidP="00F31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недостаточное развитие адаптированной среды для обучающихся с ограниченными возможностями развития;</w:t>
      </w:r>
    </w:p>
    <w:p w:rsidR="00DE42CA" w:rsidRDefault="00DE42CA" w:rsidP="00F31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</w:t>
      </w:r>
      <w:r w:rsidR="00F31C3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размещения иногородних и иностранных учащихся, низкий уровень комфорта в общежитиях.</w:t>
      </w:r>
    </w:p>
    <w:p w:rsidR="003C549D" w:rsidRDefault="000B0D4D" w:rsidP="000B0D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B0D4D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решение первоочередн</w:t>
      </w:r>
      <w:r w:rsidR="00CA43CC">
        <w:rPr>
          <w:rFonts w:ascii="Times New Roman" w:hAnsi="Times New Roman" w:cs="Times New Roman"/>
          <w:sz w:val="24"/>
        </w:rPr>
        <w:t>ых задач требуются значительные</w:t>
      </w:r>
      <w:r w:rsidR="00440DFB">
        <w:rPr>
          <w:rFonts w:ascii="Times New Roman" w:hAnsi="Times New Roman" w:cs="Times New Roman"/>
          <w:sz w:val="24"/>
        </w:rPr>
        <w:t xml:space="preserve"> финансовые</w:t>
      </w:r>
      <w:r w:rsidRPr="000B0D4D">
        <w:rPr>
          <w:rFonts w:ascii="Times New Roman" w:hAnsi="Times New Roman" w:cs="Times New Roman"/>
          <w:b/>
          <w:sz w:val="24"/>
        </w:rPr>
        <w:t xml:space="preserve"> средства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C549D" w:rsidRDefault="003C549D" w:rsidP="003C54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5FA">
        <w:rPr>
          <w:rFonts w:ascii="Times New Roman" w:hAnsi="Times New Roman" w:cs="Times New Roman"/>
          <w:sz w:val="24"/>
        </w:rPr>
        <w:tab/>
      </w:r>
      <w:r w:rsidR="00440DFB">
        <w:rPr>
          <w:rFonts w:ascii="Times New Roman" w:hAnsi="Times New Roman" w:cs="Times New Roman"/>
          <w:sz w:val="24"/>
        </w:rPr>
        <w:t>Н</w:t>
      </w:r>
      <w:r w:rsidRPr="006F05FA">
        <w:rPr>
          <w:rFonts w:ascii="Times New Roman" w:hAnsi="Times New Roman" w:cs="Times New Roman"/>
          <w:sz w:val="24"/>
        </w:rPr>
        <w:t xml:space="preserve">а </w:t>
      </w:r>
      <w:r w:rsidR="00440DFB">
        <w:rPr>
          <w:rFonts w:ascii="Times New Roman" w:hAnsi="Times New Roman" w:cs="Times New Roman"/>
          <w:sz w:val="24"/>
        </w:rPr>
        <w:t>выплату</w:t>
      </w:r>
      <w:r w:rsidRPr="006F05FA">
        <w:rPr>
          <w:rFonts w:ascii="Times New Roman" w:hAnsi="Times New Roman" w:cs="Times New Roman"/>
          <w:sz w:val="24"/>
        </w:rPr>
        <w:t xml:space="preserve"> заработной платы </w:t>
      </w:r>
      <w:r w:rsidR="00440DFB">
        <w:rPr>
          <w:rFonts w:ascii="Times New Roman" w:hAnsi="Times New Roman" w:cs="Times New Roman"/>
          <w:sz w:val="24"/>
        </w:rPr>
        <w:t>уходит</w:t>
      </w:r>
      <w:r>
        <w:rPr>
          <w:rFonts w:ascii="Times New Roman" w:hAnsi="Times New Roman" w:cs="Times New Roman"/>
          <w:sz w:val="24"/>
        </w:rPr>
        <w:t xml:space="preserve"> 81,5 %</w:t>
      </w:r>
      <w:r w:rsidR="00440DFB">
        <w:rPr>
          <w:rFonts w:ascii="Times New Roman" w:hAnsi="Times New Roman" w:cs="Times New Roman"/>
          <w:sz w:val="24"/>
        </w:rPr>
        <w:t xml:space="preserve"> внебюджетных средств</w:t>
      </w:r>
      <w:r w:rsidR="00170DE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только часть оставшейся суммы, а именно 12,7 % выделяется на содержание имущественного комплекса</w:t>
      </w:r>
      <w:r w:rsidR="006F05FA">
        <w:rPr>
          <w:rFonts w:ascii="Times New Roman" w:hAnsi="Times New Roman" w:cs="Times New Roman"/>
          <w:sz w:val="24"/>
        </w:rPr>
        <w:t xml:space="preserve">, прочие расходы </w:t>
      </w:r>
      <w:r w:rsidR="00334444">
        <w:rPr>
          <w:rFonts w:ascii="Times New Roman" w:hAnsi="Times New Roman" w:cs="Times New Roman"/>
          <w:sz w:val="24"/>
        </w:rPr>
        <w:t>составляют</w:t>
      </w:r>
      <w:r w:rsidR="006F05FA">
        <w:rPr>
          <w:rFonts w:ascii="Times New Roman" w:hAnsi="Times New Roman" w:cs="Times New Roman"/>
          <w:sz w:val="24"/>
        </w:rPr>
        <w:t xml:space="preserve"> 5,8 %</w:t>
      </w:r>
      <w:r>
        <w:rPr>
          <w:rFonts w:ascii="Times New Roman" w:hAnsi="Times New Roman" w:cs="Times New Roman"/>
          <w:sz w:val="24"/>
        </w:rPr>
        <w:t xml:space="preserve">. </w:t>
      </w:r>
    </w:p>
    <w:p w:rsidR="003C549D" w:rsidRPr="006F05FA" w:rsidRDefault="006F05FA" w:rsidP="00DB661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b/>
          <w:sz w:val="24"/>
        </w:rPr>
        <w:t>п</w:t>
      </w:r>
      <w:r w:rsidR="000B0D4D">
        <w:rPr>
          <w:rFonts w:ascii="Times New Roman" w:hAnsi="Times New Roman" w:cs="Times New Roman"/>
          <w:b/>
          <w:sz w:val="24"/>
        </w:rPr>
        <w:t>ервоочередны</w:t>
      </w:r>
      <w:r>
        <w:rPr>
          <w:rFonts w:ascii="Times New Roman" w:hAnsi="Times New Roman" w:cs="Times New Roman"/>
          <w:b/>
          <w:sz w:val="24"/>
        </w:rPr>
        <w:t>м</w:t>
      </w:r>
      <w:r w:rsidR="000B0D4D">
        <w:rPr>
          <w:rFonts w:ascii="Times New Roman" w:hAnsi="Times New Roman" w:cs="Times New Roman"/>
          <w:b/>
          <w:sz w:val="24"/>
        </w:rPr>
        <w:t xml:space="preserve"> задач</w:t>
      </w:r>
      <w:r>
        <w:rPr>
          <w:rFonts w:ascii="Times New Roman" w:hAnsi="Times New Roman" w:cs="Times New Roman"/>
          <w:b/>
          <w:sz w:val="24"/>
        </w:rPr>
        <w:t>ам</w:t>
      </w:r>
      <w:r>
        <w:rPr>
          <w:rFonts w:ascii="Times New Roman" w:hAnsi="Times New Roman" w:cs="Times New Roman"/>
          <w:sz w:val="24"/>
        </w:rPr>
        <w:t>, требующим финансирования, отнесу следующие:</w:t>
      </w:r>
    </w:p>
    <w:p w:rsidR="003C549D" w:rsidRPr="00FA03F3" w:rsidRDefault="003C549D" w:rsidP="003C54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A03F3">
        <w:rPr>
          <w:rFonts w:ascii="Times New Roman" w:hAnsi="Times New Roman" w:cs="Times New Roman"/>
          <w:sz w:val="24"/>
        </w:rPr>
        <w:t>перепрофилирование неэффективно используемых помещений для увеличения учебно-научного фонда университета;</w:t>
      </w:r>
    </w:p>
    <w:p w:rsidR="003C549D" w:rsidRPr="00FA03F3" w:rsidRDefault="003C549D" w:rsidP="003C54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A03F3">
        <w:rPr>
          <w:rFonts w:ascii="Times New Roman" w:hAnsi="Times New Roman" w:cs="Times New Roman"/>
          <w:sz w:val="24"/>
        </w:rPr>
        <w:lastRenderedPageBreak/>
        <w:t xml:space="preserve">повышение </w:t>
      </w:r>
      <w:proofErr w:type="spellStart"/>
      <w:r w:rsidRPr="00FA03F3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FA03F3">
        <w:rPr>
          <w:rFonts w:ascii="Times New Roman" w:hAnsi="Times New Roman" w:cs="Times New Roman"/>
          <w:sz w:val="24"/>
        </w:rPr>
        <w:t xml:space="preserve"> зданий путем утепления перекрытий, замены ветхих окон и дверей, замены ветхих инженерных коммуникаций, переход на эне</w:t>
      </w:r>
      <w:r w:rsidRPr="00FA03F3">
        <w:rPr>
          <w:rFonts w:ascii="Times New Roman" w:hAnsi="Times New Roman" w:cs="Times New Roman"/>
          <w:sz w:val="24"/>
        </w:rPr>
        <w:t>р</w:t>
      </w:r>
      <w:r w:rsidRPr="00FA03F3">
        <w:rPr>
          <w:rFonts w:ascii="Times New Roman" w:hAnsi="Times New Roman" w:cs="Times New Roman"/>
          <w:sz w:val="24"/>
        </w:rPr>
        <w:t>госберегающие осветительные приборы;</w:t>
      </w:r>
    </w:p>
    <w:p w:rsidR="003C549D" w:rsidRPr="00FA03F3" w:rsidRDefault="003C549D" w:rsidP="003C54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A03F3">
        <w:rPr>
          <w:rFonts w:ascii="Times New Roman" w:hAnsi="Times New Roman" w:cs="Times New Roman"/>
          <w:sz w:val="24"/>
        </w:rPr>
        <w:t>ремонт аварийных фасадов зданий;</w:t>
      </w:r>
    </w:p>
    <w:p w:rsidR="003C549D" w:rsidRDefault="003C549D" w:rsidP="003C54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A03F3">
        <w:rPr>
          <w:rFonts w:ascii="Times New Roman" w:hAnsi="Times New Roman" w:cs="Times New Roman"/>
          <w:sz w:val="24"/>
        </w:rPr>
        <w:t>поддерживающий ремонт помещений учебно-научного фонда с целью создания комфортных условий для сотрудников и обучающихся.</w:t>
      </w:r>
    </w:p>
    <w:p w:rsidR="006F05FA" w:rsidRPr="00FA03F3" w:rsidRDefault="006F05FA" w:rsidP="006F05FA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выполнение этих задач выделяемого бюджетного финансирования недостато</w:t>
      </w:r>
      <w:r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но</w:t>
      </w:r>
      <w:r w:rsidR="00975BED">
        <w:rPr>
          <w:rFonts w:ascii="Times New Roman" w:hAnsi="Times New Roman" w:cs="Times New Roman"/>
          <w:sz w:val="24"/>
        </w:rPr>
        <w:t>. Так, на 2017 г. было выделено 2 млн. руб.</w:t>
      </w:r>
      <w:r>
        <w:rPr>
          <w:rFonts w:ascii="Times New Roman" w:hAnsi="Times New Roman" w:cs="Times New Roman"/>
          <w:sz w:val="24"/>
        </w:rPr>
        <w:t>, поэтому ректором С.И. Богдановым в Министерство образования и науки Российской Федерации были направлены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явки на выделение дополнительных средств.</w:t>
      </w:r>
    </w:p>
    <w:p w:rsidR="00DB6612" w:rsidRDefault="009709E4" w:rsidP="00A524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Несмотря на имеющиеся серьёзные проблемы с финансированием в 2017 г. были достигнуты</w:t>
      </w:r>
      <w:r w:rsidR="00DB6612" w:rsidRPr="00DB6612">
        <w:rPr>
          <w:rFonts w:ascii="Times New Roman" w:hAnsi="Times New Roman" w:cs="Times New Roman"/>
          <w:sz w:val="24"/>
        </w:rPr>
        <w:t xml:space="preserve"> существенные результаты и наблюдается реальное улучшение </w:t>
      </w:r>
      <w:r w:rsidR="00A524FB">
        <w:rPr>
          <w:rFonts w:ascii="Times New Roman" w:hAnsi="Times New Roman" w:cs="Times New Roman"/>
          <w:sz w:val="24"/>
        </w:rPr>
        <w:t>состояния имущественного комплекса</w:t>
      </w:r>
      <w:r w:rsidR="00D55073">
        <w:rPr>
          <w:rFonts w:ascii="Times New Roman" w:hAnsi="Times New Roman" w:cs="Times New Roman"/>
          <w:sz w:val="24"/>
        </w:rPr>
        <w:t>,</w:t>
      </w:r>
      <w:r w:rsidR="00A524FB">
        <w:rPr>
          <w:rFonts w:ascii="Times New Roman" w:hAnsi="Times New Roman" w:cs="Times New Roman"/>
          <w:sz w:val="24"/>
        </w:rPr>
        <w:t xml:space="preserve"> реш</w:t>
      </w:r>
      <w:r w:rsidR="00D55073">
        <w:rPr>
          <w:rFonts w:ascii="Times New Roman" w:hAnsi="Times New Roman" w:cs="Times New Roman"/>
          <w:sz w:val="24"/>
        </w:rPr>
        <w:t>аются</w:t>
      </w:r>
      <w:r w:rsidR="00A524FB">
        <w:rPr>
          <w:rFonts w:ascii="Times New Roman" w:hAnsi="Times New Roman" w:cs="Times New Roman"/>
          <w:sz w:val="24"/>
        </w:rPr>
        <w:t xml:space="preserve"> многи</w:t>
      </w:r>
      <w:r w:rsidR="00D55073">
        <w:rPr>
          <w:rFonts w:ascii="Times New Roman" w:hAnsi="Times New Roman" w:cs="Times New Roman"/>
          <w:sz w:val="24"/>
        </w:rPr>
        <w:t>е</w:t>
      </w:r>
      <w:r w:rsidR="00A524FB">
        <w:rPr>
          <w:rFonts w:ascii="Times New Roman" w:hAnsi="Times New Roman" w:cs="Times New Roman"/>
          <w:sz w:val="24"/>
        </w:rPr>
        <w:t xml:space="preserve"> социальны</w:t>
      </w:r>
      <w:r w:rsidR="00D55073">
        <w:rPr>
          <w:rFonts w:ascii="Times New Roman" w:hAnsi="Times New Roman" w:cs="Times New Roman"/>
          <w:sz w:val="24"/>
        </w:rPr>
        <w:t>е</w:t>
      </w:r>
      <w:r w:rsidR="00A524FB">
        <w:rPr>
          <w:rFonts w:ascii="Times New Roman" w:hAnsi="Times New Roman" w:cs="Times New Roman"/>
          <w:sz w:val="24"/>
        </w:rPr>
        <w:t xml:space="preserve"> задач</w:t>
      </w:r>
      <w:r w:rsidR="00D55073">
        <w:rPr>
          <w:rFonts w:ascii="Times New Roman" w:hAnsi="Times New Roman" w:cs="Times New Roman"/>
          <w:sz w:val="24"/>
        </w:rPr>
        <w:t>и</w:t>
      </w:r>
      <w:r w:rsidR="00C45E6B">
        <w:rPr>
          <w:rFonts w:ascii="Times New Roman" w:hAnsi="Times New Roman" w:cs="Times New Roman"/>
          <w:sz w:val="24"/>
        </w:rPr>
        <w:t xml:space="preserve">. </w:t>
      </w:r>
      <w:r w:rsidR="00A524FB">
        <w:rPr>
          <w:rFonts w:ascii="Times New Roman" w:hAnsi="Times New Roman" w:cs="Times New Roman"/>
          <w:sz w:val="24"/>
        </w:rPr>
        <w:t>Хотел бы обратить</w:t>
      </w:r>
      <w:r w:rsidR="00C45E6B">
        <w:rPr>
          <w:rFonts w:ascii="Times New Roman" w:hAnsi="Times New Roman" w:cs="Times New Roman"/>
          <w:sz w:val="24"/>
        </w:rPr>
        <w:t xml:space="preserve"> вниман</w:t>
      </w:r>
      <w:r w:rsidR="00A524FB">
        <w:rPr>
          <w:rFonts w:ascii="Times New Roman" w:hAnsi="Times New Roman" w:cs="Times New Roman"/>
          <w:sz w:val="24"/>
        </w:rPr>
        <w:t xml:space="preserve">ие на </w:t>
      </w:r>
      <w:r w:rsidR="000339D9">
        <w:rPr>
          <w:rFonts w:ascii="Times New Roman" w:hAnsi="Times New Roman" w:cs="Times New Roman"/>
          <w:sz w:val="24"/>
        </w:rPr>
        <w:t>некоторые из них</w:t>
      </w:r>
      <w:r w:rsidR="00A524FB">
        <w:rPr>
          <w:rFonts w:ascii="Times New Roman" w:hAnsi="Times New Roman" w:cs="Times New Roman"/>
          <w:sz w:val="24"/>
        </w:rPr>
        <w:t>:</w:t>
      </w:r>
    </w:p>
    <w:p w:rsidR="00C45E6B" w:rsidRDefault="00A524FB" w:rsidP="00C45E6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C45E6B">
        <w:rPr>
          <w:rFonts w:ascii="Times New Roman" w:hAnsi="Times New Roman" w:cs="Times New Roman"/>
          <w:b/>
          <w:sz w:val="24"/>
        </w:rPr>
        <w:t xml:space="preserve"> университете решена задача обеспечения </w:t>
      </w:r>
      <w:r w:rsidR="00C45E6B" w:rsidRPr="00C45E6B">
        <w:rPr>
          <w:rFonts w:ascii="Times New Roman" w:hAnsi="Times New Roman" w:cs="Times New Roman"/>
          <w:b/>
          <w:sz w:val="24"/>
        </w:rPr>
        <w:t>горячим питанием</w:t>
      </w:r>
      <w:r w:rsidR="00C45E6B">
        <w:rPr>
          <w:rFonts w:ascii="Times New Roman" w:hAnsi="Times New Roman" w:cs="Times New Roman"/>
          <w:sz w:val="24"/>
        </w:rPr>
        <w:t xml:space="preserve"> сотрудников и обучающихся в зданиях территориально удаленных факультетов и институтов. На сегодняшний день в университете можно воспользоваться услугами горячего пит</w:t>
      </w:r>
      <w:r w:rsidR="00C45E6B">
        <w:rPr>
          <w:rFonts w:ascii="Times New Roman" w:hAnsi="Times New Roman" w:cs="Times New Roman"/>
          <w:sz w:val="24"/>
        </w:rPr>
        <w:t>а</w:t>
      </w:r>
      <w:r w:rsidR="00C45E6B">
        <w:rPr>
          <w:rFonts w:ascii="Times New Roman" w:hAnsi="Times New Roman" w:cs="Times New Roman"/>
          <w:sz w:val="24"/>
        </w:rPr>
        <w:t xml:space="preserve">ния </w:t>
      </w:r>
      <w:r w:rsidR="00234620">
        <w:rPr>
          <w:rFonts w:ascii="Times New Roman" w:hAnsi="Times New Roman" w:cs="Times New Roman"/>
          <w:sz w:val="24"/>
        </w:rPr>
        <w:t>в центральном кампусе</w:t>
      </w:r>
      <w:r w:rsidR="00C45E6B">
        <w:rPr>
          <w:rFonts w:ascii="Times New Roman" w:hAnsi="Times New Roman" w:cs="Times New Roman"/>
          <w:sz w:val="24"/>
        </w:rPr>
        <w:t xml:space="preserve"> и </w:t>
      </w:r>
      <w:r w:rsidR="00975BED">
        <w:rPr>
          <w:rFonts w:ascii="Times New Roman" w:hAnsi="Times New Roman" w:cs="Times New Roman"/>
          <w:sz w:val="24"/>
        </w:rPr>
        <w:t>на</w:t>
      </w:r>
      <w:r w:rsidR="00C45E6B">
        <w:rPr>
          <w:rFonts w:ascii="Times New Roman" w:hAnsi="Times New Roman" w:cs="Times New Roman"/>
          <w:sz w:val="24"/>
        </w:rPr>
        <w:t xml:space="preserve"> следующих удаленных </w:t>
      </w:r>
      <w:r w:rsidR="00975BED">
        <w:rPr>
          <w:rFonts w:ascii="Times New Roman" w:hAnsi="Times New Roman" w:cs="Times New Roman"/>
          <w:sz w:val="24"/>
        </w:rPr>
        <w:t>площадка</w:t>
      </w:r>
      <w:r w:rsidR="00C45E6B">
        <w:rPr>
          <w:rFonts w:ascii="Times New Roman" w:hAnsi="Times New Roman" w:cs="Times New Roman"/>
          <w:sz w:val="24"/>
        </w:rPr>
        <w:t>х:</w:t>
      </w:r>
    </w:p>
    <w:p w:rsidR="00C45E6B" w:rsidRDefault="00C45E6B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1-5. </w:t>
      </w:r>
      <w:r>
        <w:rPr>
          <w:rFonts w:ascii="Times New Roman" w:hAnsi="Times New Roman" w:cs="Times New Roman"/>
          <w:sz w:val="24"/>
        </w:rPr>
        <w:t>Наб. реки Мойки, д. 48 (5 пунктов питания)</w:t>
      </w:r>
    </w:p>
    <w:p w:rsidR="00C45E6B" w:rsidRDefault="00C45E6B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М. Посадская, д. 26</w:t>
      </w:r>
    </w:p>
    <w:p w:rsidR="00C45E6B" w:rsidRDefault="00C45E6B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В.О., 1 линия, д. 52</w:t>
      </w:r>
    </w:p>
    <w:p w:rsidR="00C45E6B" w:rsidRDefault="00C45E6B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Каховского, д.2</w:t>
      </w:r>
    </w:p>
    <w:p w:rsidR="00C45E6B" w:rsidRDefault="006F05FA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C45E6B">
        <w:rPr>
          <w:rFonts w:ascii="Times New Roman" w:hAnsi="Times New Roman" w:cs="Times New Roman"/>
          <w:b/>
          <w:sz w:val="24"/>
        </w:rPr>
        <w:t>.</w:t>
      </w:r>
      <w:r w:rsidR="00C45E6B">
        <w:rPr>
          <w:rFonts w:ascii="Times New Roman" w:hAnsi="Times New Roman" w:cs="Times New Roman"/>
          <w:sz w:val="24"/>
        </w:rPr>
        <w:t xml:space="preserve"> Лиговский пр., д. 275</w:t>
      </w:r>
    </w:p>
    <w:p w:rsidR="00C45E6B" w:rsidRDefault="00C45E6B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F05F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Московский пр., д. 80 (последний из открытых)</w:t>
      </w:r>
    </w:p>
    <w:p w:rsidR="00C45E6B" w:rsidRDefault="006F05FA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C45E6B" w:rsidRPr="0028307E">
        <w:rPr>
          <w:rFonts w:ascii="Times New Roman" w:hAnsi="Times New Roman" w:cs="Times New Roman"/>
          <w:b/>
          <w:sz w:val="24"/>
        </w:rPr>
        <w:t>-1</w:t>
      </w:r>
      <w:r>
        <w:rPr>
          <w:rFonts w:ascii="Times New Roman" w:hAnsi="Times New Roman" w:cs="Times New Roman"/>
          <w:b/>
          <w:sz w:val="24"/>
        </w:rPr>
        <w:t>2</w:t>
      </w:r>
      <w:r w:rsidR="00C45E6B">
        <w:rPr>
          <w:rFonts w:ascii="Times New Roman" w:hAnsi="Times New Roman" w:cs="Times New Roman"/>
          <w:b/>
          <w:sz w:val="24"/>
        </w:rPr>
        <w:t xml:space="preserve">. </w:t>
      </w:r>
      <w:r w:rsidR="00C45E6B">
        <w:rPr>
          <w:rFonts w:ascii="Times New Roman" w:hAnsi="Times New Roman" w:cs="Times New Roman"/>
          <w:sz w:val="24"/>
        </w:rPr>
        <w:t>Во время летних практик в 2017 г. было обеспечено горячее питание на об</w:t>
      </w:r>
      <w:r w:rsidR="00C45E6B">
        <w:rPr>
          <w:rFonts w:ascii="Times New Roman" w:hAnsi="Times New Roman" w:cs="Times New Roman"/>
          <w:sz w:val="24"/>
        </w:rPr>
        <w:t>е</w:t>
      </w:r>
      <w:r w:rsidR="00C45E6B">
        <w:rPr>
          <w:rFonts w:ascii="Times New Roman" w:hAnsi="Times New Roman" w:cs="Times New Roman"/>
          <w:sz w:val="24"/>
        </w:rPr>
        <w:t>их базах практик, в Вырице и в Железе. Так</w:t>
      </w:r>
      <w:r w:rsidR="00234620">
        <w:rPr>
          <w:rFonts w:ascii="Times New Roman" w:hAnsi="Times New Roman" w:cs="Times New Roman"/>
          <w:sz w:val="24"/>
        </w:rPr>
        <w:t xml:space="preserve"> </w:t>
      </w:r>
      <w:r w:rsidR="00C45E6B">
        <w:rPr>
          <w:rFonts w:ascii="Times New Roman" w:hAnsi="Times New Roman" w:cs="Times New Roman"/>
          <w:sz w:val="24"/>
        </w:rPr>
        <w:t>же будет и в 2018 г.;</w:t>
      </w:r>
    </w:p>
    <w:p w:rsidR="006F05FA" w:rsidRPr="00A524FB" w:rsidRDefault="006F05FA" w:rsidP="00C45E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24FB">
        <w:rPr>
          <w:rFonts w:ascii="Times New Roman" w:hAnsi="Times New Roman" w:cs="Times New Roman"/>
          <w:sz w:val="24"/>
        </w:rPr>
        <w:t>Временно на пр. Стачек, д.30 оказание услуг питания приостановлено</w:t>
      </w:r>
      <w:r w:rsidR="00A524FB">
        <w:rPr>
          <w:rFonts w:ascii="Times New Roman" w:hAnsi="Times New Roman" w:cs="Times New Roman"/>
          <w:sz w:val="24"/>
        </w:rPr>
        <w:t xml:space="preserve"> в связи с </w:t>
      </w:r>
      <w:r w:rsidR="00033202">
        <w:rPr>
          <w:rFonts w:ascii="Times New Roman" w:hAnsi="Times New Roman" w:cs="Times New Roman"/>
          <w:sz w:val="24"/>
        </w:rPr>
        <w:t>н</w:t>
      </w:r>
      <w:r w:rsidR="00033202">
        <w:rPr>
          <w:rFonts w:ascii="Times New Roman" w:hAnsi="Times New Roman" w:cs="Times New Roman"/>
          <w:sz w:val="24"/>
        </w:rPr>
        <w:t>е</w:t>
      </w:r>
      <w:r w:rsidR="00033202">
        <w:rPr>
          <w:rFonts w:ascii="Times New Roman" w:hAnsi="Times New Roman" w:cs="Times New Roman"/>
          <w:sz w:val="24"/>
        </w:rPr>
        <w:t>возможностью установки онлайн-кассы</w:t>
      </w:r>
      <w:r w:rsidR="00A524FB">
        <w:rPr>
          <w:rFonts w:ascii="Times New Roman" w:hAnsi="Times New Roman" w:cs="Times New Roman"/>
          <w:sz w:val="24"/>
        </w:rPr>
        <w:t xml:space="preserve">. После </w:t>
      </w:r>
      <w:r w:rsidR="00033202">
        <w:rPr>
          <w:rFonts w:ascii="Times New Roman" w:hAnsi="Times New Roman" w:cs="Times New Roman"/>
          <w:sz w:val="24"/>
        </w:rPr>
        <w:t xml:space="preserve">её </w:t>
      </w:r>
      <w:r w:rsidR="00A524FB">
        <w:rPr>
          <w:rFonts w:ascii="Times New Roman" w:hAnsi="Times New Roman" w:cs="Times New Roman"/>
          <w:sz w:val="24"/>
        </w:rPr>
        <w:t>установки и регистрации в нал</w:t>
      </w:r>
      <w:r w:rsidR="00A524FB">
        <w:rPr>
          <w:rFonts w:ascii="Times New Roman" w:hAnsi="Times New Roman" w:cs="Times New Roman"/>
          <w:sz w:val="24"/>
        </w:rPr>
        <w:t>о</w:t>
      </w:r>
      <w:r w:rsidR="00A524FB">
        <w:rPr>
          <w:rFonts w:ascii="Times New Roman" w:hAnsi="Times New Roman" w:cs="Times New Roman"/>
          <w:sz w:val="24"/>
        </w:rPr>
        <w:t xml:space="preserve">говой инспекции </w:t>
      </w:r>
      <w:r w:rsidR="003B55BF">
        <w:rPr>
          <w:rFonts w:ascii="Times New Roman" w:hAnsi="Times New Roman" w:cs="Times New Roman"/>
          <w:sz w:val="24"/>
        </w:rPr>
        <w:t>услуга</w:t>
      </w:r>
      <w:r w:rsidR="00A524FB">
        <w:rPr>
          <w:rFonts w:ascii="Times New Roman" w:hAnsi="Times New Roman" w:cs="Times New Roman"/>
          <w:sz w:val="24"/>
        </w:rPr>
        <w:t xml:space="preserve"> будет возобновлен</w:t>
      </w:r>
      <w:r w:rsidR="003B55BF">
        <w:rPr>
          <w:rFonts w:ascii="Times New Roman" w:hAnsi="Times New Roman" w:cs="Times New Roman"/>
          <w:sz w:val="24"/>
        </w:rPr>
        <w:t>а</w:t>
      </w:r>
      <w:r w:rsidR="00A524FB">
        <w:rPr>
          <w:rFonts w:ascii="Times New Roman" w:hAnsi="Times New Roman" w:cs="Times New Roman"/>
          <w:sz w:val="24"/>
        </w:rPr>
        <w:t>.</w:t>
      </w:r>
    </w:p>
    <w:p w:rsidR="00C45E6B" w:rsidRDefault="00173943" w:rsidP="00C45E6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45E6B">
        <w:rPr>
          <w:rFonts w:ascii="Times New Roman" w:hAnsi="Times New Roman" w:cs="Times New Roman"/>
          <w:sz w:val="24"/>
        </w:rPr>
        <w:t xml:space="preserve"> 2017 г. заверш</w:t>
      </w:r>
      <w:r w:rsidR="00A524FB">
        <w:rPr>
          <w:rFonts w:ascii="Times New Roman" w:hAnsi="Times New Roman" w:cs="Times New Roman"/>
          <w:sz w:val="24"/>
        </w:rPr>
        <w:t>ё</w:t>
      </w:r>
      <w:r w:rsidR="00C45E6B">
        <w:rPr>
          <w:rFonts w:ascii="Times New Roman" w:hAnsi="Times New Roman" w:cs="Times New Roman"/>
          <w:sz w:val="24"/>
        </w:rPr>
        <w:t xml:space="preserve">н начатый еще в 2009 г. </w:t>
      </w:r>
      <w:r w:rsidR="00C45E6B">
        <w:rPr>
          <w:rFonts w:ascii="Times New Roman" w:hAnsi="Times New Roman" w:cs="Times New Roman"/>
          <w:b/>
          <w:sz w:val="24"/>
        </w:rPr>
        <w:t xml:space="preserve">процесс увеличения электрической мощности на 500 </w:t>
      </w:r>
      <w:proofErr w:type="spellStart"/>
      <w:r w:rsidR="00C45E6B">
        <w:rPr>
          <w:rFonts w:ascii="Times New Roman" w:hAnsi="Times New Roman" w:cs="Times New Roman"/>
          <w:b/>
          <w:sz w:val="24"/>
        </w:rPr>
        <w:t>кВА</w:t>
      </w:r>
      <w:proofErr w:type="spellEnd"/>
      <w:r w:rsidR="00C45E6B">
        <w:rPr>
          <w:rFonts w:ascii="Times New Roman" w:hAnsi="Times New Roman" w:cs="Times New Roman"/>
          <w:b/>
          <w:sz w:val="24"/>
        </w:rPr>
        <w:t xml:space="preserve"> до итоговых 1660 </w:t>
      </w:r>
      <w:proofErr w:type="spellStart"/>
      <w:r w:rsidR="00C45E6B">
        <w:rPr>
          <w:rFonts w:ascii="Times New Roman" w:hAnsi="Times New Roman" w:cs="Times New Roman"/>
          <w:b/>
          <w:sz w:val="24"/>
        </w:rPr>
        <w:t>кВА</w:t>
      </w:r>
      <w:proofErr w:type="spellEnd"/>
      <w:r w:rsidR="00C45E6B">
        <w:rPr>
          <w:rFonts w:ascii="Times New Roman" w:hAnsi="Times New Roman" w:cs="Times New Roman"/>
          <w:b/>
          <w:sz w:val="24"/>
        </w:rPr>
        <w:t xml:space="preserve"> </w:t>
      </w:r>
      <w:r w:rsidR="00C45E6B">
        <w:rPr>
          <w:rFonts w:ascii="Times New Roman" w:hAnsi="Times New Roman" w:cs="Times New Roman"/>
          <w:sz w:val="24"/>
        </w:rPr>
        <w:t>в центральном кампусе, что знач</w:t>
      </w:r>
      <w:r w:rsidR="00C45E6B">
        <w:rPr>
          <w:rFonts w:ascii="Times New Roman" w:hAnsi="Times New Roman" w:cs="Times New Roman"/>
          <w:sz w:val="24"/>
        </w:rPr>
        <w:t>и</w:t>
      </w:r>
      <w:r w:rsidR="00C45E6B">
        <w:rPr>
          <w:rFonts w:ascii="Times New Roman" w:hAnsi="Times New Roman" w:cs="Times New Roman"/>
          <w:sz w:val="24"/>
        </w:rPr>
        <w:lastRenderedPageBreak/>
        <w:t>тельно увеличило надежность электроснабжения и позволило развивать инфр</w:t>
      </w:r>
      <w:r w:rsidR="00C45E6B">
        <w:rPr>
          <w:rFonts w:ascii="Times New Roman" w:hAnsi="Times New Roman" w:cs="Times New Roman"/>
          <w:sz w:val="24"/>
        </w:rPr>
        <w:t>а</w:t>
      </w:r>
      <w:r w:rsidR="00C45E6B">
        <w:rPr>
          <w:rFonts w:ascii="Times New Roman" w:hAnsi="Times New Roman" w:cs="Times New Roman"/>
          <w:sz w:val="24"/>
        </w:rPr>
        <w:t>структуру университета, устанавливать дополнительное оборудование;</w:t>
      </w:r>
    </w:p>
    <w:p w:rsidR="004B0844" w:rsidRDefault="005374ED" w:rsidP="003345C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0844">
        <w:rPr>
          <w:rFonts w:ascii="Times New Roman" w:hAnsi="Times New Roman" w:cs="Times New Roman"/>
          <w:sz w:val="24"/>
        </w:rPr>
        <w:t>Дополнительно к корпусам 1, 4, ранее обеспеченным горячим водоснабжением, в 2017 году горячая вода стала доступной в корпусах 5, 11, 14, 20А.</w:t>
      </w:r>
    </w:p>
    <w:p w:rsidR="00D40E1B" w:rsidRPr="004B0844" w:rsidRDefault="003345CF" w:rsidP="004B08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B0844">
        <w:rPr>
          <w:rFonts w:ascii="Times New Roman" w:hAnsi="Times New Roman" w:cs="Times New Roman"/>
          <w:b/>
          <w:sz w:val="24"/>
        </w:rPr>
        <w:tab/>
      </w:r>
      <w:r w:rsidR="00A524FB" w:rsidRPr="004B0844">
        <w:rPr>
          <w:rFonts w:ascii="Times New Roman" w:hAnsi="Times New Roman" w:cs="Times New Roman"/>
          <w:sz w:val="24"/>
        </w:rPr>
        <w:t xml:space="preserve">В </w:t>
      </w:r>
      <w:r w:rsidR="00D40E1B" w:rsidRPr="004B0844">
        <w:rPr>
          <w:rFonts w:ascii="Times New Roman" w:hAnsi="Times New Roman" w:cs="Times New Roman"/>
          <w:sz w:val="24"/>
        </w:rPr>
        <w:t>"</w:t>
      </w:r>
      <w:r w:rsidR="00A524FB" w:rsidRPr="004B0844">
        <w:rPr>
          <w:rFonts w:ascii="Times New Roman" w:hAnsi="Times New Roman" w:cs="Times New Roman"/>
          <w:sz w:val="24"/>
        </w:rPr>
        <w:t>Дорожной карте</w:t>
      </w:r>
      <w:r w:rsidR="00D40E1B" w:rsidRPr="004B0844">
        <w:rPr>
          <w:rFonts w:ascii="Times New Roman" w:hAnsi="Times New Roman" w:cs="Times New Roman"/>
          <w:sz w:val="24"/>
        </w:rPr>
        <w:t>"</w:t>
      </w:r>
      <w:r w:rsidR="00A524FB" w:rsidRPr="004B0844">
        <w:rPr>
          <w:rFonts w:ascii="Times New Roman" w:hAnsi="Times New Roman" w:cs="Times New Roman"/>
          <w:sz w:val="24"/>
        </w:rPr>
        <w:t xml:space="preserve"> </w:t>
      </w:r>
      <w:r w:rsidR="00D40E1B" w:rsidRPr="004B0844">
        <w:rPr>
          <w:rFonts w:ascii="Times New Roman" w:hAnsi="Times New Roman" w:cs="Times New Roman"/>
          <w:sz w:val="24"/>
        </w:rPr>
        <w:t>развития административно-хозяйственной и социальной де</w:t>
      </w:r>
      <w:r w:rsidR="00D40E1B" w:rsidRPr="004B0844">
        <w:rPr>
          <w:rFonts w:ascii="Times New Roman" w:hAnsi="Times New Roman" w:cs="Times New Roman"/>
          <w:sz w:val="24"/>
        </w:rPr>
        <w:t>я</w:t>
      </w:r>
      <w:r w:rsidR="00D40E1B" w:rsidRPr="004B0844">
        <w:rPr>
          <w:rFonts w:ascii="Times New Roman" w:hAnsi="Times New Roman" w:cs="Times New Roman"/>
          <w:sz w:val="24"/>
        </w:rPr>
        <w:t xml:space="preserve">тельности университета </w:t>
      </w:r>
      <w:r w:rsidR="00A524FB" w:rsidRPr="004B0844">
        <w:rPr>
          <w:rFonts w:ascii="Times New Roman" w:hAnsi="Times New Roman" w:cs="Times New Roman"/>
          <w:sz w:val="24"/>
        </w:rPr>
        <w:t>на 2016-2020</w:t>
      </w:r>
      <w:r w:rsidR="00D40E1B" w:rsidRPr="004B0844">
        <w:rPr>
          <w:rFonts w:ascii="Times New Roman" w:hAnsi="Times New Roman" w:cs="Times New Roman"/>
          <w:sz w:val="24"/>
        </w:rPr>
        <w:t>, принятой в марте 2017 г.,</w:t>
      </w:r>
      <w:r w:rsidR="00A524FB" w:rsidRPr="004B0844">
        <w:rPr>
          <w:rFonts w:ascii="Times New Roman" w:hAnsi="Times New Roman" w:cs="Times New Roman"/>
          <w:sz w:val="24"/>
        </w:rPr>
        <w:t xml:space="preserve"> сформулированы </w:t>
      </w:r>
      <w:r w:rsidR="00D40E1B" w:rsidRPr="004B0844">
        <w:rPr>
          <w:rFonts w:ascii="Times New Roman" w:hAnsi="Times New Roman" w:cs="Times New Roman"/>
          <w:sz w:val="24"/>
        </w:rPr>
        <w:t>цели и обозначены показатели их достижения:</w:t>
      </w:r>
    </w:p>
    <w:p w:rsidR="003345CF" w:rsidRPr="00A524FB" w:rsidRDefault="00485630" w:rsidP="009A437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Показатели достижения целей</w:t>
      </w:r>
      <w:r w:rsidRPr="00485630">
        <w:rPr>
          <w:rFonts w:ascii="Times New Roman" w:hAnsi="Times New Roman" w:cs="Times New Roman"/>
          <w:sz w:val="24"/>
        </w:rPr>
        <w:t>:</w:t>
      </w:r>
    </w:p>
    <w:p w:rsidR="00A94037" w:rsidRDefault="003345CF" w:rsidP="00783B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программы энергосбережения и </w:t>
      </w:r>
      <w:proofErr w:type="spellStart"/>
      <w:r>
        <w:rPr>
          <w:rFonts w:ascii="Times New Roman" w:hAnsi="Times New Roman" w:cs="Times New Roman"/>
          <w:b/>
          <w:sz w:val="24"/>
        </w:rPr>
        <w:t>энергоэффективности</w:t>
      </w:r>
      <w:proofErr w:type="spellEnd"/>
      <w:r w:rsidR="00A174D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</w:t>
      </w:r>
      <w:r w:rsidR="00783B61">
        <w:rPr>
          <w:rFonts w:ascii="Times New Roman" w:hAnsi="Times New Roman" w:cs="Times New Roman"/>
          <w:sz w:val="24"/>
        </w:rPr>
        <w:t>одится</w:t>
      </w:r>
      <w:r>
        <w:rPr>
          <w:rFonts w:ascii="Times New Roman" w:hAnsi="Times New Roman" w:cs="Times New Roman"/>
          <w:sz w:val="24"/>
        </w:rPr>
        <w:t xml:space="preserve"> капитальный ремонт оконных откосов с заменой деревянных окон на металлопл</w:t>
      </w:r>
      <w:r>
        <w:rPr>
          <w:rFonts w:ascii="Times New Roman" w:hAnsi="Times New Roman" w:cs="Times New Roman"/>
          <w:sz w:val="24"/>
        </w:rPr>
        <w:t>а</w:t>
      </w:r>
      <w:r w:rsidR="00374021">
        <w:rPr>
          <w:rFonts w:ascii="Times New Roman" w:hAnsi="Times New Roman" w:cs="Times New Roman"/>
          <w:sz w:val="24"/>
        </w:rPr>
        <w:t>стиковые</w:t>
      </w:r>
      <w:r w:rsidR="00783B61">
        <w:rPr>
          <w:rFonts w:ascii="Times New Roman" w:hAnsi="Times New Roman" w:cs="Times New Roman"/>
          <w:sz w:val="24"/>
        </w:rPr>
        <w:t xml:space="preserve">. В 2017 г. заменены </w:t>
      </w:r>
      <w:r w:rsidR="000339D9">
        <w:rPr>
          <w:rFonts w:ascii="Times New Roman" w:hAnsi="Times New Roman" w:cs="Times New Roman"/>
          <w:sz w:val="24"/>
        </w:rPr>
        <w:t>34 окна</w:t>
      </w:r>
      <w:r w:rsidR="00783B61">
        <w:rPr>
          <w:rFonts w:ascii="Times New Roman" w:hAnsi="Times New Roman" w:cs="Times New Roman"/>
          <w:sz w:val="24"/>
        </w:rPr>
        <w:t xml:space="preserve">. При этом </w:t>
      </w:r>
      <w:r w:rsidR="00A94037">
        <w:rPr>
          <w:rFonts w:ascii="Times New Roman" w:hAnsi="Times New Roman" w:cs="Times New Roman"/>
          <w:sz w:val="24"/>
        </w:rPr>
        <w:t xml:space="preserve">общая потребность университета в замене окон превышает 1600 шт., </w:t>
      </w:r>
      <w:r w:rsidR="00783B61">
        <w:rPr>
          <w:rFonts w:ascii="Times New Roman" w:hAnsi="Times New Roman" w:cs="Times New Roman"/>
          <w:sz w:val="24"/>
        </w:rPr>
        <w:t>острая</w:t>
      </w:r>
      <w:r w:rsidR="00A94037">
        <w:rPr>
          <w:rFonts w:ascii="Times New Roman" w:hAnsi="Times New Roman" w:cs="Times New Roman"/>
          <w:sz w:val="24"/>
        </w:rPr>
        <w:t xml:space="preserve"> же</w:t>
      </w:r>
      <w:r w:rsidR="00B05C00">
        <w:rPr>
          <w:rFonts w:ascii="Times New Roman" w:hAnsi="Times New Roman" w:cs="Times New Roman"/>
          <w:sz w:val="24"/>
        </w:rPr>
        <w:t xml:space="preserve"> </w:t>
      </w:r>
      <w:r w:rsidR="00A94037">
        <w:rPr>
          <w:rFonts w:ascii="Times New Roman" w:hAnsi="Times New Roman" w:cs="Times New Roman"/>
          <w:sz w:val="24"/>
        </w:rPr>
        <w:t xml:space="preserve">на сегодняшний </w:t>
      </w:r>
      <w:r w:rsidR="00151C6B">
        <w:rPr>
          <w:rFonts w:ascii="Times New Roman" w:hAnsi="Times New Roman" w:cs="Times New Roman"/>
          <w:sz w:val="24"/>
        </w:rPr>
        <w:t xml:space="preserve">день </w:t>
      </w:r>
      <w:r w:rsidR="00B05C00">
        <w:rPr>
          <w:rFonts w:ascii="Times New Roman" w:hAnsi="Times New Roman" w:cs="Times New Roman"/>
          <w:sz w:val="24"/>
        </w:rPr>
        <w:t>потребность –</w:t>
      </w:r>
      <w:r w:rsidR="00783B61">
        <w:rPr>
          <w:rFonts w:ascii="Times New Roman" w:hAnsi="Times New Roman" w:cs="Times New Roman"/>
          <w:sz w:val="24"/>
        </w:rPr>
        <w:t xml:space="preserve"> </w:t>
      </w:r>
      <w:r w:rsidR="00B05C00">
        <w:rPr>
          <w:rFonts w:ascii="Times New Roman" w:hAnsi="Times New Roman" w:cs="Times New Roman"/>
          <w:sz w:val="24"/>
        </w:rPr>
        <w:t>7</w:t>
      </w:r>
      <w:r w:rsidR="00783B61">
        <w:rPr>
          <w:rFonts w:ascii="Times New Roman" w:hAnsi="Times New Roman" w:cs="Times New Roman"/>
          <w:sz w:val="24"/>
        </w:rPr>
        <w:t>43</w:t>
      </w:r>
      <w:r w:rsidR="00B05C00">
        <w:rPr>
          <w:rFonts w:ascii="Times New Roman" w:hAnsi="Times New Roman" w:cs="Times New Roman"/>
          <w:sz w:val="24"/>
        </w:rPr>
        <w:t xml:space="preserve"> </w:t>
      </w:r>
      <w:r w:rsidR="00A94037">
        <w:rPr>
          <w:rFonts w:ascii="Times New Roman" w:hAnsi="Times New Roman" w:cs="Times New Roman"/>
          <w:sz w:val="24"/>
        </w:rPr>
        <w:t>окна</w:t>
      </w:r>
      <w:r w:rsidR="00B05C00">
        <w:rPr>
          <w:rFonts w:ascii="Times New Roman" w:hAnsi="Times New Roman" w:cs="Times New Roman"/>
          <w:sz w:val="24"/>
        </w:rPr>
        <w:t>.</w:t>
      </w:r>
      <w:r w:rsidR="00783B61">
        <w:rPr>
          <w:rFonts w:ascii="Times New Roman" w:hAnsi="Times New Roman" w:cs="Times New Roman"/>
          <w:sz w:val="24"/>
        </w:rPr>
        <w:t xml:space="preserve"> В перв</w:t>
      </w:r>
      <w:r w:rsidR="00A94037">
        <w:rPr>
          <w:rFonts w:ascii="Times New Roman" w:hAnsi="Times New Roman" w:cs="Times New Roman"/>
          <w:sz w:val="24"/>
        </w:rPr>
        <w:t>ую очередь уже во 2-м квартале текущего года</w:t>
      </w:r>
      <w:r w:rsidR="00783B61">
        <w:rPr>
          <w:rFonts w:ascii="Times New Roman" w:hAnsi="Times New Roman" w:cs="Times New Roman"/>
          <w:sz w:val="24"/>
        </w:rPr>
        <w:t xml:space="preserve"> будет произведена замена 243 окон </w:t>
      </w:r>
      <w:r w:rsidR="00783B61" w:rsidRPr="00783B61">
        <w:rPr>
          <w:rFonts w:ascii="Times New Roman" w:hAnsi="Times New Roman" w:cs="Times New Roman"/>
          <w:sz w:val="24"/>
        </w:rPr>
        <w:t>в центральном отделе Фундаментальной библиотеки им. Импер</w:t>
      </w:r>
      <w:r w:rsidR="00783B61" w:rsidRPr="00783B61">
        <w:rPr>
          <w:rFonts w:ascii="Times New Roman" w:hAnsi="Times New Roman" w:cs="Times New Roman"/>
          <w:sz w:val="24"/>
        </w:rPr>
        <w:t>а</w:t>
      </w:r>
      <w:r w:rsidR="00783B61" w:rsidRPr="00783B61">
        <w:rPr>
          <w:rFonts w:ascii="Times New Roman" w:hAnsi="Times New Roman" w:cs="Times New Roman"/>
          <w:sz w:val="24"/>
        </w:rPr>
        <w:t>трицы Марии Федоровны и в учебном корпусе по адресу: пр. Стачек, д. 30</w:t>
      </w:r>
      <w:r w:rsidR="00374021">
        <w:rPr>
          <w:rFonts w:ascii="Times New Roman" w:hAnsi="Times New Roman" w:cs="Times New Roman"/>
          <w:sz w:val="24"/>
        </w:rPr>
        <w:t xml:space="preserve">. </w:t>
      </w:r>
    </w:p>
    <w:p w:rsidR="00374021" w:rsidRDefault="000C3238" w:rsidP="00A940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обязательном порядке при выполнении всех ремонтных работ производится з</w:t>
      </w:r>
      <w:r w:rsidR="00374021">
        <w:rPr>
          <w:rFonts w:ascii="Times New Roman" w:hAnsi="Times New Roman" w:cs="Times New Roman"/>
          <w:sz w:val="24"/>
        </w:rPr>
        <w:t>а</w:t>
      </w:r>
      <w:r w:rsidR="00374021">
        <w:rPr>
          <w:rFonts w:ascii="Times New Roman" w:hAnsi="Times New Roman" w:cs="Times New Roman"/>
          <w:sz w:val="24"/>
        </w:rPr>
        <w:t xml:space="preserve">мена </w:t>
      </w:r>
      <w:r w:rsidR="00CB6A37">
        <w:rPr>
          <w:rFonts w:ascii="Times New Roman" w:hAnsi="Times New Roman" w:cs="Times New Roman"/>
          <w:sz w:val="24"/>
        </w:rPr>
        <w:t xml:space="preserve">светильников с </w:t>
      </w:r>
      <w:r w:rsidR="00374021">
        <w:rPr>
          <w:rFonts w:ascii="Times New Roman" w:hAnsi="Times New Roman" w:cs="Times New Roman"/>
          <w:sz w:val="24"/>
        </w:rPr>
        <w:t>ламп</w:t>
      </w:r>
      <w:r w:rsidR="00CB6A37">
        <w:rPr>
          <w:rFonts w:ascii="Times New Roman" w:hAnsi="Times New Roman" w:cs="Times New Roman"/>
          <w:sz w:val="24"/>
        </w:rPr>
        <w:t>ами</w:t>
      </w:r>
      <w:r w:rsidR="00374021">
        <w:rPr>
          <w:rFonts w:ascii="Times New Roman" w:hAnsi="Times New Roman" w:cs="Times New Roman"/>
          <w:sz w:val="24"/>
        </w:rPr>
        <w:t xml:space="preserve"> накаливания и люминесцентны</w:t>
      </w:r>
      <w:r w:rsidR="00CB6A37">
        <w:rPr>
          <w:rFonts w:ascii="Times New Roman" w:hAnsi="Times New Roman" w:cs="Times New Roman"/>
          <w:sz w:val="24"/>
        </w:rPr>
        <w:t>ми</w:t>
      </w:r>
      <w:r w:rsidR="00374021">
        <w:rPr>
          <w:rFonts w:ascii="Times New Roman" w:hAnsi="Times New Roman" w:cs="Times New Roman"/>
          <w:sz w:val="24"/>
        </w:rPr>
        <w:t xml:space="preserve"> ламп</w:t>
      </w:r>
      <w:r w:rsidR="00CB6A37">
        <w:rPr>
          <w:rFonts w:ascii="Times New Roman" w:hAnsi="Times New Roman" w:cs="Times New Roman"/>
          <w:sz w:val="24"/>
        </w:rPr>
        <w:t>ами</w:t>
      </w:r>
      <w:r w:rsidR="00374021">
        <w:rPr>
          <w:rFonts w:ascii="Times New Roman" w:hAnsi="Times New Roman" w:cs="Times New Roman"/>
          <w:sz w:val="24"/>
        </w:rPr>
        <w:t xml:space="preserve"> на эне</w:t>
      </w:r>
      <w:r w:rsidR="00374021">
        <w:rPr>
          <w:rFonts w:ascii="Times New Roman" w:hAnsi="Times New Roman" w:cs="Times New Roman"/>
          <w:sz w:val="24"/>
        </w:rPr>
        <w:t>р</w:t>
      </w:r>
      <w:r w:rsidR="00374021">
        <w:rPr>
          <w:rFonts w:ascii="Times New Roman" w:hAnsi="Times New Roman" w:cs="Times New Roman"/>
          <w:sz w:val="24"/>
        </w:rPr>
        <w:t>госберегающие</w:t>
      </w:r>
      <w:r w:rsidR="00783B61">
        <w:rPr>
          <w:rFonts w:ascii="Times New Roman" w:hAnsi="Times New Roman" w:cs="Times New Roman"/>
          <w:sz w:val="24"/>
        </w:rPr>
        <w:t xml:space="preserve"> </w:t>
      </w:r>
      <w:r w:rsidR="00CB6A37">
        <w:rPr>
          <w:rFonts w:ascii="Times New Roman" w:hAnsi="Times New Roman" w:cs="Times New Roman"/>
          <w:sz w:val="24"/>
        </w:rPr>
        <w:t>светодиодные</w:t>
      </w:r>
      <w:r w:rsidR="00374021">
        <w:rPr>
          <w:rFonts w:ascii="Times New Roman" w:hAnsi="Times New Roman" w:cs="Times New Roman"/>
          <w:sz w:val="24"/>
        </w:rPr>
        <w:t>;</w:t>
      </w:r>
    </w:p>
    <w:p w:rsidR="00374021" w:rsidRDefault="00374021" w:rsidP="003345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программы улучшения условий проживания </w:t>
      </w:r>
      <w:r w:rsidRPr="00A174DC">
        <w:rPr>
          <w:rFonts w:ascii="Times New Roman" w:hAnsi="Times New Roman" w:cs="Times New Roman"/>
          <w:sz w:val="24"/>
        </w:rPr>
        <w:t>произв</w:t>
      </w:r>
      <w:r w:rsidR="005C46F2">
        <w:rPr>
          <w:rFonts w:ascii="Times New Roman" w:hAnsi="Times New Roman" w:cs="Times New Roman"/>
          <w:sz w:val="24"/>
        </w:rPr>
        <w:t>одится</w:t>
      </w:r>
      <w:r w:rsidRPr="00A174DC">
        <w:rPr>
          <w:rFonts w:ascii="Times New Roman" w:hAnsi="Times New Roman" w:cs="Times New Roman"/>
          <w:sz w:val="24"/>
        </w:rPr>
        <w:t xml:space="preserve"> ремонт помещений и мест общего пользования</w:t>
      </w:r>
      <w:r w:rsidR="00A174DC">
        <w:rPr>
          <w:rFonts w:ascii="Times New Roman" w:hAnsi="Times New Roman" w:cs="Times New Roman"/>
          <w:sz w:val="24"/>
        </w:rPr>
        <w:t xml:space="preserve"> </w:t>
      </w:r>
      <w:r w:rsidR="005C46F2">
        <w:rPr>
          <w:rFonts w:ascii="Times New Roman" w:hAnsi="Times New Roman" w:cs="Times New Roman"/>
          <w:sz w:val="24"/>
        </w:rPr>
        <w:t xml:space="preserve">ОГТ </w:t>
      </w:r>
      <w:r w:rsidR="00A174DC">
        <w:rPr>
          <w:rFonts w:ascii="Times New Roman" w:hAnsi="Times New Roman" w:cs="Times New Roman"/>
          <w:sz w:val="24"/>
        </w:rPr>
        <w:t xml:space="preserve">по ул. Казанская, </w:t>
      </w:r>
      <w:r w:rsidR="005C46F2">
        <w:rPr>
          <w:rFonts w:ascii="Times New Roman" w:hAnsi="Times New Roman" w:cs="Times New Roman"/>
          <w:sz w:val="24"/>
        </w:rPr>
        <w:t>д.</w:t>
      </w:r>
      <w:r w:rsidR="00A174DC">
        <w:rPr>
          <w:rFonts w:ascii="Times New Roman" w:hAnsi="Times New Roman" w:cs="Times New Roman"/>
          <w:sz w:val="24"/>
        </w:rPr>
        <w:t xml:space="preserve">6: </w:t>
      </w:r>
      <w:r w:rsidR="00645E71">
        <w:rPr>
          <w:rFonts w:ascii="Times New Roman" w:hAnsi="Times New Roman" w:cs="Times New Roman"/>
          <w:sz w:val="24"/>
        </w:rPr>
        <w:t>с начала</w:t>
      </w:r>
      <w:r w:rsidR="00A174DC">
        <w:rPr>
          <w:rFonts w:ascii="Times New Roman" w:hAnsi="Times New Roman" w:cs="Times New Roman"/>
          <w:sz w:val="24"/>
        </w:rPr>
        <w:t xml:space="preserve"> 2017 г. отремонтированы </w:t>
      </w:r>
      <w:r w:rsidR="00645E71">
        <w:rPr>
          <w:rFonts w:ascii="Times New Roman" w:hAnsi="Times New Roman" w:cs="Times New Roman"/>
          <w:sz w:val="24"/>
        </w:rPr>
        <w:t>24 номера</w:t>
      </w:r>
      <w:r w:rsidR="00A174DC">
        <w:rPr>
          <w:rFonts w:ascii="Times New Roman" w:hAnsi="Times New Roman" w:cs="Times New Roman"/>
          <w:sz w:val="24"/>
        </w:rPr>
        <w:t>, бельевая комната и коридор третьего этажа</w:t>
      </w:r>
      <w:r w:rsidR="00306B21">
        <w:rPr>
          <w:rFonts w:ascii="Times New Roman" w:hAnsi="Times New Roman" w:cs="Times New Roman"/>
          <w:sz w:val="24"/>
        </w:rPr>
        <w:t>;</w:t>
      </w:r>
    </w:p>
    <w:p w:rsidR="00306B21" w:rsidRDefault="00306B21" w:rsidP="00306B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улучшения условий проживания отдыхающих в профилактории, он</w:t>
      </w:r>
      <w:r w:rsidRPr="00306B21">
        <w:rPr>
          <w:rFonts w:ascii="Times New Roman" w:hAnsi="Times New Roman" w:cs="Times New Roman"/>
          <w:sz w:val="24"/>
        </w:rPr>
        <w:t xml:space="preserve"> будет пер</w:t>
      </w:r>
      <w:r w:rsidRPr="00306B21">
        <w:rPr>
          <w:rFonts w:ascii="Times New Roman" w:hAnsi="Times New Roman" w:cs="Times New Roman"/>
          <w:sz w:val="24"/>
        </w:rPr>
        <w:t>е</w:t>
      </w:r>
      <w:r w:rsidRPr="00306B21">
        <w:rPr>
          <w:rFonts w:ascii="Times New Roman" w:hAnsi="Times New Roman" w:cs="Times New Roman"/>
          <w:sz w:val="24"/>
        </w:rPr>
        <w:t>веден</w:t>
      </w:r>
      <w:r>
        <w:rPr>
          <w:rFonts w:ascii="Times New Roman" w:hAnsi="Times New Roman" w:cs="Times New Roman"/>
          <w:sz w:val="24"/>
        </w:rPr>
        <w:t xml:space="preserve"> в УЖК на Лиговск</w:t>
      </w:r>
      <w:r w:rsidR="008F4832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пр., д. 275</w:t>
      </w:r>
      <w:r w:rsidRPr="00306B21">
        <w:rPr>
          <w:rFonts w:ascii="Times New Roman" w:hAnsi="Times New Roman" w:cs="Times New Roman"/>
          <w:sz w:val="24"/>
        </w:rPr>
        <w:t xml:space="preserve">. Данный УЖК – квартирного типа, в его комнатах комфортно проживают от 2-х до 4-х студентов. На каждые две комнаты – собственный с/у. Условия в нынешнем профилактории, где </w:t>
      </w:r>
      <w:r w:rsidR="000339D9">
        <w:rPr>
          <w:rFonts w:ascii="Times New Roman" w:hAnsi="Times New Roman" w:cs="Times New Roman"/>
          <w:sz w:val="24"/>
        </w:rPr>
        <w:t>проживает</w:t>
      </w:r>
      <w:r w:rsidRPr="00306B21">
        <w:rPr>
          <w:rFonts w:ascii="Times New Roman" w:hAnsi="Times New Roman" w:cs="Times New Roman"/>
          <w:sz w:val="24"/>
        </w:rPr>
        <w:t xml:space="preserve"> </w:t>
      </w:r>
      <w:r w:rsidR="007C5EF9">
        <w:rPr>
          <w:rFonts w:ascii="Times New Roman" w:hAnsi="Times New Roman" w:cs="Times New Roman"/>
          <w:sz w:val="24"/>
        </w:rPr>
        <w:t>8</w:t>
      </w:r>
      <w:r w:rsidRPr="00306B21">
        <w:rPr>
          <w:rFonts w:ascii="Times New Roman" w:hAnsi="Times New Roman" w:cs="Times New Roman"/>
          <w:sz w:val="24"/>
        </w:rPr>
        <w:t xml:space="preserve"> </w:t>
      </w:r>
      <w:r w:rsidR="000339D9">
        <w:rPr>
          <w:rFonts w:ascii="Times New Roman" w:hAnsi="Times New Roman" w:cs="Times New Roman"/>
          <w:sz w:val="24"/>
        </w:rPr>
        <w:t>человек в одной комнате</w:t>
      </w:r>
      <w:r w:rsidRPr="00306B21">
        <w:rPr>
          <w:rFonts w:ascii="Times New Roman" w:hAnsi="Times New Roman" w:cs="Times New Roman"/>
          <w:sz w:val="24"/>
        </w:rPr>
        <w:t>, никак не</w:t>
      </w:r>
      <w:r>
        <w:rPr>
          <w:rFonts w:ascii="Times New Roman" w:hAnsi="Times New Roman" w:cs="Times New Roman"/>
          <w:sz w:val="24"/>
        </w:rPr>
        <w:t>льзя</w:t>
      </w:r>
      <w:r w:rsidRPr="00306B21">
        <w:rPr>
          <w:rFonts w:ascii="Times New Roman" w:hAnsi="Times New Roman" w:cs="Times New Roman"/>
          <w:sz w:val="24"/>
        </w:rPr>
        <w:t xml:space="preserve"> назвать комфортными.</w:t>
      </w:r>
    </w:p>
    <w:p w:rsidR="00C87C69" w:rsidRPr="00210FB8" w:rsidRDefault="00374021" w:rsidP="00AC6A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10FB8">
        <w:rPr>
          <w:rFonts w:ascii="Times New Roman" w:hAnsi="Times New Roman" w:cs="Times New Roman"/>
          <w:b/>
          <w:sz w:val="24"/>
        </w:rPr>
        <w:t>в рамках программы создания условий для физического развития</w:t>
      </w:r>
      <w:r w:rsidRPr="00210FB8">
        <w:rPr>
          <w:rFonts w:ascii="Times New Roman" w:hAnsi="Times New Roman" w:cs="Times New Roman"/>
          <w:sz w:val="24"/>
        </w:rPr>
        <w:t xml:space="preserve"> и профила</w:t>
      </w:r>
      <w:r w:rsidRPr="00210FB8">
        <w:rPr>
          <w:rFonts w:ascii="Times New Roman" w:hAnsi="Times New Roman" w:cs="Times New Roman"/>
          <w:sz w:val="24"/>
        </w:rPr>
        <w:t>к</w:t>
      </w:r>
      <w:r w:rsidRPr="00210FB8">
        <w:rPr>
          <w:rFonts w:ascii="Times New Roman" w:hAnsi="Times New Roman" w:cs="Times New Roman"/>
          <w:sz w:val="24"/>
        </w:rPr>
        <w:t>тики здоровья сотрудников и студентов университета произведен ремонт спортз</w:t>
      </w:r>
      <w:r w:rsidRPr="00210FB8">
        <w:rPr>
          <w:rFonts w:ascii="Times New Roman" w:hAnsi="Times New Roman" w:cs="Times New Roman"/>
          <w:sz w:val="24"/>
        </w:rPr>
        <w:t>а</w:t>
      </w:r>
      <w:r w:rsidRPr="00210FB8">
        <w:rPr>
          <w:rFonts w:ascii="Times New Roman" w:hAnsi="Times New Roman" w:cs="Times New Roman"/>
          <w:sz w:val="24"/>
        </w:rPr>
        <w:t>лов, раздевалок</w:t>
      </w:r>
      <w:r w:rsidR="005C46F2" w:rsidRPr="00210FB8">
        <w:rPr>
          <w:rFonts w:ascii="Times New Roman" w:hAnsi="Times New Roman" w:cs="Times New Roman"/>
          <w:sz w:val="24"/>
        </w:rPr>
        <w:t xml:space="preserve"> и</w:t>
      </w:r>
      <w:r w:rsidRPr="00210FB8">
        <w:rPr>
          <w:rFonts w:ascii="Times New Roman" w:hAnsi="Times New Roman" w:cs="Times New Roman"/>
          <w:sz w:val="24"/>
        </w:rPr>
        <w:t xml:space="preserve"> душевых </w:t>
      </w:r>
      <w:r w:rsidR="00B33E87" w:rsidRPr="00210FB8">
        <w:rPr>
          <w:rFonts w:ascii="Times New Roman" w:hAnsi="Times New Roman" w:cs="Times New Roman"/>
          <w:sz w:val="24"/>
        </w:rPr>
        <w:t>на наб. р. Мойки, 48, корп. 4,</w:t>
      </w:r>
      <w:r w:rsidR="00311E23" w:rsidRPr="00210FB8">
        <w:rPr>
          <w:rFonts w:ascii="Times New Roman" w:hAnsi="Times New Roman" w:cs="Times New Roman"/>
          <w:sz w:val="24"/>
        </w:rPr>
        <w:t xml:space="preserve"> Лиговском пр., д.275</w:t>
      </w:r>
      <w:r w:rsidR="00B33E87" w:rsidRPr="00210FB8">
        <w:rPr>
          <w:rFonts w:ascii="Times New Roman" w:hAnsi="Times New Roman" w:cs="Times New Roman"/>
          <w:sz w:val="24"/>
        </w:rPr>
        <w:t xml:space="preserve"> и в Выборгском филиале,</w:t>
      </w:r>
      <w:r w:rsidR="004301CA" w:rsidRPr="00210FB8">
        <w:rPr>
          <w:rFonts w:ascii="Times New Roman" w:hAnsi="Times New Roman" w:cs="Times New Roman"/>
          <w:sz w:val="24"/>
        </w:rPr>
        <w:t xml:space="preserve"> а именно, </w:t>
      </w:r>
    </w:p>
    <w:p w:rsidR="004301CA" w:rsidRDefault="004301CA" w:rsidP="00430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а) </w:t>
      </w:r>
      <w:r>
        <w:rPr>
          <w:rFonts w:ascii="Times New Roman" w:hAnsi="Times New Roman" w:cs="Times New Roman"/>
          <w:sz w:val="24"/>
        </w:rPr>
        <w:t>отремонтированы 2 спортивных зала в помещениях Института физической 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туры и спорта на Лиговском пр., д. 275. Предварительно было проведено обслед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вание технического состояния перекрытий</w:t>
      </w:r>
      <w:r w:rsidR="00A80063">
        <w:rPr>
          <w:rFonts w:ascii="Times New Roman" w:hAnsi="Times New Roman" w:cs="Times New Roman"/>
          <w:sz w:val="24"/>
        </w:rPr>
        <w:t xml:space="preserve">, выполнен и затем реализован проект их </w:t>
      </w:r>
      <w:r w:rsidR="00A80063">
        <w:rPr>
          <w:rFonts w:ascii="Times New Roman" w:hAnsi="Times New Roman" w:cs="Times New Roman"/>
          <w:sz w:val="24"/>
        </w:rPr>
        <w:lastRenderedPageBreak/>
        <w:t>усиления</w:t>
      </w:r>
      <w:r>
        <w:rPr>
          <w:rFonts w:ascii="Times New Roman" w:hAnsi="Times New Roman" w:cs="Times New Roman"/>
          <w:sz w:val="24"/>
        </w:rPr>
        <w:t xml:space="preserve"> для безопасности динамических нагрузок</w:t>
      </w:r>
      <w:r w:rsidR="00A80063">
        <w:rPr>
          <w:rFonts w:ascii="Times New Roman" w:hAnsi="Times New Roman" w:cs="Times New Roman"/>
          <w:sz w:val="24"/>
        </w:rPr>
        <w:t xml:space="preserve"> во время тренировок гимн</w:t>
      </w:r>
      <w:r w:rsidR="00A80063">
        <w:rPr>
          <w:rFonts w:ascii="Times New Roman" w:hAnsi="Times New Roman" w:cs="Times New Roman"/>
          <w:sz w:val="24"/>
        </w:rPr>
        <w:t>а</w:t>
      </w:r>
      <w:r w:rsidR="00A80063">
        <w:rPr>
          <w:rFonts w:ascii="Times New Roman" w:hAnsi="Times New Roman" w:cs="Times New Roman"/>
          <w:sz w:val="24"/>
        </w:rPr>
        <w:t>стов</w:t>
      </w:r>
      <w:r>
        <w:rPr>
          <w:rFonts w:ascii="Times New Roman" w:hAnsi="Times New Roman" w:cs="Times New Roman"/>
          <w:sz w:val="24"/>
        </w:rPr>
        <w:t>;</w:t>
      </w:r>
    </w:p>
    <w:p w:rsidR="00BB3FBC" w:rsidRDefault="004301CA" w:rsidP="00430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б) </w:t>
      </w:r>
      <w:r>
        <w:rPr>
          <w:rFonts w:ascii="Times New Roman" w:hAnsi="Times New Roman" w:cs="Times New Roman"/>
          <w:sz w:val="24"/>
        </w:rPr>
        <w:t xml:space="preserve">выполнен ремонт Большого спортивного зала в корп. 4 и прилегающих к нему помещений (где не было ремонта более </w:t>
      </w:r>
      <w:r w:rsidR="00BB3FB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5 лет). Открытие обновл</w:t>
      </w:r>
      <w:r w:rsidR="00A37A57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нного спорти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ного зала – это больше чем просто улучшение инфраструктуры. С ним связаны студенческие годы многих выдающихся </w:t>
      </w:r>
      <w:proofErr w:type="spellStart"/>
      <w:r>
        <w:rPr>
          <w:rFonts w:ascii="Times New Roman" w:hAnsi="Times New Roman" w:cs="Times New Roman"/>
          <w:sz w:val="24"/>
        </w:rPr>
        <w:t>герценовцев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BB3FBC">
        <w:rPr>
          <w:rFonts w:ascii="Times New Roman" w:hAnsi="Times New Roman" w:cs="Times New Roman"/>
          <w:sz w:val="24"/>
        </w:rPr>
        <w:t xml:space="preserve">Таких, как </w:t>
      </w:r>
      <w:r w:rsidR="00BB3FBC" w:rsidRPr="00BB3FBC">
        <w:rPr>
          <w:rFonts w:ascii="Times New Roman" w:hAnsi="Times New Roman" w:cs="Times New Roman"/>
          <w:sz w:val="24"/>
        </w:rPr>
        <w:t>6-кратная оли</w:t>
      </w:r>
      <w:r w:rsidR="00BB3FBC" w:rsidRPr="00BB3FBC">
        <w:rPr>
          <w:rFonts w:ascii="Times New Roman" w:hAnsi="Times New Roman" w:cs="Times New Roman"/>
          <w:sz w:val="24"/>
        </w:rPr>
        <w:t>м</w:t>
      </w:r>
      <w:r w:rsidR="00BB3FBC" w:rsidRPr="00BB3FBC">
        <w:rPr>
          <w:rFonts w:ascii="Times New Roman" w:hAnsi="Times New Roman" w:cs="Times New Roman"/>
          <w:sz w:val="24"/>
        </w:rPr>
        <w:t>пийская чемпионка</w:t>
      </w:r>
      <w:r w:rsidR="00BB3FBC">
        <w:rPr>
          <w:rFonts w:ascii="Times New Roman" w:hAnsi="Times New Roman" w:cs="Times New Roman"/>
          <w:sz w:val="24"/>
        </w:rPr>
        <w:t xml:space="preserve"> лыжница Л.И. Егорова, </w:t>
      </w:r>
      <w:r w:rsidR="00173943">
        <w:rPr>
          <w:rFonts w:ascii="Times New Roman" w:hAnsi="Times New Roman" w:cs="Times New Roman"/>
          <w:sz w:val="24"/>
        </w:rPr>
        <w:t xml:space="preserve">двукратный чемпион Европы дзюдоист А.Г. Боголюбов, </w:t>
      </w:r>
      <w:r w:rsidR="00BB3FBC">
        <w:rPr>
          <w:rFonts w:ascii="Times New Roman" w:hAnsi="Times New Roman" w:cs="Times New Roman"/>
          <w:sz w:val="24"/>
        </w:rPr>
        <w:t>ч</w:t>
      </w:r>
      <w:r w:rsidR="00BB3FBC" w:rsidRPr="00BB3FBC">
        <w:rPr>
          <w:rFonts w:ascii="Times New Roman" w:hAnsi="Times New Roman" w:cs="Times New Roman"/>
          <w:sz w:val="24"/>
        </w:rPr>
        <w:t xml:space="preserve">емпион Европы </w:t>
      </w:r>
      <w:r w:rsidR="00BB3FBC">
        <w:rPr>
          <w:rFonts w:ascii="Times New Roman" w:hAnsi="Times New Roman" w:cs="Times New Roman"/>
          <w:sz w:val="24"/>
        </w:rPr>
        <w:t>волейболист В.К. Андреев</w:t>
      </w:r>
      <w:r w:rsidR="00217F1F">
        <w:rPr>
          <w:rFonts w:ascii="Times New Roman" w:hAnsi="Times New Roman" w:cs="Times New Roman"/>
          <w:sz w:val="24"/>
        </w:rPr>
        <w:t>, знаменитый воле</w:t>
      </w:r>
      <w:r w:rsidR="00217F1F">
        <w:rPr>
          <w:rFonts w:ascii="Times New Roman" w:hAnsi="Times New Roman" w:cs="Times New Roman"/>
          <w:sz w:val="24"/>
        </w:rPr>
        <w:t>й</w:t>
      </w:r>
      <w:r w:rsidR="00217F1F">
        <w:rPr>
          <w:rFonts w:ascii="Times New Roman" w:hAnsi="Times New Roman" w:cs="Times New Roman"/>
          <w:sz w:val="24"/>
        </w:rPr>
        <w:t>больный тренер В.А. Платонов</w:t>
      </w:r>
      <w:r w:rsidR="007E5A11">
        <w:rPr>
          <w:rFonts w:ascii="Times New Roman" w:hAnsi="Times New Roman" w:cs="Times New Roman"/>
          <w:sz w:val="24"/>
        </w:rPr>
        <w:t xml:space="preserve"> и многие другие выдающиеся спортсмены и трен</w:t>
      </w:r>
      <w:r w:rsidR="007E5A11">
        <w:rPr>
          <w:rFonts w:ascii="Times New Roman" w:hAnsi="Times New Roman" w:cs="Times New Roman"/>
          <w:sz w:val="24"/>
        </w:rPr>
        <w:t>е</w:t>
      </w:r>
      <w:r w:rsidR="007E5A11">
        <w:rPr>
          <w:rFonts w:ascii="Times New Roman" w:hAnsi="Times New Roman" w:cs="Times New Roman"/>
          <w:sz w:val="24"/>
        </w:rPr>
        <w:t>ры</w:t>
      </w:r>
      <w:r w:rsidR="00BB3FBC">
        <w:rPr>
          <w:rFonts w:ascii="Times New Roman" w:hAnsi="Times New Roman" w:cs="Times New Roman"/>
          <w:sz w:val="24"/>
        </w:rPr>
        <w:t>.</w:t>
      </w:r>
      <w:r w:rsidR="00217F1F">
        <w:rPr>
          <w:rFonts w:ascii="Times New Roman" w:hAnsi="Times New Roman" w:cs="Times New Roman"/>
          <w:sz w:val="24"/>
        </w:rPr>
        <w:t xml:space="preserve"> </w:t>
      </w:r>
    </w:p>
    <w:p w:rsidR="00A80063" w:rsidRPr="004301CA" w:rsidRDefault="00A80063" w:rsidP="00A800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в) </w:t>
      </w:r>
      <w:r w:rsidR="00AB1BA7">
        <w:rPr>
          <w:rFonts w:ascii="Times New Roman" w:hAnsi="Times New Roman" w:cs="Times New Roman"/>
          <w:sz w:val="24"/>
        </w:rPr>
        <w:t>о</w:t>
      </w:r>
      <w:r w:rsidR="00AB1BA7" w:rsidRPr="00AB1BA7">
        <w:rPr>
          <w:rFonts w:ascii="Times New Roman" w:hAnsi="Times New Roman" w:cs="Times New Roman"/>
          <w:sz w:val="24"/>
        </w:rPr>
        <w:t>тремонтирован спортивный зал в Выборгском филиале</w:t>
      </w:r>
      <w:r>
        <w:rPr>
          <w:rFonts w:ascii="Times New Roman" w:hAnsi="Times New Roman" w:cs="Times New Roman"/>
          <w:sz w:val="24"/>
        </w:rPr>
        <w:t>.</w:t>
      </w:r>
    </w:p>
    <w:p w:rsidR="00210FB8" w:rsidRPr="00210FB8" w:rsidRDefault="00374021" w:rsidP="00A8111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2BCF">
        <w:rPr>
          <w:rFonts w:ascii="Times New Roman" w:hAnsi="Times New Roman" w:cs="Times New Roman"/>
          <w:b/>
          <w:sz w:val="24"/>
        </w:rPr>
        <w:t xml:space="preserve">в рамках программы содержания зданий </w:t>
      </w:r>
      <w:r w:rsidR="00576D03" w:rsidRPr="00C72BCF">
        <w:rPr>
          <w:rFonts w:ascii="Times New Roman" w:hAnsi="Times New Roman" w:cs="Times New Roman"/>
          <w:b/>
          <w:sz w:val="24"/>
        </w:rPr>
        <w:t xml:space="preserve">и территории </w:t>
      </w:r>
      <w:r w:rsidRPr="00C72BCF">
        <w:rPr>
          <w:rFonts w:ascii="Times New Roman" w:hAnsi="Times New Roman" w:cs="Times New Roman"/>
          <w:b/>
          <w:sz w:val="24"/>
        </w:rPr>
        <w:t>университета</w:t>
      </w:r>
      <w:r w:rsidR="00210FB8">
        <w:rPr>
          <w:rFonts w:ascii="Times New Roman" w:hAnsi="Times New Roman" w:cs="Times New Roman"/>
          <w:b/>
          <w:sz w:val="24"/>
        </w:rPr>
        <w:t>:</w:t>
      </w:r>
    </w:p>
    <w:p w:rsidR="00C87C69" w:rsidRPr="00C72BCF" w:rsidRDefault="00210FB8" w:rsidP="00210F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- П</w:t>
      </w:r>
      <w:r w:rsidR="00374021" w:rsidRPr="00C72BCF">
        <w:rPr>
          <w:rFonts w:ascii="Times New Roman" w:hAnsi="Times New Roman" w:cs="Times New Roman"/>
          <w:sz w:val="24"/>
        </w:rPr>
        <w:t>роизведен ремонт кровли</w:t>
      </w:r>
      <w:r w:rsidR="00720A19" w:rsidRPr="00C72BCF">
        <w:rPr>
          <w:rFonts w:ascii="Times New Roman" w:hAnsi="Times New Roman" w:cs="Times New Roman"/>
          <w:sz w:val="24"/>
        </w:rPr>
        <w:t xml:space="preserve"> </w:t>
      </w:r>
      <w:r w:rsidR="007E5A11" w:rsidRPr="00C72BCF">
        <w:rPr>
          <w:rFonts w:ascii="Times New Roman" w:hAnsi="Times New Roman" w:cs="Times New Roman"/>
          <w:sz w:val="24"/>
        </w:rPr>
        <w:t xml:space="preserve">на ул. Малой Посадской, д.26 и в </w:t>
      </w:r>
      <w:r w:rsidR="00720A19" w:rsidRPr="00C72BCF">
        <w:rPr>
          <w:rFonts w:ascii="Times New Roman" w:hAnsi="Times New Roman" w:cs="Times New Roman"/>
          <w:sz w:val="24"/>
        </w:rPr>
        <w:t>корпус</w:t>
      </w:r>
      <w:r w:rsidR="007E5A11" w:rsidRPr="00C72BCF">
        <w:rPr>
          <w:rFonts w:ascii="Times New Roman" w:hAnsi="Times New Roman" w:cs="Times New Roman"/>
          <w:sz w:val="24"/>
        </w:rPr>
        <w:t>е</w:t>
      </w:r>
      <w:r w:rsidR="00720A19" w:rsidRPr="00C72BCF">
        <w:rPr>
          <w:rFonts w:ascii="Times New Roman" w:hAnsi="Times New Roman" w:cs="Times New Roman"/>
          <w:sz w:val="24"/>
        </w:rPr>
        <w:t xml:space="preserve"> 5 </w:t>
      </w:r>
      <w:r w:rsidR="00C72BCF" w:rsidRPr="00C72BCF">
        <w:rPr>
          <w:rFonts w:ascii="Times New Roman" w:hAnsi="Times New Roman" w:cs="Times New Roman"/>
          <w:sz w:val="24"/>
        </w:rPr>
        <w:t>централ</w:t>
      </w:r>
      <w:r w:rsidR="00C72BCF" w:rsidRPr="00C72BCF">
        <w:rPr>
          <w:rFonts w:ascii="Times New Roman" w:hAnsi="Times New Roman" w:cs="Times New Roman"/>
          <w:sz w:val="24"/>
        </w:rPr>
        <w:t>ь</w:t>
      </w:r>
      <w:r w:rsidR="00C72BCF" w:rsidRPr="00C72BCF">
        <w:rPr>
          <w:rFonts w:ascii="Times New Roman" w:hAnsi="Times New Roman" w:cs="Times New Roman"/>
          <w:sz w:val="24"/>
        </w:rPr>
        <w:t>ного кампуса</w:t>
      </w:r>
      <w:r w:rsidR="00374021" w:rsidRPr="00C72BCF">
        <w:rPr>
          <w:rFonts w:ascii="Times New Roman" w:hAnsi="Times New Roman" w:cs="Times New Roman"/>
          <w:sz w:val="24"/>
        </w:rPr>
        <w:t xml:space="preserve">. </w:t>
      </w:r>
    </w:p>
    <w:p w:rsidR="00576D03" w:rsidRDefault="00210FB8" w:rsidP="00576D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74021">
        <w:rPr>
          <w:rFonts w:ascii="Times New Roman" w:hAnsi="Times New Roman" w:cs="Times New Roman"/>
          <w:sz w:val="24"/>
        </w:rPr>
        <w:t xml:space="preserve">Произведен ремонт </w:t>
      </w:r>
      <w:r w:rsidR="00576D03">
        <w:rPr>
          <w:rFonts w:ascii="Times New Roman" w:hAnsi="Times New Roman" w:cs="Times New Roman"/>
          <w:sz w:val="24"/>
        </w:rPr>
        <w:t xml:space="preserve">входа и </w:t>
      </w:r>
      <w:r w:rsidR="00374021">
        <w:rPr>
          <w:rFonts w:ascii="Times New Roman" w:hAnsi="Times New Roman" w:cs="Times New Roman"/>
          <w:sz w:val="24"/>
        </w:rPr>
        <w:t xml:space="preserve">парадной лестницы 20 корп. (юридический ф-т, ф-т истории и социальных наук), </w:t>
      </w:r>
    </w:p>
    <w:p w:rsidR="00C72BCF" w:rsidRDefault="00210FB8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6D03">
        <w:rPr>
          <w:rFonts w:ascii="Times New Roman" w:hAnsi="Times New Roman" w:cs="Times New Roman"/>
          <w:sz w:val="24"/>
        </w:rPr>
        <w:t xml:space="preserve">Выполнен </w:t>
      </w:r>
      <w:r w:rsidR="00374021">
        <w:rPr>
          <w:rFonts w:ascii="Times New Roman" w:hAnsi="Times New Roman" w:cs="Times New Roman"/>
          <w:sz w:val="24"/>
        </w:rPr>
        <w:t>ремонт цокольного этажа 20 корп. (юр.</w:t>
      </w:r>
      <w:r w:rsidR="009714EE">
        <w:rPr>
          <w:rFonts w:ascii="Times New Roman" w:hAnsi="Times New Roman" w:cs="Times New Roman"/>
          <w:sz w:val="24"/>
        </w:rPr>
        <w:t xml:space="preserve"> </w:t>
      </w:r>
      <w:r w:rsidR="00374021">
        <w:rPr>
          <w:rFonts w:ascii="Times New Roman" w:hAnsi="Times New Roman" w:cs="Times New Roman"/>
          <w:sz w:val="24"/>
        </w:rPr>
        <w:t>ф-т)</w:t>
      </w:r>
      <w:r w:rsidR="007D2B82">
        <w:rPr>
          <w:rFonts w:ascii="Times New Roman" w:hAnsi="Times New Roman" w:cs="Times New Roman"/>
          <w:sz w:val="24"/>
        </w:rPr>
        <w:t xml:space="preserve">, </w:t>
      </w:r>
    </w:p>
    <w:p w:rsidR="00374021" w:rsidRDefault="00210FB8" w:rsidP="00576D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76D03">
        <w:rPr>
          <w:rFonts w:ascii="Times New Roman" w:hAnsi="Times New Roman" w:cs="Times New Roman"/>
          <w:sz w:val="24"/>
        </w:rPr>
        <w:t>П</w:t>
      </w:r>
      <w:r w:rsidR="007D2B82">
        <w:rPr>
          <w:rFonts w:ascii="Times New Roman" w:hAnsi="Times New Roman" w:cs="Times New Roman"/>
          <w:sz w:val="24"/>
        </w:rPr>
        <w:t xml:space="preserve">роводится ремонт входа и лестницы Бюро пропусков (через данные помещения проходит </w:t>
      </w:r>
      <w:r w:rsidR="00576D03">
        <w:rPr>
          <w:rFonts w:ascii="Times New Roman" w:hAnsi="Times New Roman" w:cs="Times New Roman"/>
          <w:sz w:val="24"/>
        </w:rPr>
        <w:t>для оформления пропуска</w:t>
      </w:r>
      <w:r w:rsidR="007D2B82">
        <w:rPr>
          <w:rFonts w:ascii="Times New Roman" w:hAnsi="Times New Roman" w:cs="Times New Roman"/>
          <w:sz w:val="24"/>
        </w:rPr>
        <w:t xml:space="preserve"> каждый поступивший студент и каждый </w:t>
      </w:r>
      <w:r w:rsidR="00576D03">
        <w:rPr>
          <w:rFonts w:ascii="Times New Roman" w:hAnsi="Times New Roman" w:cs="Times New Roman"/>
          <w:sz w:val="24"/>
        </w:rPr>
        <w:t>новый</w:t>
      </w:r>
      <w:r w:rsidR="007D2B82">
        <w:rPr>
          <w:rFonts w:ascii="Times New Roman" w:hAnsi="Times New Roman" w:cs="Times New Roman"/>
          <w:sz w:val="24"/>
        </w:rPr>
        <w:t xml:space="preserve"> сотрудник – то, что они видят,</w:t>
      </w:r>
      <w:r w:rsidR="00F61552">
        <w:rPr>
          <w:rFonts w:ascii="Times New Roman" w:hAnsi="Times New Roman" w:cs="Times New Roman"/>
          <w:sz w:val="24"/>
        </w:rPr>
        <w:t xml:space="preserve"> никак нельзя назвать идеальным</w:t>
      </w:r>
      <w:r w:rsidR="007D2B82">
        <w:rPr>
          <w:rFonts w:ascii="Times New Roman" w:hAnsi="Times New Roman" w:cs="Times New Roman"/>
          <w:sz w:val="24"/>
        </w:rPr>
        <w:t>)</w:t>
      </w:r>
    </w:p>
    <w:p w:rsidR="00B52DD1" w:rsidRDefault="00210FB8" w:rsidP="00B52D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B52DD1" w:rsidRPr="00576D03">
        <w:rPr>
          <w:rFonts w:ascii="Times New Roman" w:hAnsi="Times New Roman" w:cs="Times New Roman"/>
          <w:sz w:val="24"/>
        </w:rPr>
        <w:t xml:space="preserve">тремонтированы 10 люков аварийных колодцев и 940 </w:t>
      </w:r>
      <w:proofErr w:type="spellStart"/>
      <w:r w:rsidR="00B52DD1" w:rsidRPr="00576D03">
        <w:rPr>
          <w:rFonts w:ascii="Times New Roman" w:hAnsi="Times New Roman" w:cs="Times New Roman"/>
          <w:sz w:val="24"/>
        </w:rPr>
        <w:t>кв</w:t>
      </w:r>
      <w:proofErr w:type="gramStart"/>
      <w:r w:rsidR="00B52DD1" w:rsidRPr="00576D03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="00B52DD1" w:rsidRPr="00576D03">
        <w:rPr>
          <w:rFonts w:ascii="Times New Roman" w:hAnsi="Times New Roman" w:cs="Times New Roman"/>
          <w:sz w:val="24"/>
        </w:rPr>
        <w:t xml:space="preserve"> асфальта</w:t>
      </w:r>
      <w:r w:rsidR="00B52DD1">
        <w:rPr>
          <w:rFonts w:ascii="Times New Roman" w:hAnsi="Times New Roman" w:cs="Times New Roman"/>
          <w:sz w:val="24"/>
        </w:rPr>
        <w:t xml:space="preserve"> в централ</w:t>
      </w:r>
      <w:r w:rsidR="00B52DD1">
        <w:rPr>
          <w:rFonts w:ascii="Times New Roman" w:hAnsi="Times New Roman" w:cs="Times New Roman"/>
          <w:sz w:val="24"/>
        </w:rPr>
        <w:t>ь</w:t>
      </w:r>
      <w:r w:rsidR="00B52DD1">
        <w:rPr>
          <w:rFonts w:ascii="Times New Roman" w:hAnsi="Times New Roman" w:cs="Times New Roman"/>
          <w:sz w:val="24"/>
        </w:rPr>
        <w:t>ном кампусе.</w:t>
      </w:r>
    </w:p>
    <w:p w:rsidR="00576D03" w:rsidRDefault="00210FB8" w:rsidP="00576D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576D03" w:rsidRPr="00576D03">
        <w:rPr>
          <w:rFonts w:ascii="Times New Roman" w:hAnsi="Times New Roman" w:cs="Times New Roman"/>
          <w:sz w:val="24"/>
        </w:rPr>
        <w:t>ешена многолетняя проблема с отводом дождевых вод на входе в университет с улицы Казанской, для чего смонтировано 75 погонных метров дренажа и выполн</w:t>
      </w:r>
      <w:r w:rsidR="00576D03" w:rsidRPr="00576D03">
        <w:rPr>
          <w:rFonts w:ascii="Times New Roman" w:hAnsi="Times New Roman" w:cs="Times New Roman"/>
          <w:sz w:val="24"/>
        </w:rPr>
        <w:t>е</w:t>
      </w:r>
      <w:r w:rsidR="00576D03" w:rsidRPr="00576D03">
        <w:rPr>
          <w:rFonts w:ascii="Times New Roman" w:hAnsi="Times New Roman" w:cs="Times New Roman"/>
          <w:sz w:val="24"/>
        </w:rPr>
        <w:t>на дополнительная подсыпка дорожек</w:t>
      </w:r>
      <w:r w:rsidR="00576D03">
        <w:rPr>
          <w:rFonts w:ascii="Times New Roman" w:hAnsi="Times New Roman" w:cs="Times New Roman"/>
          <w:sz w:val="24"/>
        </w:rPr>
        <w:t>.</w:t>
      </w:r>
    </w:p>
    <w:p w:rsidR="00266106" w:rsidRDefault="0088632C" w:rsidP="00576D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266106">
        <w:rPr>
          <w:rFonts w:ascii="Times New Roman" w:hAnsi="Times New Roman" w:cs="Times New Roman"/>
          <w:sz w:val="24"/>
        </w:rPr>
        <w:t xml:space="preserve">риобретены материалы, и до начала </w:t>
      </w:r>
      <w:r w:rsidR="003D2550">
        <w:rPr>
          <w:rFonts w:ascii="Times New Roman" w:hAnsi="Times New Roman" w:cs="Times New Roman"/>
          <w:sz w:val="24"/>
        </w:rPr>
        <w:t>учебного года</w:t>
      </w:r>
      <w:r w:rsidR="00266106">
        <w:rPr>
          <w:rFonts w:ascii="Times New Roman" w:hAnsi="Times New Roman" w:cs="Times New Roman"/>
          <w:sz w:val="24"/>
        </w:rPr>
        <w:t xml:space="preserve"> будет смонтирован водосбо</w:t>
      </w:r>
      <w:r w:rsidR="00266106">
        <w:rPr>
          <w:rFonts w:ascii="Times New Roman" w:hAnsi="Times New Roman" w:cs="Times New Roman"/>
          <w:sz w:val="24"/>
        </w:rPr>
        <w:t>р</w:t>
      </w:r>
      <w:r w:rsidR="00266106">
        <w:rPr>
          <w:rFonts w:ascii="Times New Roman" w:hAnsi="Times New Roman" w:cs="Times New Roman"/>
          <w:sz w:val="24"/>
        </w:rPr>
        <w:t>ный лоток вдоль забора со стороны улицы Казанской с выравниванием тротуарной плитки.</w:t>
      </w:r>
    </w:p>
    <w:p w:rsidR="00B52DD1" w:rsidRDefault="0088632C" w:rsidP="00B52D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</w:t>
      </w:r>
      <w:r w:rsidR="00B52DD1">
        <w:rPr>
          <w:rFonts w:ascii="Times New Roman" w:hAnsi="Times New Roman" w:cs="Times New Roman"/>
          <w:sz w:val="24"/>
        </w:rPr>
        <w:t xml:space="preserve">авершаются работы по </w:t>
      </w:r>
      <w:r w:rsidR="00B52DD1" w:rsidRPr="005904FE">
        <w:rPr>
          <w:rFonts w:ascii="Times New Roman" w:hAnsi="Times New Roman" w:cs="Times New Roman"/>
          <w:sz w:val="24"/>
        </w:rPr>
        <w:t>выруб</w:t>
      </w:r>
      <w:r w:rsidR="00B52DD1">
        <w:rPr>
          <w:rFonts w:ascii="Times New Roman" w:hAnsi="Times New Roman" w:cs="Times New Roman"/>
          <w:sz w:val="24"/>
        </w:rPr>
        <w:t>ке</w:t>
      </w:r>
      <w:r w:rsidR="00B52DD1" w:rsidRPr="005904FE">
        <w:rPr>
          <w:rFonts w:ascii="Times New Roman" w:hAnsi="Times New Roman" w:cs="Times New Roman"/>
          <w:sz w:val="24"/>
        </w:rPr>
        <w:t xml:space="preserve"> </w:t>
      </w:r>
      <w:r w:rsidR="00C72BCF">
        <w:rPr>
          <w:rFonts w:ascii="Times New Roman" w:hAnsi="Times New Roman" w:cs="Times New Roman"/>
          <w:sz w:val="24"/>
        </w:rPr>
        <w:t xml:space="preserve">аварийных </w:t>
      </w:r>
      <w:r w:rsidR="00B52DD1" w:rsidRPr="005904FE">
        <w:rPr>
          <w:rFonts w:ascii="Times New Roman" w:hAnsi="Times New Roman" w:cs="Times New Roman"/>
          <w:sz w:val="24"/>
        </w:rPr>
        <w:t>деревь</w:t>
      </w:r>
      <w:r w:rsidR="00C72BCF">
        <w:rPr>
          <w:rFonts w:ascii="Times New Roman" w:hAnsi="Times New Roman" w:cs="Times New Roman"/>
          <w:sz w:val="24"/>
        </w:rPr>
        <w:t>ев</w:t>
      </w:r>
      <w:r w:rsidR="00F51260">
        <w:rPr>
          <w:rFonts w:ascii="Times New Roman" w:hAnsi="Times New Roman" w:cs="Times New Roman"/>
          <w:sz w:val="24"/>
        </w:rPr>
        <w:t xml:space="preserve"> и</w:t>
      </w:r>
      <w:r w:rsidR="00B52DD1" w:rsidRPr="005904FE">
        <w:rPr>
          <w:rFonts w:ascii="Times New Roman" w:hAnsi="Times New Roman" w:cs="Times New Roman"/>
          <w:sz w:val="24"/>
        </w:rPr>
        <w:t xml:space="preserve"> санитарн</w:t>
      </w:r>
      <w:r w:rsidR="00B52DD1">
        <w:rPr>
          <w:rFonts w:ascii="Times New Roman" w:hAnsi="Times New Roman" w:cs="Times New Roman"/>
          <w:sz w:val="24"/>
        </w:rPr>
        <w:t>ой</w:t>
      </w:r>
      <w:r w:rsidR="00B52DD1" w:rsidRPr="005904FE">
        <w:rPr>
          <w:rFonts w:ascii="Times New Roman" w:hAnsi="Times New Roman" w:cs="Times New Roman"/>
          <w:sz w:val="24"/>
        </w:rPr>
        <w:t xml:space="preserve"> прочистк</w:t>
      </w:r>
      <w:r w:rsidR="00B52DD1">
        <w:rPr>
          <w:rFonts w:ascii="Times New Roman" w:hAnsi="Times New Roman" w:cs="Times New Roman"/>
          <w:sz w:val="24"/>
        </w:rPr>
        <w:t>е</w:t>
      </w:r>
      <w:r w:rsidR="00B52DD1" w:rsidRPr="005904FE">
        <w:rPr>
          <w:rFonts w:ascii="Times New Roman" w:hAnsi="Times New Roman" w:cs="Times New Roman"/>
          <w:sz w:val="24"/>
        </w:rPr>
        <w:t xml:space="preserve"> </w:t>
      </w:r>
      <w:r w:rsidR="00C72BCF">
        <w:rPr>
          <w:rFonts w:ascii="Times New Roman" w:hAnsi="Times New Roman" w:cs="Times New Roman"/>
          <w:sz w:val="24"/>
        </w:rPr>
        <w:t>ж</w:t>
      </w:r>
      <w:r w:rsidR="00C72BCF">
        <w:rPr>
          <w:rFonts w:ascii="Times New Roman" w:hAnsi="Times New Roman" w:cs="Times New Roman"/>
          <w:sz w:val="24"/>
        </w:rPr>
        <w:t>и</w:t>
      </w:r>
      <w:r w:rsidR="00C72BCF">
        <w:rPr>
          <w:rFonts w:ascii="Times New Roman" w:hAnsi="Times New Roman" w:cs="Times New Roman"/>
          <w:sz w:val="24"/>
        </w:rPr>
        <w:t xml:space="preserve">вых деревьев </w:t>
      </w:r>
      <w:r w:rsidR="00B52DD1" w:rsidRPr="005904FE">
        <w:rPr>
          <w:rFonts w:ascii="Times New Roman" w:hAnsi="Times New Roman" w:cs="Times New Roman"/>
          <w:sz w:val="24"/>
        </w:rPr>
        <w:t xml:space="preserve">согласно </w:t>
      </w:r>
      <w:r w:rsidR="00F51260">
        <w:rPr>
          <w:rFonts w:ascii="Times New Roman" w:hAnsi="Times New Roman" w:cs="Times New Roman"/>
          <w:sz w:val="24"/>
        </w:rPr>
        <w:t>Предпис</w:t>
      </w:r>
      <w:r w:rsidR="00B52DD1" w:rsidRPr="005904FE">
        <w:rPr>
          <w:rFonts w:ascii="Times New Roman" w:hAnsi="Times New Roman" w:cs="Times New Roman"/>
          <w:sz w:val="24"/>
        </w:rPr>
        <w:t>анию КГИОП</w:t>
      </w:r>
      <w:r w:rsidR="00B52DD1">
        <w:rPr>
          <w:rFonts w:ascii="Times New Roman" w:hAnsi="Times New Roman" w:cs="Times New Roman"/>
          <w:sz w:val="24"/>
        </w:rPr>
        <w:t>.</w:t>
      </w:r>
    </w:p>
    <w:p w:rsidR="0044211B" w:rsidRDefault="0044211B" w:rsidP="004421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3D5">
        <w:rPr>
          <w:rFonts w:ascii="Times New Roman" w:hAnsi="Times New Roman" w:cs="Times New Roman"/>
          <w:sz w:val="24"/>
        </w:rPr>
        <w:t xml:space="preserve">В настоящий момент на </w:t>
      </w:r>
      <w:proofErr w:type="spellStart"/>
      <w:r w:rsidRPr="00AD43D5">
        <w:rPr>
          <w:rFonts w:ascii="Times New Roman" w:hAnsi="Times New Roman" w:cs="Times New Roman"/>
          <w:sz w:val="24"/>
        </w:rPr>
        <w:t>геостанции</w:t>
      </w:r>
      <w:proofErr w:type="spellEnd"/>
      <w:r w:rsidRPr="00AD43D5">
        <w:rPr>
          <w:rFonts w:ascii="Times New Roman" w:hAnsi="Times New Roman" w:cs="Times New Roman"/>
          <w:sz w:val="24"/>
        </w:rPr>
        <w:t xml:space="preserve"> «Железо» реализуются разработанные в 2017 г. проекты системы автоматической пожарной сигнализации и системы оповещения и управления эвакуацией людей при пожаре</w:t>
      </w:r>
      <w:r>
        <w:rPr>
          <w:rFonts w:ascii="Times New Roman" w:hAnsi="Times New Roman" w:cs="Times New Roman"/>
          <w:sz w:val="24"/>
        </w:rPr>
        <w:t>.</w:t>
      </w:r>
    </w:p>
    <w:p w:rsidR="00C36F56" w:rsidRDefault="00374021" w:rsidP="009714E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154F0">
        <w:rPr>
          <w:rFonts w:ascii="Times New Roman" w:hAnsi="Times New Roman" w:cs="Times New Roman"/>
          <w:b/>
          <w:sz w:val="24"/>
        </w:rPr>
        <w:t xml:space="preserve">в рамках программы </w:t>
      </w:r>
      <w:r w:rsidR="009714EE" w:rsidRPr="00D154F0">
        <w:rPr>
          <w:rFonts w:ascii="Times New Roman" w:hAnsi="Times New Roman" w:cs="Times New Roman"/>
          <w:b/>
          <w:sz w:val="24"/>
        </w:rPr>
        <w:t xml:space="preserve">улучшения условий труда, образовательной и научной деятельности университета </w:t>
      </w:r>
      <w:r w:rsidR="002C3F39">
        <w:rPr>
          <w:rFonts w:ascii="Times New Roman" w:hAnsi="Times New Roman" w:cs="Times New Roman"/>
          <w:sz w:val="24"/>
        </w:rPr>
        <w:t>проведён целый ряд мероприятий:</w:t>
      </w:r>
    </w:p>
    <w:p w:rsidR="002C3F39" w:rsidRDefault="002C3F39" w:rsidP="002C3F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C3F39">
        <w:rPr>
          <w:rFonts w:ascii="Times New Roman" w:hAnsi="Times New Roman" w:cs="Times New Roman"/>
          <w:sz w:val="24"/>
        </w:rPr>
        <w:lastRenderedPageBreak/>
        <w:t xml:space="preserve">а) перепрофилирование неэффективно используемых </w:t>
      </w:r>
      <w:r>
        <w:rPr>
          <w:rFonts w:ascii="Times New Roman" w:hAnsi="Times New Roman" w:cs="Times New Roman"/>
          <w:sz w:val="24"/>
        </w:rPr>
        <w:t xml:space="preserve">помещений </w:t>
      </w:r>
      <w:r w:rsidRPr="002C3F39">
        <w:rPr>
          <w:rFonts w:ascii="Times New Roman" w:hAnsi="Times New Roman" w:cs="Times New Roman"/>
          <w:sz w:val="24"/>
        </w:rPr>
        <w:t>для увеличения учебно-научного фонда университета</w:t>
      </w:r>
      <w:r>
        <w:rPr>
          <w:rFonts w:ascii="Times New Roman" w:hAnsi="Times New Roman" w:cs="Times New Roman"/>
          <w:sz w:val="24"/>
        </w:rPr>
        <w:t>;</w:t>
      </w:r>
    </w:p>
    <w:p w:rsidR="002C3F39" w:rsidRDefault="002C3F39" w:rsidP="002C3F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2C3F39">
        <w:rPr>
          <w:rFonts w:ascii="Times New Roman" w:hAnsi="Times New Roman" w:cs="Times New Roman"/>
          <w:sz w:val="24"/>
        </w:rPr>
        <w:t>ремонт</w:t>
      </w:r>
      <w:r>
        <w:rPr>
          <w:rFonts w:ascii="Times New Roman" w:hAnsi="Times New Roman" w:cs="Times New Roman"/>
          <w:sz w:val="24"/>
        </w:rPr>
        <w:t xml:space="preserve"> помещений</w:t>
      </w:r>
      <w:r w:rsidRPr="002C3F39">
        <w:rPr>
          <w:rFonts w:ascii="Times New Roman" w:hAnsi="Times New Roman" w:cs="Times New Roman"/>
          <w:sz w:val="24"/>
        </w:rPr>
        <w:t xml:space="preserve"> без изменения </w:t>
      </w:r>
      <w:r>
        <w:rPr>
          <w:rFonts w:ascii="Times New Roman" w:hAnsi="Times New Roman" w:cs="Times New Roman"/>
          <w:sz w:val="24"/>
        </w:rPr>
        <w:t>их назначения;</w:t>
      </w:r>
    </w:p>
    <w:p w:rsidR="002C3F39" w:rsidRDefault="002C3F39" w:rsidP="002C3F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2C3F39">
        <w:rPr>
          <w:rFonts w:ascii="Times New Roman" w:hAnsi="Times New Roman" w:cs="Times New Roman"/>
          <w:sz w:val="24"/>
        </w:rPr>
        <w:t>сокращение сдаваемых в аренду площадей с целью их использования для со</w:t>
      </w:r>
      <w:r w:rsidRPr="002C3F39">
        <w:rPr>
          <w:rFonts w:ascii="Times New Roman" w:hAnsi="Times New Roman" w:cs="Times New Roman"/>
          <w:sz w:val="24"/>
        </w:rPr>
        <w:t>б</w:t>
      </w:r>
      <w:r w:rsidRPr="002C3F39">
        <w:rPr>
          <w:rFonts w:ascii="Times New Roman" w:hAnsi="Times New Roman" w:cs="Times New Roman"/>
          <w:sz w:val="24"/>
        </w:rPr>
        <w:t xml:space="preserve">ственных </w:t>
      </w:r>
      <w:r w:rsidR="00FA0527">
        <w:rPr>
          <w:rFonts w:ascii="Times New Roman" w:hAnsi="Times New Roman" w:cs="Times New Roman"/>
          <w:sz w:val="24"/>
        </w:rPr>
        <w:t xml:space="preserve">профильных </w:t>
      </w:r>
      <w:r w:rsidRPr="002C3F39">
        <w:rPr>
          <w:rFonts w:ascii="Times New Roman" w:hAnsi="Times New Roman" w:cs="Times New Roman"/>
          <w:sz w:val="24"/>
        </w:rPr>
        <w:t>нужд университета, но при одновременном увеличении д</w:t>
      </w:r>
      <w:r w:rsidRPr="002C3F39">
        <w:rPr>
          <w:rFonts w:ascii="Times New Roman" w:hAnsi="Times New Roman" w:cs="Times New Roman"/>
          <w:sz w:val="24"/>
        </w:rPr>
        <w:t>о</w:t>
      </w:r>
      <w:r w:rsidRPr="002C3F39">
        <w:rPr>
          <w:rFonts w:ascii="Times New Roman" w:hAnsi="Times New Roman" w:cs="Times New Roman"/>
          <w:sz w:val="24"/>
        </w:rPr>
        <w:t>хода от оставшихся арендаторов</w:t>
      </w:r>
      <w:r>
        <w:rPr>
          <w:rFonts w:ascii="Times New Roman" w:hAnsi="Times New Roman" w:cs="Times New Roman"/>
          <w:sz w:val="24"/>
        </w:rPr>
        <w:t>;</w:t>
      </w:r>
    </w:p>
    <w:p w:rsidR="002C3F39" w:rsidRDefault="002C3F39" w:rsidP="002C3F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повышение эффективности </w:t>
      </w:r>
      <w:r w:rsidRPr="002C3F39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ования имущественного комплекса.</w:t>
      </w:r>
    </w:p>
    <w:p w:rsidR="0048363C" w:rsidRPr="002C3F39" w:rsidRDefault="0048363C" w:rsidP="002C3F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3F39" w:rsidRPr="005C7C81" w:rsidRDefault="005C7C81" w:rsidP="00631B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C7C81">
        <w:rPr>
          <w:rFonts w:ascii="Times New Roman" w:hAnsi="Times New Roman" w:cs="Times New Roman"/>
          <w:b/>
          <w:sz w:val="24"/>
          <w:u w:val="single"/>
        </w:rPr>
        <w:t>Таблица 3: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865F7" w:rsidRPr="0048363C">
        <w:rPr>
          <w:rFonts w:ascii="Times New Roman" w:hAnsi="Times New Roman" w:cs="Times New Roman"/>
          <w:b/>
          <w:sz w:val="24"/>
        </w:rPr>
        <w:t xml:space="preserve">С начала 2017 г. по сегодняшний день перепрофилировано </w:t>
      </w:r>
      <w:r w:rsidR="009865F7" w:rsidRPr="005C7C81">
        <w:rPr>
          <w:rFonts w:ascii="Times New Roman" w:hAnsi="Times New Roman" w:cs="Times New Roman"/>
          <w:b/>
          <w:sz w:val="24"/>
        </w:rPr>
        <w:t>60 п</w:t>
      </w:r>
      <w:r w:rsidR="009865F7" w:rsidRPr="005C7C81">
        <w:rPr>
          <w:rFonts w:ascii="Times New Roman" w:hAnsi="Times New Roman" w:cs="Times New Roman"/>
          <w:b/>
          <w:sz w:val="24"/>
        </w:rPr>
        <w:t>о</w:t>
      </w:r>
      <w:r w:rsidR="009865F7" w:rsidRPr="005C7C81">
        <w:rPr>
          <w:rFonts w:ascii="Times New Roman" w:hAnsi="Times New Roman" w:cs="Times New Roman"/>
          <w:b/>
          <w:sz w:val="24"/>
        </w:rPr>
        <w:t xml:space="preserve">мещений общей площадью 1 664 </w:t>
      </w:r>
      <w:proofErr w:type="spellStart"/>
      <w:r w:rsidR="009865F7" w:rsidRPr="005C7C81">
        <w:rPr>
          <w:rFonts w:ascii="Times New Roman" w:hAnsi="Times New Roman" w:cs="Times New Roman"/>
          <w:b/>
          <w:sz w:val="24"/>
        </w:rPr>
        <w:t>кв</w:t>
      </w:r>
      <w:proofErr w:type="gramStart"/>
      <w:r w:rsidR="009865F7" w:rsidRPr="005C7C81">
        <w:rPr>
          <w:rFonts w:ascii="Times New Roman" w:hAnsi="Times New Roman" w:cs="Times New Roman"/>
          <w:b/>
          <w:sz w:val="24"/>
        </w:rPr>
        <w:t>.м</w:t>
      </w:r>
      <w:proofErr w:type="spellEnd"/>
      <w:proofErr w:type="gramEnd"/>
      <w:r w:rsidR="009865F7" w:rsidRPr="005C7C81">
        <w:rPr>
          <w:rFonts w:ascii="Times New Roman" w:hAnsi="Times New Roman" w:cs="Times New Roman"/>
          <w:b/>
          <w:sz w:val="24"/>
        </w:rPr>
        <w:t>:</w:t>
      </w:r>
    </w:p>
    <w:p w:rsidR="009865F7" w:rsidRDefault="00CE28D5" w:rsidP="009865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9865F7" w:rsidRPr="009865F7">
        <w:rPr>
          <w:rFonts w:ascii="Times New Roman" w:hAnsi="Times New Roman" w:cs="Times New Roman"/>
          <w:sz w:val="24"/>
        </w:rPr>
        <w:t>В здании профилактория отремонтированы с перепрофилированием под</w:t>
      </w:r>
      <w:r w:rsidR="00A702AB">
        <w:rPr>
          <w:rFonts w:ascii="Times New Roman" w:hAnsi="Times New Roman" w:cs="Times New Roman"/>
          <w:sz w:val="24"/>
        </w:rPr>
        <w:t xml:space="preserve"> учебные цели 14 помещений для ф</w:t>
      </w:r>
      <w:r w:rsidR="009865F7" w:rsidRPr="009865F7">
        <w:rPr>
          <w:rFonts w:ascii="Times New Roman" w:hAnsi="Times New Roman" w:cs="Times New Roman"/>
          <w:sz w:val="24"/>
        </w:rPr>
        <w:t>акультета русского языка как иностранного</w:t>
      </w:r>
      <w:r w:rsidR="009865F7">
        <w:rPr>
          <w:rFonts w:ascii="Times New Roman" w:hAnsi="Times New Roman" w:cs="Times New Roman"/>
          <w:sz w:val="24"/>
        </w:rPr>
        <w:t>.</w:t>
      </w:r>
      <w:proofErr w:type="gramEnd"/>
    </w:p>
    <w:p w:rsidR="009865F7" w:rsidRDefault="00CE28D5" w:rsidP="009865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37F4">
        <w:rPr>
          <w:rFonts w:ascii="Times New Roman" w:hAnsi="Times New Roman" w:cs="Times New Roman"/>
          <w:sz w:val="24"/>
        </w:rPr>
        <w:t>В</w:t>
      </w:r>
      <w:r w:rsidR="00176F5A">
        <w:rPr>
          <w:rFonts w:ascii="Times New Roman" w:hAnsi="Times New Roman" w:cs="Times New Roman"/>
          <w:sz w:val="24"/>
        </w:rPr>
        <w:t xml:space="preserve"> </w:t>
      </w:r>
      <w:r w:rsidR="004837F4" w:rsidRPr="009865F7">
        <w:rPr>
          <w:rFonts w:ascii="Times New Roman" w:hAnsi="Times New Roman" w:cs="Times New Roman"/>
          <w:sz w:val="24"/>
        </w:rPr>
        <w:t>10 корп</w:t>
      </w:r>
      <w:r w:rsidR="00176F5A">
        <w:rPr>
          <w:rFonts w:ascii="Times New Roman" w:hAnsi="Times New Roman" w:cs="Times New Roman"/>
          <w:sz w:val="24"/>
        </w:rPr>
        <w:t>усе</w:t>
      </w:r>
      <w:r w:rsidR="004837F4" w:rsidRPr="009865F7">
        <w:rPr>
          <w:rFonts w:ascii="Times New Roman" w:hAnsi="Times New Roman" w:cs="Times New Roman"/>
          <w:sz w:val="24"/>
        </w:rPr>
        <w:t xml:space="preserve"> отремонтированы </w:t>
      </w:r>
      <w:r w:rsidR="004837F4">
        <w:rPr>
          <w:rFonts w:ascii="Times New Roman" w:hAnsi="Times New Roman" w:cs="Times New Roman"/>
          <w:sz w:val="24"/>
        </w:rPr>
        <w:t xml:space="preserve">14 аудиторий, из них </w:t>
      </w:r>
      <w:r w:rsidR="00176F5A">
        <w:rPr>
          <w:rFonts w:ascii="Times New Roman" w:hAnsi="Times New Roman" w:cs="Times New Roman"/>
          <w:sz w:val="24"/>
        </w:rPr>
        <w:t>введены в строй новые 6 </w:t>
      </w:r>
      <w:r w:rsidR="004837F4" w:rsidRPr="009865F7">
        <w:rPr>
          <w:rFonts w:ascii="Times New Roman" w:hAnsi="Times New Roman" w:cs="Times New Roman"/>
          <w:sz w:val="24"/>
        </w:rPr>
        <w:t>аудиторий 1-</w:t>
      </w:r>
      <w:r w:rsidR="00176F5A">
        <w:rPr>
          <w:rFonts w:ascii="Times New Roman" w:hAnsi="Times New Roman" w:cs="Times New Roman"/>
          <w:sz w:val="24"/>
        </w:rPr>
        <w:t>го этажа</w:t>
      </w:r>
      <w:r w:rsidR="004837F4" w:rsidRPr="009865F7">
        <w:rPr>
          <w:rFonts w:ascii="Times New Roman" w:hAnsi="Times New Roman" w:cs="Times New Roman"/>
          <w:sz w:val="24"/>
        </w:rPr>
        <w:t xml:space="preserve"> </w:t>
      </w:r>
      <w:r w:rsidR="00176F5A">
        <w:rPr>
          <w:rFonts w:ascii="Times New Roman" w:hAnsi="Times New Roman" w:cs="Times New Roman"/>
          <w:sz w:val="24"/>
        </w:rPr>
        <w:t>н</w:t>
      </w:r>
      <w:r w:rsidR="009865F7" w:rsidRPr="009865F7">
        <w:rPr>
          <w:rFonts w:ascii="Times New Roman" w:hAnsi="Times New Roman" w:cs="Times New Roman"/>
          <w:sz w:val="24"/>
        </w:rPr>
        <w:t>а месте бывшего общежития для сотрудников</w:t>
      </w:r>
      <w:r w:rsidR="009865F7" w:rsidRPr="00D154F0">
        <w:rPr>
          <w:rFonts w:ascii="Times New Roman" w:hAnsi="Times New Roman" w:cs="Times New Roman"/>
          <w:sz w:val="24"/>
        </w:rPr>
        <w:t>.</w:t>
      </w:r>
    </w:p>
    <w:p w:rsidR="009865F7" w:rsidRDefault="00CE28D5" w:rsidP="009865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865F7" w:rsidRPr="00027777">
        <w:rPr>
          <w:rFonts w:ascii="Times New Roman" w:hAnsi="Times New Roman" w:cs="Times New Roman"/>
          <w:sz w:val="24"/>
        </w:rPr>
        <w:t>Проведено расширение площадей библиотеки для музейно-образовательного це</w:t>
      </w:r>
      <w:r w:rsidR="009865F7" w:rsidRPr="00027777">
        <w:rPr>
          <w:rFonts w:ascii="Times New Roman" w:hAnsi="Times New Roman" w:cs="Times New Roman"/>
          <w:sz w:val="24"/>
        </w:rPr>
        <w:t>н</w:t>
      </w:r>
      <w:r w:rsidR="009865F7" w:rsidRPr="00027777">
        <w:rPr>
          <w:rFonts w:ascii="Times New Roman" w:hAnsi="Times New Roman" w:cs="Times New Roman"/>
          <w:sz w:val="24"/>
        </w:rPr>
        <w:t>тра Института детства за счет перепрофилирования и ремонта части ранее неэ</w:t>
      </w:r>
      <w:r w:rsidR="009865F7" w:rsidRPr="00027777">
        <w:rPr>
          <w:rFonts w:ascii="Times New Roman" w:hAnsi="Times New Roman" w:cs="Times New Roman"/>
          <w:sz w:val="24"/>
        </w:rPr>
        <w:t>ф</w:t>
      </w:r>
      <w:r w:rsidR="009865F7" w:rsidRPr="00027777">
        <w:rPr>
          <w:rFonts w:ascii="Times New Roman" w:hAnsi="Times New Roman" w:cs="Times New Roman"/>
          <w:sz w:val="24"/>
        </w:rPr>
        <w:t>фективно использующихся помещений медицинского центра по адресу: Моско</w:t>
      </w:r>
      <w:r w:rsidR="009865F7" w:rsidRPr="00027777">
        <w:rPr>
          <w:rFonts w:ascii="Times New Roman" w:hAnsi="Times New Roman" w:cs="Times New Roman"/>
          <w:sz w:val="24"/>
        </w:rPr>
        <w:t>в</w:t>
      </w:r>
      <w:r w:rsidR="009865F7" w:rsidRPr="00027777">
        <w:rPr>
          <w:rFonts w:ascii="Times New Roman" w:hAnsi="Times New Roman" w:cs="Times New Roman"/>
          <w:sz w:val="24"/>
        </w:rPr>
        <w:t>ский пр., д. 80. Часть библиотечного фонда</w:t>
      </w:r>
      <w:r w:rsidR="00FA0527">
        <w:rPr>
          <w:rFonts w:ascii="Times New Roman" w:hAnsi="Times New Roman" w:cs="Times New Roman"/>
          <w:sz w:val="24"/>
        </w:rPr>
        <w:t>, а именно 240 000 единиц хранения,</w:t>
      </w:r>
      <w:r w:rsidR="009865F7" w:rsidRPr="00027777">
        <w:rPr>
          <w:rFonts w:ascii="Times New Roman" w:hAnsi="Times New Roman" w:cs="Times New Roman"/>
          <w:sz w:val="24"/>
        </w:rPr>
        <w:t xml:space="preserve"> </w:t>
      </w:r>
      <w:r w:rsidR="00FA0527" w:rsidRPr="00027777">
        <w:rPr>
          <w:rFonts w:ascii="Times New Roman" w:hAnsi="Times New Roman" w:cs="Times New Roman"/>
          <w:sz w:val="24"/>
        </w:rPr>
        <w:t xml:space="preserve">была перевезена </w:t>
      </w:r>
      <w:r w:rsidR="009865F7" w:rsidRPr="00027777">
        <w:rPr>
          <w:rFonts w:ascii="Times New Roman" w:hAnsi="Times New Roman" w:cs="Times New Roman"/>
          <w:sz w:val="24"/>
        </w:rPr>
        <w:t>в новый центр с ул. Малая Посадская, д. 26.</w:t>
      </w:r>
    </w:p>
    <w:p w:rsidR="00C87C69" w:rsidRDefault="00CE28D5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A97726">
        <w:rPr>
          <w:rFonts w:ascii="Times New Roman" w:hAnsi="Times New Roman" w:cs="Times New Roman"/>
          <w:sz w:val="24"/>
        </w:rPr>
        <w:t>Введено в строй н</w:t>
      </w:r>
      <w:r w:rsidR="00A97726" w:rsidRPr="00A97726">
        <w:rPr>
          <w:rFonts w:ascii="Times New Roman" w:hAnsi="Times New Roman" w:cs="Times New Roman"/>
          <w:sz w:val="24"/>
        </w:rPr>
        <w:t>овое книгохранилище на месте помещений, р</w:t>
      </w:r>
      <w:r w:rsidR="00A97726">
        <w:rPr>
          <w:rFonts w:ascii="Times New Roman" w:hAnsi="Times New Roman" w:cs="Times New Roman"/>
          <w:sz w:val="24"/>
        </w:rPr>
        <w:t>аннее использ</w:t>
      </w:r>
      <w:r w:rsidR="00A97726">
        <w:rPr>
          <w:rFonts w:ascii="Times New Roman" w:hAnsi="Times New Roman" w:cs="Times New Roman"/>
          <w:sz w:val="24"/>
        </w:rPr>
        <w:t>о</w:t>
      </w:r>
      <w:r w:rsidR="00A97726">
        <w:rPr>
          <w:rFonts w:ascii="Times New Roman" w:hAnsi="Times New Roman" w:cs="Times New Roman"/>
          <w:sz w:val="24"/>
        </w:rPr>
        <w:t xml:space="preserve">вавшихся </w:t>
      </w:r>
      <w:r w:rsidR="00FD5166">
        <w:rPr>
          <w:rFonts w:ascii="Times New Roman" w:hAnsi="Times New Roman" w:cs="Times New Roman"/>
          <w:sz w:val="24"/>
        </w:rPr>
        <w:t>сторонними организациями без оплаты аренды</w:t>
      </w:r>
      <w:r w:rsidR="00A97726" w:rsidRPr="00A97726">
        <w:rPr>
          <w:rFonts w:ascii="Times New Roman" w:hAnsi="Times New Roman" w:cs="Times New Roman"/>
          <w:sz w:val="24"/>
        </w:rPr>
        <w:t xml:space="preserve"> (корп. 9</w:t>
      </w:r>
      <w:r w:rsidR="00A97726">
        <w:rPr>
          <w:rFonts w:ascii="Times New Roman" w:hAnsi="Times New Roman" w:cs="Times New Roman"/>
          <w:sz w:val="24"/>
        </w:rPr>
        <w:t>)</w:t>
      </w:r>
      <w:r w:rsidR="00393DF6">
        <w:rPr>
          <w:rFonts w:ascii="Times New Roman" w:hAnsi="Times New Roman" w:cs="Times New Roman"/>
          <w:sz w:val="24"/>
        </w:rPr>
        <w:t>.</w:t>
      </w:r>
      <w:proofErr w:type="gramEnd"/>
    </w:p>
    <w:p w:rsidR="00EE6D0A" w:rsidRDefault="00CE28D5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7726">
        <w:rPr>
          <w:rFonts w:ascii="Times New Roman" w:hAnsi="Times New Roman" w:cs="Times New Roman"/>
          <w:sz w:val="24"/>
        </w:rPr>
        <w:t xml:space="preserve">Отремонтированы </w:t>
      </w:r>
      <w:r w:rsidR="004F4A92">
        <w:rPr>
          <w:rFonts w:ascii="Times New Roman" w:hAnsi="Times New Roman" w:cs="Times New Roman"/>
          <w:sz w:val="24"/>
        </w:rPr>
        <w:t xml:space="preserve">14 </w:t>
      </w:r>
      <w:r w:rsidR="00A97726">
        <w:rPr>
          <w:rFonts w:ascii="Times New Roman" w:hAnsi="Times New Roman" w:cs="Times New Roman"/>
          <w:sz w:val="24"/>
        </w:rPr>
        <w:t>а</w:t>
      </w:r>
      <w:r w:rsidR="004F4A92">
        <w:rPr>
          <w:rFonts w:ascii="Times New Roman" w:hAnsi="Times New Roman" w:cs="Times New Roman"/>
          <w:sz w:val="24"/>
        </w:rPr>
        <w:t>удиторий</w:t>
      </w:r>
      <w:r w:rsidR="00A97726" w:rsidRPr="00A97726">
        <w:rPr>
          <w:rFonts w:ascii="Times New Roman" w:hAnsi="Times New Roman" w:cs="Times New Roman"/>
          <w:sz w:val="24"/>
        </w:rPr>
        <w:t>, раздевалки, коридоры, места общего пользов</w:t>
      </w:r>
      <w:r w:rsidR="00A97726" w:rsidRPr="00A97726">
        <w:rPr>
          <w:rFonts w:ascii="Times New Roman" w:hAnsi="Times New Roman" w:cs="Times New Roman"/>
          <w:sz w:val="24"/>
        </w:rPr>
        <w:t>а</w:t>
      </w:r>
      <w:r w:rsidR="00A97726" w:rsidRPr="00A97726">
        <w:rPr>
          <w:rFonts w:ascii="Times New Roman" w:hAnsi="Times New Roman" w:cs="Times New Roman"/>
          <w:sz w:val="24"/>
        </w:rPr>
        <w:t xml:space="preserve">ния в цокольном этаже </w:t>
      </w:r>
      <w:r w:rsidR="00A97726">
        <w:rPr>
          <w:rFonts w:ascii="Times New Roman" w:hAnsi="Times New Roman" w:cs="Times New Roman"/>
          <w:sz w:val="24"/>
        </w:rPr>
        <w:t xml:space="preserve">на </w:t>
      </w:r>
      <w:r w:rsidR="00A97726" w:rsidRPr="00A97726">
        <w:rPr>
          <w:rFonts w:ascii="Times New Roman" w:hAnsi="Times New Roman" w:cs="Times New Roman"/>
          <w:sz w:val="24"/>
        </w:rPr>
        <w:t>1</w:t>
      </w:r>
      <w:r w:rsidR="00A97726">
        <w:rPr>
          <w:rFonts w:ascii="Times New Roman" w:hAnsi="Times New Roman" w:cs="Times New Roman"/>
          <w:sz w:val="24"/>
        </w:rPr>
        <w:t xml:space="preserve"> линии В.О.</w:t>
      </w:r>
      <w:r w:rsidR="00A97726" w:rsidRPr="00A97726">
        <w:rPr>
          <w:rFonts w:ascii="Times New Roman" w:hAnsi="Times New Roman" w:cs="Times New Roman"/>
          <w:sz w:val="24"/>
        </w:rPr>
        <w:t xml:space="preserve">, </w:t>
      </w:r>
      <w:r w:rsidR="00A97726">
        <w:rPr>
          <w:rFonts w:ascii="Times New Roman" w:hAnsi="Times New Roman" w:cs="Times New Roman"/>
          <w:sz w:val="24"/>
        </w:rPr>
        <w:t>д.</w:t>
      </w:r>
      <w:r w:rsidR="00A97726" w:rsidRPr="00A97726">
        <w:rPr>
          <w:rFonts w:ascii="Times New Roman" w:hAnsi="Times New Roman" w:cs="Times New Roman"/>
          <w:sz w:val="24"/>
        </w:rPr>
        <w:t>52</w:t>
      </w:r>
      <w:r w:rsidR="00A97726">
        <w:rPr>
          <w:rFonts w:ascii="Times New Roman" w:hAnsi="Times New Roman" w:cs="Times New Roman"/>
          <w:sz w:val="24"/>
        </w:rPr>
        <w:t>,</w:t>
      </w:r>
      <w:r w:rsidR="00A97726" w:rsidRPr="00A97726">
        <w:rPr>
          <w:rFonts w:ascii="Times New Roman" w:hAnsi="Times New Roman" w:cs="Times New Roman"/>
          <w:sz w:val="24"/>
        </w:rPr>
        <w:t xml:space="preserve"> не</w:t>
      </w:r>
      <w:r w:rsidR="00A97726">
        <w:rPr>
          <w:rFonts w:ascii="Times New Roman" w:hAnsi="Times New Roman" w:cs="Times New Roman"/>
          <w:sz w:val="24"/>
        </w:rPr>
        <w:t xml:space="preserve"> </w:t>
      </w:r>
      <w:r w:rsidR="00A97726" w:rsidRPr="00A97726">
        <w:rPr>
          <w:rFonts w:ascii="Times New Roman" w:hAnsi="Times New Roman" w:cs="Times New Roman"/>
          <w:sz w:val="24"/>
        </w:rPr>
        <w:t>использ</w:t>
      </w:r>
      <w:r w:rsidR="00A97726">
        <w:rPr>
          <w:rFonts w:ascii="Times New Roman" w:hAnsi="Times New Roman" w:cs="Times New Roman"/>
          <w:sz w:val="24"/>
        </w:rPr>
        <w:t>овавшиеся</w:t>
      </w:r>
      <w:r w:rsidR="00A97726" w:rsidRPr="00A97726">
        <w:rPr>
          <w:rFonts w:ascii="Times New Roman" w:hAnsi="Times New Roman" w:cs="Times New Roman"/>
          <w:sz w:val="24"/>
        </w:rPr>
        <w:t xml:space="preserve"> после выезда арендаторов в 2014 г</w:t>
      </w:r>
      <w:r w:rsidR="00A97726">
        <w:rPr>
          <w:rFonts w:ascii="Times New Roman" w:hAnsi="Times New Roman" w:cs="Times New Roman"/>
          <w:sz w:val="24"/>
        </w:rPr>
        <w:t>. Помещения переданы</w:t>
      </w:r>
      <w:r w:rsidR="00A97726" w:rsidRPr="00A97726">
        <w:rPr>
          <w:rFonts w:ascii="Times New Roman" w:hAnsi="Times New Roman" w:cs="Times New Roman"/>
          <w:sz w:val="24"/>
        </w:rPr>
        <w:t xml:space="preserve"> Институт</w:t>
      </w:r>
      <w:r w:rsidR="00A97726">
        <w:rPr>
          <w:rFonts w:ascii="Times New Roman" w:hAnsi="Times New Roman" w:cs="Times New Roman"/>
          <w:sz w:val="24"/>
        </w:rPr>
        <w:t>у музыки, театра и хореогр</w:t>
      </w:r>
      <w:r w:rsidR="00A97726">
        <w:rPr>
          <w:rFonts w:ascii="Times New Roman" w:hAnsi="Times New Roman" w:cs="Times New Roman"/>
          <w:sz w:val="24"/>
        </w:rPr>
        <w:t>а</w:t>
      </w:r>
      <w:r w:rsidR="00A97726">
        <w:rPr>
          <w:rFonts w:ascii="Times New Roman" w:hAnsi="Times New Roman" w:cs="Times New Roman"/>
          <w:sz w:val="24"/>
        </w:rPr>
        <w:t>фии.</w:t>
      </w:r>
    </w:p>
    <w:p w:rsidR="00A97726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51260">
        <w:rPr>
          <w:rFonts w:ascii="Times New Roman" w:hAnsi="Times New Roman" w:cs="Times New Roman"/>
          <w:sz w:val="24"/>
        </w:rPr>
        <w:t>Введена в строй а</w:t>
      </w:r>
      <w:r w:rsidR="00A97726" w:rsidRPr="00A97726">
        <w:rPr>
          <w:rFonts w:ascii="Times New Roman" w:hAnsi="Times New Roman" w:cs="Times New Roman"/>
          <w:sz w:val="24"/>
        </w:rPr>
        <w:t xml:space="preserve">удитория актерского мастерства на 1-ом этаже </w:t>
      </w:r>
      <w:r w:rsidR="00F51260">
        <w:rPr>
          <w:rFonts w:ascii="Times New Roman" w:hAnsi="Times New Roman" w:cs="Times New Roman"/>
          <w:sz w:val="24"/>
        </w:rPr>
        <w:t xml:space="preserve">корп. 20 </w:t>
      </w:r>
      <w:r w:rsidR="00A97726" w:rsidRPr="00A97726">
        <w:rPr>
          <w:rFonts w:ascii="Times New Roman" w:hAnsi="Times New Roman" w:cs="Times New Roman"/>
          <w:sz w:val="24"/>
        </w:rPr>
        <w:t>на месте б</w:t>
      </w:r>
      <w:r w:rsidR="00F51260">
        <w:rPr>
          <w:rFonts w:ascii="Times New Roman" w:hAnsi="Times New Roman" w:cs="Times New Roman"/>
          <w:sz w:val="24"/>
        </w:rPr>
        <w:t>ывшего неиспользуемого кафе</w:t>
      </w:r>
      <w:r>
        <w:rPr>
          <w:rFonts w:ascii="Times New Roman" w:hAnsi="Times New Roman" w:cs="Times New Roman"/>
          <w:sz w:val="24"/>
        </w:rPr>
        <w:t>.</w:t>
      </w:r>
    </w:p>
    <w:p w:rsidR="00A97726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436A">
        <w:rPr>
          <w:rFonts w:ascii="Times New Roman" w:hAnsi="Times New Roman" w:cs="Times New Roman"/>
          <w:sz w:val="24"/>
        </w:rPr>
        <w:t>Учебно-методическая л</w:t>
      </w:r>
      <w:r w:rsidR="00A97726" w:rsidRPr="00A97726">
        <w:rPr>
          <w:rFonts w:ascii="Times New Roman" w:hAnsi="Times New Roman" w:cs="Times New Roman"/>
          <w:sz w:val="24"/>
        </w:rPr>
        <w:t>аборатория социально-реабилитационного сопровождения инклюзивного проф</w:t>
      </w:r>
      <w:r w:rsidR="00A97726">
        <w:rPr>
          <w:rFonts w:ascii="Times New Roman" w:hAnsi="Times New Roman" w:cs="Times New Roman"/>
          <w:sz w:val="24"/>
        </w:rPr>
        <w:t xml:space="preserve">ессионального </w:t>
      </w:r>
      <w:r w:rsidR="00A97726" w:rsidRPr="00A97726">
        <w:rPr>
          <w:rFonts w:ascii="Times New Roman" w:hAnsi="Times New Roman" w:cs="Times New Roman"/>
          <w:sz w:val="24"/>
        </w:rPr>
        <w:t>образования студентов с ограниченными во</w:t>
      </w:r>
      <w:r w:rsidR="00A97726" w:rsidRPr="00A97726">
        <w:rPr>
          <w:rFonts w:ascii="Times New Roman" w:hAnsi="Times New Roman" w:cs="Times New Roman"/>
          <w:sz w:val="24"/>
        </w:rPr>
        <w:t>з</w:t>
      </w:r>
      <w:r w:rsidR="00A97726" w:rsidRPr="00A97726">
        <w:rPr>
          <w:rFonts w:ascii="Times New Roman" w:hAnsi="Times New Roman" w:cs="Times New Roman"/>
          <w:sz w:val="24"/>
        </w:rPr>
        <w:t xml:space="preserve">можностями здоровья (ОВЗ) и инвалидов </w:t>
      </w:r>
      <w:r w:rsidR="00F6267A">
        <w:rPr>
          <w:rFonts w:ascii="Times New Roman" w:hAnsi="Times New Roman" w:cs="Times New Roman"/>
          <w:sz w:val="24"/>
        </w:rPr>
        <w:t xml:space="preserve">заняла </w:t>
      </w:r>
      <w:r w:rsidR="00A97726" w:rsidRPr="00A97726">
        <w:rPr>
          <w:rFonts w:ascii="Times New Roman" w:hAnsi="Times New Roman" w:cs="Times New Roman"/>
          <w:sz w:val="24"/>
        </w:rPr>
        <w:t>мест</w:t>
      </w:r>
      <w:r w:rsidR="00F6267A">
        <w:rPr>
          <w:rFonts w:ascii="Times New Roman" w:hAnsi="Times New Roman" w:cs="Times New Roman"/>
          <w:sz w:val="24"/>
        </w:rPr>
        <w:t>о</w:t>
      </w:r>
      <w:r w:rsidR="00A97726" w:rsidRPr="00A97726">
        <w:rPr>
          <w:rFonts w:ascii="Times New Roman" w:hAnsi="Times New Roman" w:cs="Times New Roman"/>
          <w:sz w:val="24"/>
        </w:rPr>
        <w:t xml:space="preserve"> бывшего хозяйственного помещения (ул. Малая Посадская, 26</w:t>
      </w:r>
      <w:r w:rsidR="00A9772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97726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6267A">
        <w:rPr>
          <w:rFonts w:ascii="Times New Roman" w:hAnsi="Times New Roman" w:cs="Times New Roman"/>
          <w:sz w:val="24"/>
        </w:rPr>
        <w:t>Открыта к</w:t>
      </w:r>
      <w:r w:rsidR="001B2E32" w:rsidRPr="001B2E32">
        <w:rPr>
          <w:rFonts w:ascii="Times New Roman" w:hAnsi="Times New Roman" w:cs="Times New Roman"/>
          <w:sz w:val="24"/>
        </w:rPr>
        <w:t>нижная лавка «Пеликан» на месте бывшего копировального центра (корп. 2</w:t>
      </w:r>
      <w:r w:rsidR="001B2E3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B2E32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1B2E32" w:rsidRPr="001B2E32">
        <w:rPr>
          <w:rFonts w:ascii="Times New Roman" w:hAnsi="Times New Roman" w:cs="Times New Roman"/>
          <w:sz w:val="24"/>
        </w:rPr>
        <w:t xml:space="preserve">Пустующее по причине сырости помещение №19 в корп. 2 отремонтировано с применением гидроизолирующих технологий и передано Межвузовскому центру </w:t>
      </w:r>
      <w:proofErr w:type="spellStart"/>
      <w:r w:rsidR="001B2E32" w:rsidRPr="001B2E32">
        <w:rPr>
          <w:rFonts w:ascii="Times New Roman" w:hAnsi="Times New Roman" w:cs="Times New Roman"/>
          <w:sz w:val="24"/>
        </w:rPr>
        <w:t>билингвального</w:t>
      </w:r>
      <w:proofErr w:type="spellEnd"/>
      <w:r w:rsidR="001B2E32" w:rsidRPr="001B2E32">
        <w:rPr>
          <w:rFonts w:ascii="Times New Roman" w:hAnsi="Times New Roman" w:cs="Times New Roman"/>
          <w:sz w:val="24"/>
        </w:rPr>
        <w:t xml:space="preserve"> и поликультурного образования</w:t>
      </w:r>
      <w:r w:rsidR="001B2E32">
        <w:rPr>
          <w:rFonts w:ascii="Times New Roman" w:hAnsi="Times New Roman" w:cs="Times New Roman"/>
          <w:sz w:val="24"/>
        </w:rPr>
        <w:t>.</w:t>
      </w:r>
    </w:p>
    <w:p w:rsidR="001B2E32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2E32" w:rsidRPr="001B2E32">
        <w:rPr>
          <w:rFonts w:ascii="Times New Roman" w:hAnsi="Times New Roman" w:cs="Times New Roman"/>
          <w:sz w:val="24"/>
        </w:rPr>
        <w:t xml:space="preserve">Ранее сдававшиеся в аренду </w:t>
      </w:r>
      <w:r w:rsidR="004F4A92">
        <w:rPr>
          <w:rFonts w:ascii="Times New Roman" w:hAnsi="Times New Roman" w:cs="Times New Roman"/>
          <w:sz w:val="24"/>
        </w:rPr>
        <w:t xml:space="preserve">без арендной платы </w:t>
      </w:r>
      <w:r w:rsidR="001B2E32" w:rsidRPr="001B2E32">
        <w:rPr>
          <w:rFonts w:ascii="Times New Roman" w:hAnsi="Times New Roman" w:cs="Times New Roman"/>
          <w:sz w:val="24"/>
        </w:rPr>
        <w:t>помещения 1-ого этажа по адр</w:t>
      </w:r>
      <w:r w:rsidR="001B2E32" w:rsidRPr="001B2E32">
        <w:rPr>
          <w:rFonts w:ascii="Times New Roman" w:hAnsi="Times New Roman" w:cs="Times New Roman"/>
          <w:sz w:val="24"/>
        </w:rPr>
        <w:t>е</w:t>
      </w:r>
      <w:r w:rsidR="001B2E32" w:rsidRPr="001B2E32">
        <w:rPr>
          <w:rFonts w:ascii="Times New Roman" w:hAnsi="Times New Roman" w:cs="Times New Roman"/>
          <w:sz w:val="24"/>
        </w:rPr>
        <w:t>су: Вознесенский пр., 39 отремонтированы для репетиций уникального коллектива Роговой капеллы</w:t>
      </w:r>
      <w:r w:rsidR="001B2E32">
        <w:rPr>
          <w:rFonts w:ascii="Times New Roman" w:hAnsi="Times New Roman" w:cs="Times New Roman"/>
          <w:sz w:val="24"/>
        </w:rPr>
        <w:t>.</w:t>
      </w:r>
    </w:p>
    <w:p w:rsidR="00C87C69" w:rsidRDefault="00CE28D5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6267A">
        <w:rPr>
          <w:rFonts w:ascii="Times New Roman" w:hAnsi="Times New Roman" w:cs="Times New Roman"/>
          <w:sz w:val="24"/>
        </w:rPr>
        <w:t>Сделан г</w:t>
      </w:r>
      <w:r w:rsidR="001B2E32" w:rsidRPr="001B2E32">
        <w:rPr>
          <w:rFonts w:ascii="Times New Roman" w:hAnsi="Times New Roman" w:cs="Times New Roman"/>
          <w:sz w:val="24"/>
        </w:rPr>
        <w:t>ардероб на месте бывшего фотосалона (наб. р. Мойки, 48, корп. 6</w:t>
      </w:r>
      <w:r w:rsidR="001B2E3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E6D0A" w:rsidRDefault="00CE28D5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6267A">
        <w:rPr>
          <w:rFonts w:ascii="Times New Roman" w:hAnsi="Times New Roman" w:cs="Times New Roman"/>
          <w:sz w:val="24"/>
        </w:rPr>
        <w:t>Завершён ремонт помещений</w:t>
      </w:r>
      <w:r w:rsidR="00631B21" w:rsidRPr="00631B21">
        <w:rPr>
          <w:rFonts w:ascii="Times New Roman" w:hAnsi="Times New Roman" w:cs="Times New Roman"/>
          <w:sz w:val="24"/>
        </w:rPr>
        <w:t xml:space="preserve"> для управления по работе с иностранными гражд</w:t>
      </w:r>
      <w:r w:rsidR="00631B21" w:rsidRPr="00631B21">
        <w:rPr>
          <w:rFonts w:ascii="Times New Roman" w:hAnsi="Times New Roman" w:cs="Times New Roman"/>
          <w:sz w:val="24"/>
        </w:rPr>
        <w:t>а</w:t>
      </w:r>
      <w:r w:rsidR="00631B21" w:rsidRPr="00631B21">
        <w:rPr>
          <w:rFonts w:ascii="Times New Roman" w:hAnsi="Times New Roman" w:cs="Times New Roman"/>
          <w:sz w:val="24"/>
        </w:rPr>
        <w:t>нами на месте бывшего продуктового магазина (ул. Казанская, 6</w:t>
      </w:r>
      <w:r w:rsidR="00631B21">
        <w:rPr>
          <w:rFonts w:ascii="Times New Roman" w:hAnsi="Times New Roman" w:cs="Times New Roman"/>
          <w:sz w:val="24"/>
        </w:rPr>
        <w:t>).</w:t>
      </w:r>
    </w:p>
    <w:p w:rsidR="00631B21" w:rsidRDefault="005A7774" w:rsidP="00631B2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65858">
        <w:rPr>
          <w:rFonts w:ascii="Times New Roman" w:hAnsi="Times New Roman" w:cs="Times New Roman"/>
          <w:b/>
          <w:sz w:val="24"/>
          <w:u w:val="single"/>
        </w:rPr>
        <w:t>Таблица 4:</w:t>
      </w:r>
      <w:r w:rsidRPr="005A7774">
        <w:rPr>
          <w:rFonts w:ascii="Times New Roman" w:hAnsi="Times New Roman" w:cs="Times New Roman"/>
          <w:b/>
          <w:sz w:val="24"/>
        </w:rPr>
        <w:t xml:space="preserve"> </w:t>
      </w:r>
      <w:r w:rsidR="00631B21" w:rsidRPr="005A7774">
        <w:rPr>
          <w:rFonts w:ascii="Times New Roman" w:hAnsi="Times New Roman" w:cs="Times New Roman"/>
          <w:b/>
          <w:sz w:val="24"/>
        </w:rPr>
        <w:t xml:space="preserve">С начала </w:t>
      </w:r>
      <w:r w:rsidR="00631B21" w:rsidRPr="00CE28D5">
        <w:rPr>
          <w:rFonts w:ascii="Times New Roman" w:hAnsi="Times New Roman" w:cs="Times New Roman"/>
          <w:b/>
          <w:sz w:val="24"/>
        </w:rPr>
        <w:t>2017 г. по сегодняшний день отремонтировано без изм</w:t>
      </w:r>
      <w:r w:rsidR="00631B21" w:rsidRPr="00CE28D5">
        <w:rPr>
          <w:rFonts w:ascii="Times New Roman" w:hAnsi="Times New Roman" w:cs="Times New Roman"/>
          <w:b/>
          <w:sz w:val="24"/>
        </w:rPr>
        <w:t>е</w:t>
      </w:r>
      <w:r w:rsidR="00631B21" w:rsidRPr="00CE28D5">
        <w:rPr>
          <w:rFonts w:ascii="Times New Roman" w:hAnsi="Times New Roman" w:cs="Times New Roman"/>
          <w:b/>
          <w:sz w:val="24"/>
        </w:rPr>
        <w:t>нения назначения 4</w:t>
      </w:r>
      <w:r w:rsidR="00B10607" w:rsidRPr="00CE28D5">
        <w:rPr>
          <w:rFonts w:ascii="Times New Roman" w:hAnsi="Times New Roman" w:cs="Times New Roman"/>
          <w:b/>
          <w:sz w:val="24"/>
        </w:rPr>
        <w:t>8</w:t>
      </w:r>
      <w:r w:rsidR="00631B21" w:rsidRPr="00CE28D5">
        <w:rPr>
          <w:rFonts w:ascii="Times New Roman" w:hAnsi="Times New Roman" w:cs="Times New Roman"/>
          <w:b/>
          <w:sz w:val="24"/>
        </w:rPr>
        <w:t xml:space="preserve"> помещений общей площадью 2 3</w:t>
      </w:r>
      <w:r w:rsidR="00B10607" w:rsidRPr="00CE28D5">
        <w:rPr>
          <w:rFonts w:ascii="Times New Roman" w:hAnsi="Times New Roman" w:cs="Times New Roman"/>
          <w:b/>
          <w:sz w:val="24"/>
        </w:rPr>
        <w:t>19</w:t>
      </w:r>
      <w:r w:rsidR="00631B21" w:rsidRPr="00CE28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1B21" w:rsidRPr="00CE28D5">
        <w:rPr>
          <w:rFonts w:ascii="Times New Roman" w:hAnsi="Times New Roman" w:cs="Times New Roman"/>
          <w:b/>
          <w:sz w:val="24"/>
        </w:rPr>
        <w:t>кв</w:t>
      </w:r>
      <w:proofErr w:type="gramStart"/>
      <w:r w:rsidR="00631B21" w:rsidRPr="00CE28D5">
        <w:rPr>
          <w:rFonts w:ascii="Times New Roman" w:hAnsi="Times New Roman" w:cs="Times New Roman"/>
          <w:b/>
          <w:sz w:val="24"/>
        </w:rPr>
        <w:t>.м</w:t>
      </w:r>
      <w:proofErr w:type="spellEnd"/>
      <w:proofErr w:type="gramEnd"/>
      <w:r w:rsidR="00631B21" w:rsidRPr="00CE28D5">
        <w:rPr>
          <w:rFonts w:ascii="Times New Roman" w:hAnsi="Times New Roman" w:cs="Times New Roman"/>
          <w:sz w:val="24"/>
        </w:rPr>
        <w:t>:</w:t>
      </w:r>
    </w:p>
    <w:p w:rsidR="001B2E32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262E">
        <w:rPr>
          <w:rFonts w:ascii="Times New Roman" w:hAnsi="Times New Roman" w:cs="Times New Roman"/>
          <w:sz w:val="24"/>
        </w:rPr>
        <w:t>У</w:t>
      </w:r>
      <w:r w:rsidR="00B10607">
        <w:rPr>
          <w:rFonts w:ascii="Times New Roman" w:hAnsi="Times New Roman" w:cs="Times New Roman"/>
          <w:sz w:val="24"/>
        </w:rPr>
        <w:t>чебный зал судебных заседаний юридического ф-та.</w:t>
      </w:r>
    </w:p>
    <w:p w:rsidR="00B10607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801C7">
        <w:rPr>
          <w:rFonts w:ascii="Times New Roman" w:hAnsi="Times New Roman" w:cs="Times New Roman"/>
          <w:sz w:val="24"/>
        </w:rPr>
        <w:t>Л</w:t>
      </w:r>
      <w:r w:rsidR="00B10607">
        <w:rPr>
          <w:rFonts w:ascii="Times New Roman" w:hAnsi="Times New Roman" w:cs="Times New Roman"/>
          <w:sz w:val="24"/>
        </w:rPr>
        <w:t>екционная ауд. №15 ф-та географии</w:t>
      </w:r>
      <w:r>
        <w:rPr>
          <w:rFonts w:ascii="Times New Roman" w:hAnsi="Times New Roman" w:cs="Times New Roman"/>
          <w:sz w:val="24"/>
        </w:rPr>
        <w:t>.</w:t>
      </w:r>
    </w:p>
    <w:p w:rsidR="00B10607" w:rsidRDefault="00CE28D5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801C7">
        <w:rPr>
          <w:rFonts w:ascii="Times New Roman" w:hAnsi="Times New Roman" w:cs="Times New Roman"/>
          <w:sz w:val="24"/>
        </w:rPr>
        <w:t>А</w:t>
      </w:r>
      <w:r w:rsidR="00B10607">
        <w:rPr>
          <w:rFonts w:ascii="Times New Roman" w:hAnsi="Times New Roman" w:cs="Times New Roman"/>
          <w:sz w:val="24"/>
        </w:rPr>
        <w:t>уд</w:t>
      </w:r>
      <w:r>
        <w:rPr>
          <w:rFonts w:ascii="Times New Roman" w:hAnsi="Times New Roman" w:cs="Times New Roman"/>
          <w:sz w:val="24"/>
        </w:rPr>
        <w:t>итория</w:t>
      </w:r>
      <w:r w:rsidR="00B10607">
        <w:rPr>
          <w:rFonts w:ascii="Times New Roman" w:hAnsi="Times New Roman" w:cs="Times New Roman"/>
          <w:sz w:val="24"/>
        </w:rPr>
        <w:t xml:space="preserve"> №72 </w:t>
      </w:r>
      <w:proofErr w:type="spellStart"/>
      <w:r w:rsidR="00B10607">
        <w:rPr>
          <w:rFonts w:ascii="Times New Roman" w:hAnsi="Times New Roman" w:cs="Times New Roman"/>
          <w:sz w:val="24"/>
        </w:rPr>
        <w:t>девиантологии</w:t>
      </w:r>
      <w:proofErr w:type="spellEnd"/>
      <w:r w:rsidR="00B10607">
        <w:rPr>
          <w:rFonts w:ascii="Times New Roman" w:hAnsi="Times New Roman" w:cs="Times New Roman"/>
          <w:sz w:val="24"/>
        </w:rPr>
        <w:t xml:space="preserve"> и здорового образа жизни ф-та безопасности жи</w:t>
      </w:r>
      <w:r w:rsidR="00B10607">
        <w:rPr>
          <w:rFonts w:ascii="Times New Roman" w:hAnsi="Times New Roman" w:cs="Times New Roman"/>
          <w:sz w:val="24"/>
        </w:rPr>
        <w:t>з</w:t>
      </w:r>
      <w:r w:rsidR="00B10607">
        <w:rPr>
          <w:rFonts w:ascii="Times New Roman" w:hAnsi="Times New Roman" w:cs="Times New Roman"/>
          <w:sz w:val="24"/>
        </w:rPr>
        <w:t>недеятельности</w:t>
      </w:r>
      <w:r w:rsidR="007F7F3D">
        <w:rPr>
          <w:rFonts w:ascii="Times New Roman" w:hAnsi="Times New Roman" w:cs="Times New Roman"/>
          <w:sz w:val="24"/>
        </w:rPr>
        <w:t>.</w:t>
      </w:r>
    </w:p>
    <w:p w:rsidR="00B10607" w:rsidRDefault="007F7F3D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0607">
        <w:rPr>
          <w:rFonts w:ascii="Times New Roman" w:hAnsi="Times New Roman" w:cs="Times New Roman"/>
          <w:sz w:val="24"/>
        </w:rPr>
        <w:t>Аудитории №№ 18, 19, 20 (Московский пр., д.80)</w:t>
      </w:r>
      <w:r>
        <w:rPr>
          <w:rFonts w:ascii="Times New Roman" w:hAnsi="Times New Roman" w:cs="Times New Roman"/>
          <w:sz w:val="24"/>
        </w:rPr>
        <w:t>.</w:t>
      </w:r>
    </w:p>
    <w:p w:rsidR="009714EE" w:rsidRDefault="007F7F3D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801C7">
        <w:rPr>
          <w:rFonts w:ascii="Times New Roman" w:hAnsi="Times New Roman" w:cs="Times New Roman"/>
          <w:sz w:val="24"/>
        </w:rPr>
        <w:t>П</w:t>
      </w:r>
      <w:r w:rsidR="009714EE" w:rsidRPr="00D154F0">
        <w:rPr>
          <w:rFonts w:ascii="Times New Roman" w:hAnsi="Times New Roman" w:cs="Times New Roman"/>
          <w:sz w:val="24"/>
        </w:rPr>
        <w:t>роизведен ремонт астрономической пло</w:t>
      </w:r>
      <w:r w:rsidR="00B10607">
        <w:rPr>
          <w:rFonts w:ascii="Times New Roman" w:hAnsi="Times New Roman" w:cs="Times New Roman"/>
          <w:sz w:val="24"/>
        </w:rPr>
        <w:t>щадки и обсерватории (корп. 1).</w:t>
      </w:r>
    </w:p>
    <w:p w:rsidR="00B10607" w:rsidRDefault="007F7F3D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7F9D">
        <w:rPr>
          <w:rFonts w:ascii="Times New Roman" w:hAnsi="Times New Roman" w:cs="Times New Roman"/>
          <w:sz w:val="24"/>
        </w:rPr>
        <w:t xml:space="preserve">Отремонтированы </w:t>
      </w:r>
      <w:r w:rsidR="00B10607">
        <w:rPr>
          <w:rFonts w:ascii="Times New Roman" w:hAnsi="Times New Roman" w:cs="Times New Roman"/>
          <w:sz w:val="24"/>
        </w:rPr>
        <w:t xml:space="preserve">помещения </w:t>
      </w:r>
      <w:proofErr w:type="spellStart"/>
      <w:r w:rsidR="00B10607">
        <w:rPr>
          <w:rFonts w:ascii="Times New Roman" w:hAnsi="Times New Roman" w:cs="Times New Roman"/>
          <w:sz w:val="24"/>
        </w:rPr>
        <w:t>спорткафедры</w:t>
      </w:r>
      <w:proofErr w:type="spellEnd"/>
      <w:r w:rsidR="00B10607">
        <w:rPr>
          <w:rFonts w:ascii="Times New Roman" w:hAnsi="Times New Roman" w:cs="Times New Roman"/>
          <w:sz w:val="24"/>
        </w:rPr>
        <w:t xml:space="preserve"> в корп. 11</w:t>
      </w:r>
      <w:r>
        <w:rPr>
          <w:rFonts w:ascii="Times New Roman" w:hAnsi="Times New Roman" w:cs="Times New Roman"/>
          <w:sz w:val="24"/>
        </w:rPr>
        <w:t>.</w:t>
      </w:r>
    </w:p>
    <w:p w:rsidR="00B10607" w:rsidRDefault="007F7F3D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7F9D">
        <w:rPr>
          <w:rFonts w:ascii="Times New Roman" w:hAnsi="Times New Roman" w:cs="Times New Roman"/>
          <w:sz w:val="24"/>
        </w:rPr>
        <w:t>А</w:t>
      </w:r>
      <w:r w:rsidR="00B10607">
        <w:rPr>
          <w:rFonts w:ascii="Times New Roman" w:hAnsi="Times New Roman" w:cs="Times New Roman"/>
          <w:sz w:val="24"/>
        </w:rPr>
        <w:t>уд</w:t>
      </w:r>
      <w:r w:rsidR="00387F9D">
        <w:rPr>
          <w:rFonts w:ascii="Times New Roman" w:hAnsi="Times New Roman" w:cs="Times New Roman"/>
          <w:sz w:val="24"/>
        </w:rPr>
        <w:t>итория</w:t>
      </w:r>
      <w:r w:rsidR="00B10607">
        <w:rPr>
          <w:rFonts w:ascii="Times New Roman" w:hAnsi="Times New Roman" w:cs="Times New Roman"/>
          <w:sz w:val="24"/>
        </w:rPr>
        <w:t xml:space="preserve"> №18 в корп. 11</w:t>
      </w:r>
      <w:r>
        <w:rPr>
          <w:rFonts w:ascii="Times New Roman" w:hAnsi="Times New Roman" w:cs="Times New Roman"/>
          <w:sz w:val="24"/>
        </w:rPr>
        <w:t>.</w:t>
      </w:r>
    </w:p>
    <w:p w:rsidR="00C87C69" w:rsidRDefault="007F7F3D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- </w:t>
      </w:r>
      <w:r w:rsidR="00B10607" w:rsidRPr="0041053F">
        <w:rPr>
          <w:rFonts w:ascii="Times New Roman" w:hAnsi="Times New Roman"/>
          <w:sz w:val="24"/>
        </w:rPr>
        <w:t>Аудитория № 301 Института философии человека</w:t>
      </w:r>
      <w:r>
        <w:rPr>
          <w:rFonts w:ascii="Times New Roman" w:hAnsi="Times New Roman"/>
          <w:sz w:val="24"/>
        </w:rPr>
        <w:t>.</w:t>
      </w:r>
    </w:p>
    <w:p w:rsidR="00EE6D0A" w:rsidRDefault="007F7F3D" w:rsidP="00EE6D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387F9D">
        <w:rPr>
          <w:rFonts w:ascii="Times New Roman" w:hAnsi="Times New Roman" w:cs="Times New Roman"/>
          <w:sz w:val="24"/>
        </w:rPr>
        <w:t>Аулитория</w:t>
      </w:r>
      <w:proofErr w:type="spellEnd"/>
      <w:r w:rsidR="00B10607">
        <w:rPr>
          <w:rFonts w:ascii="Times New Roman" w:hAnsi="Times New Roman" w:cs="Times New Roman"/>
          <w:sz w:val="24"/>
        </w:rPr>
        <w:t xml:space="preserve"> №227 для Ресурсного учебно-методического центра (РУМЦ) по об</w:t>
      </w:r>
      <w:r w:rsidR="00B10607">
        <w:rPr>
          <w:rFonts w:ascii="Times New Roman" w:hAnsi="Times New Roman" w:cs="Times New Roman"/>
          <w:sz w:val="24"/>
        </w:rPr>
        <w:t>у</w:t>
      </w:r>
      <w:r w:rsidR="00B10607">
        <w:rPr>
          <w:rFonts w:ascii="Times New Roman" w:hAnsi="Times New Roman" w:cs="Times New Roman"/>
          <w:sz w:val="24"/>
        </w:rPr>
        <w:t>чению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</w:rPr>
        <w:t>.</w:t>
      </w:r>
    </w:p>
    <w:p w:rsidR="00B10607" w:rsidRDefault="007F7F3D" w:rsidP="00C36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0607" w:rsidRPr="00B10607">
        <w:rPr>
          <w:rFonts w:ascii="Times New Roman" w:hAnsi="Times New Roman" w:cs="Times New Roman"/>
          <w:sz w:val="24"/>
        </w:rPr>
        <w:t xml:space="preserve">Помещение № 18 </w:t>
      </w:r>
      <w:r w:rsidR="00B10607">
        <w:rPr>
          <w:rFonts w:ascii="Times New Roman" w:hAnsi="Times New Roman" w:cs="Times New Roman"/>
          <w:sz w:val="24"/>
        </w:rPr>
        <w:t xml:space="preserve">в корп.9 </w:t>
      </w:r>
      <w:r w:rsidR="00B10607" w:rsidRPr="00B10607">
        <w:rPr>
          <w:rFonts w:ascii="Times New Roman" w:hAnsi="Times New Roman" w:cs="Times New Roman"/>
          <w:sz w:val="24"/>
        </w:rPr>
        <w:t>для Управления организационно-методического обе</w:t>
      </w:r>
      <w:r w:rsidR="00B10607" w:rsidRPr="00B10607">
        <w:rPr>
          <w:rFonts w:ascii="Times New Roman" w:hAnsi="Times New Roman" w:cs="Times New Roman"/>
          <w:sz w:val="24"/>
        </w:rPr>
        <w:t>с</w:t>
      </w:r>
      <w:r w:rsidR="00B10607" w:rsidRPr="00B10607">
        <w:rPr>
          <w:rFonts w:ascii="Times New Roman" w:hAnsi="Times New Roman" w:cs="Times New Roman"/>
          <w:sz w:val="24"/>
        </w:rPr>
        <w:t>печения сотрудничества в педагогическом образовании</w:t>
      </w:r>
      <w:r>
        <w:rPr>
          <w:rFonts w:ascii="Times New Roman" w:hAnsi="Times New Roman" w:cs="Times New Roman"/>
          <w:sz w:val="24"/>
        </w:rPr>
        <w:t>.</w:t>
      </w:r>
    </w:p>
    <w:p w:rsidR="007F7F3D" w:rsidRDefault="007F7F3D" w:rsidP="0044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447D6" w:rsidRPr="004447D6" w:rsidRDefault="004447D6" w:rsidP="007F7F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447D6">
        <w:rPr>
          <w:rFonts w:ascii="Times New Roman" w:hAnsi="Times New Roman" w:cs="Times New Roman"/>
          <w:sz w:val="24"/>
        </w:rPr>
        <w:t>В 2017г. на выделенные бюджетные средства выполнено ремонтных работ на су</w:t>
      </w:r>
      <w:r w:rsidRPr="004447D6">
        <w:rPr>
          <w:rFonts w:ascii="Times New Roman" w:hAnsi="Times New Roman" w:cs="Times New Roman"/>
          <w:sz w:val="24"/>
        </w:rPr>
        <w:t>м</w:t>
      </w:r>
      <w:r w:rsidRPr="004447D6">
        <w:rPr>
          <w:rFonts w:ascii="Times New Roman" w:hAnsi="Times New Roman" w:cs="Times New Roman"/>
          <w:sz w:val="24"/>
        </w:rPr>
        <w:t>му 12 742 075 руб.</w:t>
      </w:r>
    </w:p>
    <w:p w:rsidR="004447D6" w:rsidRPr="004447D6" w:rsidRDefault="004447D6" w:rsidP="007F7F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447D6">
        <w:rPr>
          <w:rFonts w:ascii="Times New Roman" w:hAnsi="Times New Roman" w:cs="Times New Roman"/>
          <w:sz w:val="24"/>
        </w:rPr>
        <w:t>При этом за тот же период за счёт средств от приносящей доход деятельности в</w:t>
      </w:r>
      <w:r w:rsidRPr="004447D6">
        <w:rPr>
          <w:rFonts w:ascii="Times New Roman" w:hAnsi="Times New Roman" w:cs="Times New Roman"/>
          <w:sz w:val="24"/>
        </w:rPr>
        <w:t>ы</w:t>
      </w:r>
      <w:r w:rsidRPr="004447D6">
        <w:rPr>
          <w:rFonts w:ascii="Times New Roman" w:hAnsi="Times New Roman" w:cs="Times New Roman"/>
          <w:sz w:val="24"/>
        </w:rPr>
        <w:t xml:space="preserve">полнено работ на сумму 23 930 403 руб. </w:t>
      </w:r>
    </w:p>
    <w:p w:rsidR="004447D6" w:rsidRPr="004447D6" w:rsidRDefault="004447D6" w:rsidP="007F7F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447D6">
        <w:rPr>
          <w:rFonts w:ascii="Times New Roman" w:hAnsi="Times New Roman" w:cs="Times New Roman"/>
          <w:sz w:val="24"/>
        </w:rPr>
        <w:t>Таким образом всего отремонтировано помещений и инженерных сетей на сумму 36 672 478 руб.</w:t>
      </w:r>
    </w:p>
    <w:p w:rsidR="004447D6" w:rsidRPr="004447D6" w:rsidRDefault="002B0192" w:rsidP="007F7F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B0192">
        <w:rPr>
          <w:rFonts w:ascii="Times New Roman" w:hAnsi="Times New Roman" w:cs="Times New Roman"/>
          <w:sz w:val="24"/>
        </w:rPr>
        <w:t>Зн</w:t>
      </w:r>
      <w:r w:rsidR="00393DF6">
        <w:rPr>
          <w:rFonts w:ascii="Times New Roman" w:hAnsi="Times New Roman" w:cs="Times New Roman"/>
          <w:sz w:val="24"/>
        </w:rPr>
        <w:t>ачительная часть работ выполнена</w:t>
      </w:r>
      <w:r w:rsidRPr="002B0192">
        <w:rPr>
          <w:rFonts w:ascii="Times New Roman" w:hAnsi="Times New Roman" w:cs="Times New Roman"/>
          <w:sz w:val="24"/>
        </w:rPr>
        <w:t xml:space="preserve"> собственными силами, что позволило сэкон</w:t>
      </w:r>
      <w:r w:rsidRPr="002B0192">
        <w:rPr>
          <w:rFonts w:ascii="Times New Roman" w:hAnsi="Times New Roman" w:cs="Times New Roman"/>
          <w:sz w:val="24"/>
        </w:rPr>
        <w:t>о</w:t>
      </w:r>
      <w:r w:rsidRPr="002B0192">
        <w:rPr>
          <w:rFonts w:ascii="Times New Roman" w:hAnsi="Times New Roman" w:cs="Times New Roman"/>
          <w:sz w:val="24"/>
        </w:rPr>
        <w:t xml:space="preserve">мить сумму, сопоставимую с </w:t>
      </w:r>
      <w:proofErr w:type="gramStart"/>
      <w:r w:rsidRPr="002B0192">
        <w:rPr>
          <w:rFonts w:ascii="Times New Roman" w:hAnsi="Times New Roman" w:cs="Times New Roman"/>
          <w:sz w:val="24"/>
        </w:rPr>
        <w:t>вышеуказанной</w:t>
      </w:r>
      <w:proofErr w:type="gramEnd"/>
      <w:r w:rsidR="004447D6" w:rsidRPr="004447D6">
        <w:rPr>
          <w:rFonts w:ascii="Times New Roman" w:hAnsi="Times New Roman" w:cs="Times New Roman"/>
          <w:sz w:val="24"/>
        </w:rPr>
        <w:t xml:space="preserve">. </w:t>
      </w:r>
    </w:p>
    <w:p w:rsidR="00BC6ED8" w:rsidRDefault="004447D6" w:rsidP="007F7F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447D6">
        <w:rPr>
          <w:rFonts w:ascii="Times New Roman" w:hAnsi="Times New Roman" w:cs="Times New Roman"/>
          <w:sz w:val="24"/>
        </w:rPr>
        <w:t>В 2017</w:t>
      </w:r>
      <w:r w:rsidR="00393DF6">
        <w:rPr>
          <w:rFonts w:ascii="Times New Roman" w:hAnsi="Times New Roman" w:cs="Times New Roman"/>
          <w:sz w:val="24"/>
        </w:rPr>
        <w:t xml:space="preserve"> </w:t>
      </w:r>
      <w:r w:rsidRPr="004447D6">
        <w:rPr>
          <w:rFonts w:ascii="Times New Roman" w:hAnsi="Times New Roman" w:cs="Times New Roman"/>
          <w:sz w:val="24"/>
        </w:rPr>
        <w:t>г., особенно во втором полугодии, в разы возросла практика проведения р</w:t>
      </w:r>
      <w:r w:rsidRPr="004447D6">
        <w:rPr>
          <w:rFonts w:ascii="Times New Roman" w:hAnsi="Times New Roman" w:cs="Times New Roman"/>
          <w:sz w:val="24"/>
        </w:rPr>
        <w:t>е</w:t>
      </w:r>
      <w:r w:rsidRPr="004447D6">
        <w:rPr>
          <w:rFonts w:ascii="Times New Roman" w:hAnsi="Times New Roman" w:cs="Times New Roman"/>
          <w:sz w:val="24"/>
        </w:rPr>
        <w:t>монтных работ собственными силами, без привлечения подрядчиков. Для сохранения з</w:t>
      </w:r>
      <w:r w:rsidRPr="004447D6">
        <w:rPr>
          <w:rFonts w:ascii="Times New Roman" w:hAnsi="Times New Roman" w:cs="Times New Roman"/>
          <w:sz w:val="24"/>
        </w:rPr>
        <w:t>а</w:t>
      </w:r>
      <w:r w:rsidRPr="004447D6">
        <w:rPr>
          <w:rFonts w:ascii="Times New Roman" w:hAnsi="Times New Roman" w:cs="Times New Roman"/>
          <w:sz w:val="24"/>
        </w:rPr>
        <w:lastRenderedPageBreak/>
        <w:t>данного темпа при сегодняшнем штате ремонтно-строительной бригады</w:t>
      </w:r>
      <w:r w:rsidR="00393DF6">
        <w:rPr>
          <w:rFonts w:ascii="Times New Roman" w:hAnsi="Times New Roman" w:cs="Times New Roman"/>
          <w:sz w:val="24"/>
        </w:rPr>
        <w:t xml:space="preserve"> РГПУ им. А. И. Герцена</w:t>
      </w:r>
      <w:r w:rsidRPr="004447D6">
        <w:rPr>
          <w:rFonts w:ascii="Times New Roman" w:hAnsi="Times New Roman" w:cs="Times New Roman"/>
          <w:sz w:val="24"/>
        </w:rPr>
        <w:t xml:space="preserve"> существует потребность обеспечения таких работ строительными материалами на сумму </w:t>
      </w:r>
      <w:r w:rsidR="00393DF6">
        <w:rPr>
          <w:rFonts w:ascii="Times New Roman" w:hAnsi="Times New Roman" w:cs="Times New Roman"/>
          <w:sz w:val="24"/>
        </w:rPr>
        <w:t xml:space="preserve">не менее </w:t>
      </w:r>
      <w:r w:rsidR="004F4A92">
        <w:rPr>
          <w:rFonts w:ascii="Times New Roman" w:hAnsi="Times New Roman" w:cs="Times New Roman"/>
          <w:sz w:val="24"/>
        </w:rPr>
        <w:t>3</w:t>
      </w:r>
      <w:r w:rsidRPr="004447D6">
        <w:rPr>
          <w:rFonts w:ascii="Times New Roman" w:hAnsi="Times New Roman" w:cs="Times New Roman"/>
          <w:sz w:val="24"/>
        </w:rPr>
        <w:t xml:space="preserve"> млн. руб. в квартал.</w:t>
      </w:r>
    </w:p>
    <w:p w:rsidR="004447D6" w:rsidRDefault="004447D6" w:rsidP="0044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7C69" w:rsidRPr="00EE6D0A" w:rsidRDefault="00872C26" w:rsidP="00B1075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E6D0A">
        <w:rPr>
          <w:rFonts w:ascii="Times New Roman" w:hAnsi="Times New Roman" w:cs="Times New Roman"/>
          <w:b/>
          <w:sz w:val="24"/>
        </w:rPr>
        <w:t>Приоритетным направлением развития инфраструктуры университета явл</w:t>
      </w:r>
      <w:r w:rsidRPr="00EE6D0A">
        <w:rPr>
          <w:rFonts w:ascii="Times New Roman" w:hAnsi="Times New Roman" w:cs="Times New Roman"/>
          <w:b/>
          <w:sz w:val="24"/>
        </w:rPr>
        <w:t>я</w:t>
      </w:r>
      <w:r w:rsidRPr="00EE6D0A">
        <w:rPr>
          <w:rFonts w:ascii="Times New Roman" w:hAnsi="Times New Roman" w:cs="Times New Roman"/>
          <w:b/>
          <w:sz w:val="24"/>
        </w:rPr>
        <w:t>ется дальнейшее сокращение сдаваемых в аренду площадей</w:t>
      </w:r>
      <w:r w:rsidRPr="00EE6D0A">
        <w:rPr>
          <w:rFonts w:ascii="Times New Roman" w:hAnsi="Times New Roman" w:cs="Times New Roman"/>
          <w:sz w:val="24"/>
        </w:rPr>
        <w:t xml:space="preserve"> с целью их испол</w:t>
      </w:r>
      <w:r w:rsidRPr="00EE6D0A">
        <w:rPr>
          <w:rFonts w:ascii="Times New Roman" w:hAnsi="Times New Roman" w:cs="Times New Roman"/>
          <w:sz w:val="24"/>
        </w:rPr>
        <w:t>ь</w:t>
      </w:r>
      <w:r w:rsidRPr="00EE6D0A">
        <w:rPr>
          <w:rFonts w:ascii="Times New Roman" w:hAnsi="Times New Roman" w:cs="Times New Roman"/>
          <w:sz w:val="24"/>
        </w:rPr>
        <w:t>зования для собственных нужд университета, но при одновременном увеличении дохода от оставшихся арендаторов. Так</w:t>
      </w:r>
      <w:r w:rsidR="009036A8" w:rsidRPr="00EE6D0A">
        <w:rPr>
          <w:rFonts w:ascii="Times New Roman" w:hAnsi="Times New Roman" w:cs="Times New Roman"/>
          <w:sz w:val="24"/>
        </w:rPr>
        <w:t>,</w:t>
      </w:r>
      <w:r w:rsidRPr="00EE6D0A">
        <w:rPr>
          <w:rFonts w:ascii="Times New Roman" w:hAnsi="Times New Roman" w:cs="Times New Roman"/>
          <w:sz w:val="24"/>
        </w:rPr>
        <w:t xml:space="preserve"> при одновременном уменьшении колич</w:t>
      </w:r>
      <w:r w:rsidRPr="00EE6D0A">
        <w:rPr>
          <w:rFonts w:ascii="Times New Roman" w:hAnsi="Times New Roman" w:cs="Times New Roman"/>
          <w:sz w:val="24"/>
        </w:rPr>
        <w:t>е</w:t>
      </w:r>
      <w:r w:rsidRPr="00EE6D0A">
        <w:rPr>
          <w:rFonts w:ascii="Times New Roman" w:hAnsi="Times New Roman" w:cs="Times New Roman"/>
          <w:sz w:val="24"/>
        </w:rPr>
        <w:t>ства договоров аренды с 18 шт. в 2016 г. до 14 шт. в 2017 г. благодаря увеличению арендной ставки итоговые поступления от оставшихся арендаторов выросли с 24 872 996 руб. в 2016 г. до 31 454 868 руб. в 2017 г.</w:t>
      </w:r>
    </w:p>
    <w:p w:rsidR="00CC4B91" w:rsidRPr="00CC4B91" w:rsidRDefault="00CC4B91" w:rsidP="007F7F3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CC4B91">
        <w:rPr>
          <w:rFonts w:ascii="Times New Roman" w:hAnsi="Times New Roman" w:cs="Times New Roman"/>
          <w:b/>
          <w:sz w:val="24"/>
        </w:rPr>
        <w:t>овышение эффективности использования имущественного комплекса</w:t>
      </w:r>
      <w:r>
        <w:rPr>
          <w:rFonts w:ascii="Times New Roman" w:hAnsi="Times New Roman" w:cs="Times New Roman"/>
          <w:sz w:val="24"/>
        </w:rPr>
        <w:t xml:space="preserve"> наглядно </w:t>
      </w:r>
      <w:r w:rsidR="008C4CEC">
        <w:rPr>
          <w:rFonts w:ascii="Times New Roman" w:hAnsi="Times New Roman" w:cs="Times New Roman"/>
          <w:sz w:val="24"/>
        </w:rPr>
        <w:t>видно на</w:t>
      </w:r>
      <w:r>
        <w:rPr>
          <w:rFonts w:ascii="Times New Roman" w:hAnsi="Times New Roman" w:cs="Times New Roman"/>
          <w:sz w:val="24"/>
        </w:rPr>
        <w:t xml:space="preserve"> пример</w:t>
      </w:r>
      <w:r w:rsidR="008C4CEC">
        <w:rPr>
          <w:rFonts w:ascii="Times New Roman" w:hAnsi="Times New Roman" w:cs="Times New Roman"/>
          <w:sz w:val="24"/>
        </w:rPr>
        <w:t>е гостиницы на ул. Казанской, д.6</w:t>
      </w:r>
      <w:r w:rsidR="00287BF3">
        <w:rPr>
          <w:rFonts w:ascii="Times New Roman" w:hAnsi="Times New Roman" w:cs="Times New Roman"/>
          <w:sz w:val="24"/>
        </w:rPr>
        <w:t xml:space="preserve"> </w:t>
      </w:r>
      <w:r w:rsidR="00287BF3" w:rsidRPr="00287BF3">
        <w:rPr>
          <w:rFonts w:ascii="Times New Roman" w:hAnsi="Times New Roman" w:cs="Times New Roman"/>
          <w:b/>
          <w:sz w:val="24"/>
          <w:u w:val="single"/>
        </w:rPr>
        <w:t>(Таблица 5)</w:t>
      </w:r>
      <w:r w:rsidR="007F7F3D">
        <w:rPr>
          <w:rFonts w:ascii="Times New Roman" w:hAnsi="Times New Roman" w:cs="Times New Roman"/>
          <w:sz w:val="24"/>
        </w:rPr>
        <w:t>.</w:t>
      </w:r>
      <w:r w:rsidR="007F7F3D" w:rsidRPr="00CC4B91">
        <w:rPr>
          <w:rFonts w:ascii="Times New Roman" w:hAnsi="Times New Roman" w:cs="Times New Roman"/>
          <w:sz w:val="24"/>
        </w:rPr>
        <w:t xml:space="preserve"> </w:t>
      </w:r>
    </w:p>
    <w:p w:rsidR="00060EA8" w:rsidRPr="00060EA8" w:rsidRDefault="00060EA8" w:rsidP="00060EA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0EA8">
        <w:rPr>
          <w:rFonts w:ascii="Times New Roman" w:hAnsi="Times New Roman" w:cs="Times New Roman"/>
          <w:sz w:val="24"/>
        </w:rPr>
        <w:t xml:space="preserve">В мае </w:t>
      </w:r>
      <w:r>
        <w:rPr>
          <w:rFonts w:ascii="Times New Roman" w:hAnsi="Times New Roman" w:cs="Times New Roman"/>
          <w:sz w:val="24"/>
        </w:rPr>
        <w:t xml:space="preserve">2017 г. </w:t>
      </w:r>
      <w:r w:rsidRPr="00060EA8">
        <w:rPr>
          <w:rFonts w:ascii="Times New Roman" w:hAnsi="Times New Roman" w:cs="Times New Roman"/>
          <w:sz w:val="24"/>
        </w:rPr>
        <w:t>за счёт пеней, удержанных с одного из арендаторов за несвоевременную оплату</w:t>
      </w:r>
      <w:r>
        <w:rPr>
          <w:rFonts w:ascii="Times New Roman" w:hAnsi="Times New Roman" w:cs="Times New Roman"/>
          <w:sz w:val="24"/>
        </w:rPr>
        <w:t xml:space="preserve"> аренды в 2016 году</w:t>
      </w:r>
      <w:r w:rsidRPr="00060EA8">
        <w:rPr>
          <w:rFonts w:ascii="Times New Roman" w:hAnsi="Times New Roman" w:cs="Times New Roman"/>
          <w:sz w:val="24"/>
        </w:rPr>
        <w:t xml:space="preserve">, приобретён микроавтобус "Мерседес", что </w:t>
      </w:r>
      <w:r w:rsidR="00234620">
        <w:rPr>
          <w:rFonts w:ascii="Times New Roman" w:hAnsi="Times New Roman" w:cs="Times New Roman"/>
          <w:sz w:val="24"/>
        </w:rPr>
        <w:t xml:space="preserve">не только </w:t>
      </w:r>
      <w:r w:rsidRPr="00060EA8">
        <w:rPr>
          <w:rFonts w:ascii="Times New Roman" w:hAnsi="Times New Roman" w:cs="Times New Roman"/>
          <w:sz w:val="24"/>
        </w:rPr>
        <w:t>улучш</w:t>
      </w:r>
      <w:r w:rsidRPr="00060EA8">
        <w:rPr>
          <w:rFonts w:ascii="Times New Roman" w:hAnsi="Times New Roman" w:cs="Times New Roman"/>
          <w:sz w:val="24"/>
        </w:rPr>
        <w:t>и</w:t>
      </w:r>
      <w:r w:rsidRPr="00060EA8">
        <w:rPr>
          <w:rFonts w:ascii="Times New Roman" w:hAnsi="Times New Roman" w:cs="Times New Roman"/>
          <w:sz w:val="24"/>
        </w:rPr>
        <w:t>ло качество транспортного обслуживания</w:t>
      </w:r>
      <w:r w:rsidR="00234620">
        <w:rPr>
          <w:rFonts w:ascii="Times New Roman" w:hAnsi="Times New Roman" w:cs="Times New Roman"/>
          <w:sz w:val="24"/>
        </w:rPr>
        <w:t>, но</w:t>
      </w:r>
      <w:r w:rsidRPr="00060EA8">
        <w:rPr>
          <w:rFonts w:ascii="Times New Roman" w:hAnsi="Times New Roman" w:cs="Times New Roman"/>
          <w:sz w:val="24"/>
        </w:rPr>
        <w:t xml:space="preserve"> и позволило списать три старых изноше</w:t>
      </w:r>
      <w:r w:rsidRPr="00060EA8">
        <w:rPr>
          <w:rFonts w:ascii="Times New Roman" w:hAnsi="Times New Roman" w:cs="Times New Roman"/>
          <w:sz w:val="24"/>
        </w:rPr>
        <w:t>н</w:t>
      </w:r>
      <w:r w:rsidRPr="00060EA8">
        <w:rPr>
          <w:rFonts w:ascii="Times New Roman" w:hAnsi="Times New Roman" w:cs="Times New Roman"/>
          <w:sz w:val="24"/>
        </w:rPr>
        <w:t>ных автомобиля, сэкономив на их содержании (обслуживании, страховании и пр.) 863</w:t>
      </w:r>
      <w:r w:rsidR="00234620">
        <w:rPr>
          <w:rFonts w:ascii="Times New Roman" w:hAnsi="Times New Roman" w:cs="Times New Roman"/>
          <w:sz w:val="24"/>
        </w:rPr>
        <w:t> </w:t>
      </w:r>
      <w:r w:rsidRPr="00060EA8">
        <w:rPr>
          <w:rFonts w:ascii="Times New Roman" w:hAnsi="Times New Roman" w:cs="Times New Roman"/>
          <w:sz w:val="24"/>
        </w:rPr>
        <w:t>000</w:t>
      </w:r>
      <w:r w:rsidR="00234620">
        <w:rPr>
          <w:rFonts w:ascii="Times New Roman" w:hAnsi="Times New Roman" w:cs="Times New Roman"/>
          <w:sz w:val="24"/>
        </w:rPr>
        <w:t> </w:t>
      </w:r>
      <w:r w:rsidRPr="00060EA8">
        <w:rPr>
          <w:rFonts w:ascii="Times New Roman" w:hAnsi="Times New Roman" w:cs="Times New Roman"/>
          <w:sz w:val="24"/>
        </w:rPr>
        <w:t>руб. в год</w:t>
      </w:r>
      <w:r>
        <w:rPr>
          <w:rFonts w:ascii="Times New Roman" w:hAnsi="Times New Roman" w:cs="Times New Roman"/>
          <w:sz w:val="24"/>
        </w:rPr>
        <w:t>.</w:t>
      </w:r>
    </w:p>
    <w:p w:rsidR="00687F8C" w:rsidRPr="00D51459" w:rsidRDefault="00687F8C" w:rsidP="0056502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Хотелось бы отдельно подчеркнуть, </w:t>
      </w:r>
      <w:r>
        <w:rPr>
          <w:rFonts w:ascii="Times New Roman" w:hAnsi="Times New Roman" w:cs="Times New Roman"/>
          <w:sz w:val="24"/>
        </w:rPr>
        <w:t xml:space="preserve">что острой проблемой остается </w:t>
      </w:r>
      <w:r w:rsidRPr="00B10607">
        <w:rPr>
          <w:rFonts w:ascii="Times New Roman" w:hAnsi="Times New Roman" w:cs="Times New Roman"/>
          <w:b/>
          <w:sz w:val="24"/>
        </w:rPr>
        <w:t>нехватка мест в общежитиях</w:t>
      </w:r>
      <w:r w:rsidRPr="00D51459">
        <w:rPr>
          <w:rFonts w:ascii="Times New Roman" w:hAnsi="Times New Roman" w:cs="Times New Roman"/>
          <w:sz w:val="24"/>
        </w:rPr>
        <w:t>.</w:t>
      </w:r>
    </w:p>
    <w:p w:rsidR="00687F8C" w:rsidRDefault="00687F8C" w:rsidP="005650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территории университета, в черте города, находятся следующие общежития для иногородних студентов: на базе центрального кампуса – корп. 7 (65 мест); на удаленных площадках – Лиговский пр., д. 275 (240 мест) и </w:t>
      </w:r>
      <w:proofErr w:type="spellStart"/>
      <w:r>
        <w:rPr>
          <w:rFonts w:ascii="Times New Roman" w:hAnsi="Times New Roman" w:cs="Times New Roman"/>
          <w:sz w:val="24"/>
        </w:rPr>
        <w:t>Новоизмайловский</w:t>
      </w:r>
      <w:proofErr w:type="spellEnd"/>
      <w:r>
        <w:rPr>
          <w:rFonts w:ascii="Times New Roman" w:hAnsi="Times New Roman" w:cs="Times New Roman"/>
          <w:sz w:val="24"/>
        </w:rPr>
        <w:t xml:space="preserve"> пр. д. 5 (90 мест), а также 2 здания, частично используемых для проживания студентов и аспирантов – общ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житие гостиничного типа по адресу: ул. Казанская, д. 6 (126 мест) и жилая площадь в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ставе учебного корпуса по адресу: пр. Стачек, д. 30 (190 мест).</w:t>
      </w:r>
    </w:p>
    <w:p w:rsidR="00687F8C" w:rsidRDefault="00687F8C" w:rsidP="005650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соглашению о сотрудничестве университету пр</w:t>
      </w:r>
      <w:r w:rsidR="00305885">
        <w:rPr>
          <w:rFonts w:ascii="Times New Roman" w:hAnsi="Times New Roman" w:cs="Times New Roman"/>
          <w:sz w:val="24"/>
        </w:rPr>
        <w:t xml:space="preserve">едоставляются места в общежитии Межвузовского студенческого городка (МСГ) по адресу: </w:t>
      </w:r>
      <w:proofErr w:type="spellStart"/>
      <w:r w:rsidR="00305885">
        <w:rPr>
          <w:rFonts w:ascii="Times New Roman" w:hAnsi="Times New Roman" w:cs="Times New Roman"/>
          <w:sz w:val="24"/>
        </w:rPr>
        <w:t>Новоизмайловский</w:t>
      </w:r>
      <w:proofErr w:type="spellEnd"/>
      <w:r w:rsidR="00305885">
        <w:rPr>
          <w:rFonts w:ascii="Times New Roman" w:hAnsi="Times New Roman" w:cs="Times New Roman"/>
          <w:sz w:val="24"/>
        </w:rPr>
        <w:t xml:space="preserve"> пр., д. 16. Наша квота </w:t>
      </w:r>
      <w:r w:rsidR="00FD04A1">
        <w:rPr>
          <w:rFonts w:ascii="Times New Roman" w:hAnsi="Times New Roman" w:cs="Times New Roman"/>
          <w:sz w:val="24"/>
        </w:rPr>
        <w:t>на нынешний учебный</w:t>
      </w:r>
      <w:r w:rsidR="00305885">
        <w:rPr>
          <w:rFonts w:ascii="Times New Roman" w:hAnsi="Times New Roman" w:cs="Times New Roman"/>
          <w:sz w:val="24"/>
        </w:rPr>
        <w:t xml:space="preserve"> </w:t>
      </w:r>
      <w:r w:rsidR="00D444C5">
        <w:rPr>
          <w:rFonts w:ascii="Times New Roman" w:hAnsi="Times New Roman" w:cs="Times New Roman"/>
          <w:sz w:val="24"/>
        </w:rPr>
        <w:t>г</w:t>
      </w:r>
      <w:r w:rsidR="00305885">
        <w:rPr>
          <w:rFonts w:ascii="Times New Roman" w:hAnsi="Times New Roman" w:cs="Times New Roman"/>
          <w:sz w:val="24"/>
        </w:rPr>
        <w:t>од</w:t>
      </w:r>
      <w:r w:rsidR="00D444C5">
        <w:rPr>
          <w:rFonts w:ascii="Times New Roman" w:hAnsi="Times New Roman" w:cs="Times New Roman"/>
          <w:sz w:val="24"/>
        </w:rPr>
        <w:t xml:space="preserve"> – 1000 мест.</w:t>
      </w:r>
    </w:p>
    <w:p w:rsidR="00D444C5" w:rsidRDefault="00D444C5" w:rsidP="005650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сегодняшний день университету не хватает более 400 мест в общежитиях для пос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ления иногородних студентов</w:t>
      </w:r>
      <w:r w:rsidR="008F6149">
        <w:rPr>
          <w:rFonts w:ascii="Times New Roman" w:hAnsi="Times New Roman" w:cs="Times New Roman"/>
          <w:sz w:val="24"/>
        </w:rPr>
        <w:t xml:space="preserve">. </w:t>
      </w:r>
    </w:p>
    <w:p w:rsidR="008F6149" w:rsidRDefault="008F6149" w:rsidP="005650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марте</w:t>
      </w:r>
      <w:r w:rsidR="00FD04A1">
        <w:rPr>
          <w:rFonts w:ascii="Times New Roman" w:hAnsi="Times New Roman" w:cs="Times New Roman"/>
          <w:sz w:val="24"/>
        </w:rPr>
        <w:t>-апреле состоялось несколько встреч с</w:t>
      </w:r>
      <w:r>
        <w:rPr>
          <w:rFonts w:ascii="Times New Roman" w:hAnsi="Times New Roman" w:cs="Times New Roman"/>
          <w:sz w:val="24"/>
        </w:rPr>
        <w:t xml:space="preserve"> руководств</w:t>
      </w:r>
      <w:r w:rsidR="00FD04A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МСГ</w:t>
      </w:r>
      <w:r w:rsidR="00A408D0">
        <w:rPr>
          <w:rFonts w:ascii="Times New Roman" w:hAnsi="Times New Roman" w:cs="Times New Roman"/>
          <w:sz w:val="24"/>
        </w:rPr>
        <w:t xml:space="preserve"> на тему увеличения</w:t>
      </w:r>
      <w:r>
        <w:rPr>
          <w:rFonts w:ascii="Times New Roman" w:hAnsi="Times New Roman" w:cs="Times New Roman"/>
          <w:sz w:val="24"/>
        </w:rPr>
        <w:t xml:space="preserve"> квоты РГПУ им. А.И. Герцена на 2018-2019 уч. год.</w:t>
      </w:r>
      <w:r w:rsidR="00EA2AE6">
        <w:rPr>
          <w:rFonts w:ascii="Times New Roman" w:hAnsi="Times New Roman" w:cs="Times New Roman"/>
          <w:sz w:val="24"/>
        </w:rPr>
        <w:t xml:space="preserve"> </w:t>
      </w:r>
      <w:r w:rsidR="00A408D0">
        <w:rPr>
          <w:rFonts w:ascii="Times New Roman" w:hAnsi="Times New Roman" w:cs="Times New Roman"/>
          <w:sz w:val="24"/>
        </w:rPr>
        <w:t>Руководство</w:t>
      </w:r>
      <w:r w:rsidR="00BC057E">
        <w:rPr>
          <w:rFonts w:ascii="Times New Roman" w:hAnsi="Times New Roman" w:cs="Times New Roman"/>
          <w:sz w:val="24"/>
        </w:rPr>
        <w:t xml:space="preserve"> МСГ </w:t>
      </w:r>
      <w:r w:rsidR="00A408D0">
        <w:rPr>
          <w:rFonts w:ascii="Times New Roman" w:hAnsi="Times New Roman" w:cs="Times New Roman"/>
          <w:sz w:val="24"/>
        </w:rPr>
        <w:t>обещало увеличить</w:t>
      </w:r>
      <w:r w:rsidR="00EA2AE6">
        <w:rPr>
          <w:rFonts w:ascii="Times New Roman" w:hAnsi="Times New Roman" w:cs="Times New Roman"/>
          <w:sz w:val="24"/>
        </w:rPr>
        <w:t xml:space="preserve"> квот</w:t>
      </w:r>
      <w:r w:rsidR="00A408D0">
        <w:rPr>
          <w:rFonts w:ascii="Times New Roman" w:hAnsi="Times New Roman" w:cs="Times New Roman"/>
          <w:sz w:val="24"/>
        </w:rPr>
        <w:t>у</w:t>
      </w:r>
      <w:r w:rsidR="00EA2AE6">
        <w:rPr>
          <w:rFonts w:ascii="Times New Roman" w:hAnsi="Times New Roman" w:cs="Times New Roman"/>
          <w:sz w:val="24"/>
        </w:rPr>
        <w:t>.</w:t>
      </w:r>
    </w:p>
    <w:p w:rsidR="008F6149" w:rsidRDefault="008F6149" w:rsidP="0056502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ближайшей перспективе планируется </w:t>
      </w:r>
      <w:r w:rsidR="008D0156">
        <w:rPr>
          <w:rFonts w:ascii="Times New Roman" w:hAnsi="Times New Roman" w:cs="Times New Roman"/>
          <w:sz w:val="24"/>
        </w:rPr>
        <w:t>расселение</w:t>
      </w:r>
      <w:r>
        <w:rPr>
          <w:rFonts w:ascii="Times New Roman" w:hAnsi="Times New Roman" w:cs="Times New Roman"/>
          <w:sz w:val="24"/>
        </w:rPr>
        <w:t xml:space="preserve"> проживающих </w:t>
      </w:r>
      <w:r w:rsidR="008D0156">
        <w:rPr>
          <w:rFonts w:ascii="Times New Roman" w:hAnsi="Times New Roman" w:cs="Times New Roman"/>
          <w:sz w:val="24"/>
        </w:rPr>
        <w:t>в корп. 8 централ</w:t>
      </w:r>
      <w:r w:rsidR="008D0156">
        <w:rPr>
          <w:rFonts w:ascii="Times New Roman" w:hAnsi="Times New Roman" w:cs="Times New Roman"/>
          <w:sz w:val="24"/>
        </w:rPr>
        <w:t>ь</w:t>
      </w:r>
      <w:r w:rsidR="008D0156">
        <w:rPr>
          <w:rFonts w:ascii="Times New Roman" w:hAnsi="Times New Roman" w:cs="Times New Roman"/>
          <w:sz w:val="24"/>
        </w:rPr>
        <w:t xml:space="preserve">ного кампуса </w:t>
      </w:r>
      <w:r>
        <w:rPr>
          <w:rFonts w:ascii="Times New Roman" w:hAnsi="Times New Roman" w:cs="Times New Roman"/>
          <w:sz w:val="24"/>
        </w:rPr>
        <w:t xml:space="preserve">сотрудников с целью </w:t>
      </w:r>
      <w:r w:rsidR="008D0156">
        <w:rPr>
          <w:rFonts w:ascii="Times New Roman" w:hAnsi="Times New Roman" w:cs="Times New Roman"/>
          <w:sz w:val="24"/>
        </w:rPr>
        <w:t xml:space="preserve">проведения последующего ремонта и, в итоге, </w:t>
      </w:r>
      <w:r>
        <w:rPr>
          <w:rFonts w:ascii="Times New Roman" w:hAnsi="Times New Roman" w:cs="Times New Roman"/>
          <w:sz w:val="24"/>
        </w:rPr>
        <w:t>увел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чения мест для иногородних студентов.</w:t>
      </w:r>
    </w:p>
    <w:p w:rsidR="00E81030" w:rsidRDefault="00E81030" w:rsidP="00B106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81030">
        <w:rPr>
          <w:rFonts w:ascii="Times New Roman" w:hAnsi="Times New Roman" w:cs="Times New Roman"/>
          <w:b/>
          <w:sz w:val="24"/>
        </w:rPr>
        <w:t>Новые проекты</w:t>
      </w:r>
    </w:p>
    <w:p w:rsidR="00A00760" w:rsidRDefault="00A00760" w:rsidP="00687F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настоящее время руководством университета ведется активная работа по реал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зации новых проектов.</w:t>
      </w:r>
    </w:p>
    <w:p w:rsidR="00E81030" w:rsidRDefault="00EA2AE6" w:rsidP="0092467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Губернатором Санкт-Петербурга согласовано оформление договора безвозмездн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го </w:t>
      </w:r>
      <w:r w:rsidR="00AD7B33">
        <w:rPr>
          <w:rFonts w:ascii="Times New Roman" w:hAnsi="Times New Roman" w:cs="Times New Roman"/>
          <w:sz w:val="24"/>
        </w:rPr>
        <w:t xml:space="preserve">бессрочного </w:t>
      </w:r>
      <w:r>
        <w:rPr>
          <w:rFonts w:ascii="Times New Roman" w:hAnsi="Times New Roman" w:cs="Times New Roman"/>
          <w:sz w:val="24"/>
        </w:rPr>
        <w:t>пользования на</w:t>
      </w:r>
      <w:r w:rsidR="0092467A" w:rsidRPr="0092467A">
        <w:rPr>
          <w:rFonts w:ascii="Times New Roman" w:hAnsi="Times New Roman" w:cs="Times New Roman"/>
          <w:sz w:val="24"/>
        </w:rPr>
        <w:t xml:space="preserve"> «Дом мельника» ансамбля Царской мельницы Л</w:t>
      </w:r>
      <w:r w:rsidR="0092467A" w:rsidRPr="0092467A">
        <w:rPr>
          <w:rFonts w:ascii="Times New Roman" w:hAnsi="Times New Roman" w:cs="Times New Roman"/>
          <w:sz w:val="24"/>
        </w:rPr>
        <w:t>у</w:t>
      </w:r>
      <w:r w:rsidR="0092467A" w:rsidRPr="0092467A">
        <w:rPr>
          <w:rFonts w:ascii="Times New Roman" w:hAnsi="Times New Roman" w:cs="Times New Roman"/>
          <w:sz w:val="24"/>
        </w:rPr>
        <w:t>гового (</w:t>
      </w:r>
      <w:proofErr w:type="spellStart"/>
      <w:r w:rsidR="0092467A" w:rsidRPr="0092467A">
        <w:rPr>
          <w:rFonts w:ascii="Times New Roman" w:hAnsi="Times New Roman" w:cs="Times New Roman"/>
          <w:sz w:val="24"/>
        </w:rPr>
        <w:t>Озеркового</w:t>
      </w:r>
      <w:proofErr w:type="spellEnd"/>
      <w:r w:rsidR="0092467A" w:rsidRPr="0092467A">
        <w:rPr>
          <w:rFonts w:ascii="Times New Roman" w:hAnsi="Times New Roman" w:cs="Times New Roman"/>
          <w:sz w:val="24"/>
        </w:rPr>
        <w:t xml:space="preserve">) парка площадью 115,3 </w:t>
      </w:r>
      <w:proofErr w:type="spellStart"/>
      <w:r w:rsidR="0092467A" w:rsidRPr="0092467A">
        <w:rPr>
          <w:rFonts w:ascii="Times New Roman" w:hAnsi="Times New Roman" w:cs="Times New Roman"/>
          <w:sz w:val="24"/>
        </w:rPr>
        <w:t>кв.м</w:t>
      </w:r>
      <w:proofErr w:type="spellEnd"/>
      <w:r w:rsidR="0092467A" w:rsidRPr="0092467A">
        <w:rPr>
          <w:rFonts w:ascii="Times New Roman" w:hAnsi="Times New Roman" w:cs="Times New Roman"/>
          <w:sz w:val="24"/>
        </w:rPr>
        <w:t>. и «Сторожк</w:t>
      </w:r>
      <w:r w:rsidR="0024507B">
        <w:rPr>
          <w:rFonts w:ascii="Times New Roman" w:hAnsi="Times New Roman" w:cs="Times New Roman"/>
          <w:sz w:val="24"/>
        </w:rPr>
        <w:t>у</w:t>
      </w:r>
      <w:r w:rsidR="0092467A" w:rsidRPr="0092467A">
        <w:rPr>
          <w:rFonts w:ascii="Times New Roman" w:hAnsi="Times New Roman" w:cs="Times New Roman"/>
          <w:sz w:val="24"/>
        </w:rPr>
        <w:t xml:space="preserve"> мельника» площ</w:t>
      </w:r>
      <w:r w:rsidR="0092467A" w:rsidRPr="0092467A">
        <w:rPr>
          <w:rFonts w:ascii="Times New Roman" w:hAnsi="Times New Roman" w:cs="Times New Roman"/>
          <w:sz w:val="24"/>
        </w:rPr>
        <w:t>а</w:t>
      </w:r>
      <w:r w:rsidR="0092467A" w:rsidRPr="0092467A">
        <w:rPr>
          <w:rFonts w:ascii="Times New Roman" w:hAnsi="Times New Roman" w:cs="Times New Roman"/>
          <w:sz w:val="24"/>
        </w:rPr>
        <w:t xml:space="preserve">дью 66,7 </w:t>
      </w:r>
      <w:proofErr w:type="spellStart"/>
      <w:r w:rsidR="0092467A" w:rsidRPr="0092467A">
        <w:rPr>
          <w:rFonts w:ascii="Times New Roman" w:hAnsi="Times New Roman" w:cs="Times New Roman"/>
          <w:sz w:val="24"/>
        </w:rPr>
        <w:t>кв.м</w:t>
      </w:r>
      <w:proofErr w:type="spellEnd"/>
      <w:r w:rsidR="0092467A" w:rsidRPr="0092467A">
        <w:rPr>
          <w:rFonts w:ascii="Times New Roman" w:hAnsi="Times New Roman" w:cs="Times New Roman"/>
          <w:sz w:val="24"/>
        </w:rPr>
        <w:t xml:space="preserve">. в живописном месте на берегу </w:t>
      </w:r>
      <w:proofErr w:type="spellStart"/>
      <w:r w:rsidR="0092467A" w:rsidRPr="0092467A">
        <w:rPr>
          <w:rFonts w:ascii="Times New Roman" w:hAnsi="Times New Roman" w:cs="Times New Roman"/>
          <w:sz w:val="24"/>
        </w:rPr>
        <w:t>Старопетергофского</w:t>
      </w:r>
      <w:proofErr w:type="spellEnd"/>
      <w:r w:rsidR="0092467A" w:rsidRPr="0092467A">
        <w:rPr>
          <w:rFonts w:ascii="Times New Roman" w:hAnsi="Times New Roman" w:cs="Times New Roman"/>
          <w:sz w:val="24"/>
        </w:rPr>
        <w:t xml:space="preserve"> канала рядом с цепью озер, питающих Большой каскад фонтанов Петродворца.</w:t>
      </w:r>
    </w:p>
    <w:p w:rsidR="0092467A" w:rsidRDefault="0092467A" w:rsidP="0092467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целью дальнейшего увеличения учебно-научной базы оформляются документы для передачи в оперативное управление университету помещений площадью 762,8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 xml:space="preserve">. в здании по адресу: ул. Чехова, д. 4 и помещений площадью 3678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 в зд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нии по адресу: ул. Чехова, д. 6, ранее находившиеся в оперативном управлении у Политехнического университета им. Петра Великого.</w:t>
      </w:r>
    </w:p>
    <w:p w:rsidR="0092467A" w:rsidRDefault="003B028B" w:rsidP="0092467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ожидается положительное решение Минобрнауки России о передаче РГПУ им. А.И. Герцена в связи с отказом в нашу пользу Российским экономическим ун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верситетом им. Г.В. Плеханова участка 13 соток в пос. Ольгино с </w:t>
      </w:r>
      <w:proofErr w:type="gramStart"/>
      <w:r>
        <w:rPr>
          <w:rFonts w:ascii="Times New Roman" w:hAnsi="Times New Roman" w:cs="Times New Roman"/>
          <w:sz w:val="24"/>
        </w:rPr>
        <w:t>двухэтажном</w:t>
      </w:r>
      <w:proofErr w:type="gramEnd"/>
      <w:r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мом</w:t>
      </w:r>
      <w:r w:rsidR="00554179">
        <w:rPr>
          <w:rFonts w:ascii="Times New Roman" w:hAnsi="Times New Roman" w:cs="Times New Roman"/>
          <w:sz w:val="24"/>
        </w:rPr>
        <w:t xml:space="preserve"> 139,5 </w:t>
      </w:r>
      <w:proofErr w:type="spellStart"/>
      <w:r w:rsidR="00554179"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1030" w:rsidRDefault="003B028B" w:rsidP="00687F8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Около </w:t>
      </w:r>
      <w:r w:rsidR="004A14D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 помещений корп. 1 будут изъяты</w:t>
      </w:r>
      <w:r w:rsidR="001C2F6E">
        <w:rPr>
          <w:rFonts w:ascii="Times New Roman" w:hAnsi="Times New Roman" w:cs="Times New Roman"/>
          <w:sz w:val="24"/>
        </w:rPr>
        <w:t xml:space="preserve"> из-</w:t>
      </w:r>
      <w:r>
        <w:rPr>
          <w:rFonts w:ascii="Times New Roman" w:hAnsi="Times New Roman" w:cs="Times New Roman"/>
          <w:sz w:val="24"/>
        </w:rPr>
        <w:t xml:space="preserve">под </w:t>
      </w:r>
      <w:r w:rsidR="004F75F8">
        <w:rPr>
          <w:rFonts w:ascii="Times New Roman" w:hAnsi="Times New Roman" w:cs="Times New Roman"/>
          <w:sz w:val="24"/>
        </w:rPr>
        <w:t>использования</w:t>
      </w:r>
      <w:r w:rsidR="001C2F6E">
        <w:rPr>
          <w:rFonts w:ascii="Times New Roman" w:hAnsi="Times New Roman" w:cs="Times New Roman"/>
          <w:sz w:val="24"/>
        </w:rPr>
        <w:t xml:space="preserve"> комбин</w:t>
      </w:r>
      <w:r w:rsidR="001C2F6E">
        <w:rPr>
          <w:rFonts w:ascii="Times New Roman" w:hAnsi="Times New Roman" w:cs="Times New Roman"/>
          <w:sz w:val="24"/>
        </w:rPr>
        <w:t>а</w:t>
      </w:r>
      <w:r w:rsidR="001C2F6E">
        <w:rPr>
          <w:rFonts w:ascii="Times New Roman" w:hAnsi="Times New Roman" w:cs="Times New Roman"/>
          <w:sz w:val="24"/>
        </w:rPr>
        <w:t>том питания и</w:t>
      </w:r>
      <w:r w:rsidR="001C638C">
        <w:rPr>
          <w:rFonts w:ascii="Times New Roman" w:hAnsi="Times New Roman" w:cs="Times New Roman"/>
          <w:sz w:val="24"/>
        </w:rPr>
        <w:t>, после ремонта,</w:t>
      </w:r>
      <w:r w:rsidR="001C2F6E">
        <w:rPr>
          <w:rFonts w:ascii="Times New Roman" w:hAnsi="Times New Roman" w:cs="Times New Roman"/>
          <w:sz w:val="24"/>
        </w:rPr>
        <w:t xml:space="preserve"> переданы под учебно-научные потребности униве</w:t>
      </w:r>
      <w:r w:rsidR="001C2F6E">
        <w:rPr>
          <w:rFonts w:ascii="Times New Roman" w:hAnsi="Times New Roman" w:cs="Times New Roman"/>
          <w:sz w:val="24"/>
        </w:rPr>
        <w:t>р</w:t>
      </w:r>
      <w:r w:rsidR="001C2F6E">
        <w:rPr>
          <w:rFonts w:ascii="Times New Roman" w:hAnsi="Times New Roman" w:cs="Times New Roman"/>
          <w:sz w:val="24"/>
        </w:rPr>
        <w:t>ситета.</w:t>
      </w:r>
    </w:p>
    <w:p w:rsidR="00370501" w:rsidRPr="001C2F6E" w:rsidRDefault="00370501" w:rsidP="003705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согласования проектной документации </w:t>
      </w:r>
      <w:r w:rsidR="001C638C">
        <w:rPr>
          <w:rFonts w:ascii="Times New Roman" w:hAnsi="Times New Roman" w:cs="Times New Roman"/>
          <w:sz w:val="24"/>
        </w:rPr>
        <w:t>в КГИОП</w:t>
      </w:r>
      <w:r w:rsidR="00705158">
        <w:rPr>
          <w:rFonts w:ascii="Times New Roman" w:hAnsi="Times New Roman" w:cs="Times New Roman"/>
          <w:sz w:val="24"/>
        </w:rPr>
        <w:t xml:space="preserve"> будет</w:t>
      </w:r>
      <w:r w:rsidRPr="00370501">
        <w:rPr>
          <w:rFonts w:ascii="Times New Roman" w:hAnsi="Times New Roman" w:cs="Times New Roman"/>
          <w:sz w:val="24"/>
        </w:rPr>
        <w:t xml:space="preserve"> </w:t>
      </w:r>
      <w:r w:rsidR="00705158">
        <w:rPr>
          <w:rFonts w:ascii="Times New Roman" w:hAnsi="Times New Roman" w:cs="Times New Roman"/>
          <w:sz w:val="24"/>
        </w:rPr>
        <w:t xml:space="preserve">реализован </w:t>
      </w:r>
      <w:r w:rsidRPr="00370501">
        <w:rPr>
          <w:rFonts w:ascii="Times New Roman" w:hAnsi="Times New Roman" w:cs="Times New Roman"/>
          <w:sz w:val="24"/>
        </w:rPr>
        <w:t xml:space="preserve">проект мансарды площадью 2 103,6 </w:t>
      </w:r>
      <w:proofErr w:type="spellStart"/>
      <w:r w:rsidRPr="00370501">
        <w:rPr>
          <w:rFonts w:ascii="Times New Roman" w:hAnsi="Times New Roman" w:cs="Times New Roman"/>
          <w:sz w:val="24"/>
        </w:rPr>
        <w:t>кв</w:t>
      </w:r>
      <w:proofErr w:type="gramStart"/>
      <w:r w:rsidRPr="00370501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370501">
        <w:rPr>
          <w:rFonts w:ascii="Times New Roman" w:hAnsi="Times New Roman" w:cs="Times New Roman"/>
          <w:sz w:val="24"/>
        </w:rPr>
        <w:t xml:space="preserve"> над корп.6</w:t>
      </w:r>
      <w:r w:rsidR="00705158">
        <w:rPr>
          <w:rFonts w:ascii="Times New Roman" w:hAnsi="Times New Roman" w:cs="Times New Roman"/>
          <w:sz w:val="24"/>
        </w:rPr>
        <w:t>.</w:t>
      </w:r>
    </w:p>
    <w:p w:rsidR="00FA03F3" w:rsidRPr="00687F8C" w:rsidRDefault="00B91DC0" w:rsidP="00B106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Поиск новых ресурсов</w:t>
      </w:r>
    </w:p>
    <w:p w:rsidR="00EE6D0A" w:rsidRDefault="00B91DC0" w:rsidP="00EE6D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Руководством университета ведется поиск новых ресурсов для улучшения матер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ально-технической базы и увеличению </w:t>
      </w:r>
      <w:r w:rsidR="0092467A">
        <w:rPr>
          <w:rFonts w:ascii="Times New Roman" w:hAnsi="Times New Roman" w:cs="Times New Roman"/>
          <w:sz w:val="24"/>
        </w:rPr>
        <w:t>учебно-научного</w:t>
      </w:r>
      <w:r>
        <w:rPr>
          <w:rFonts w:ascii="Times New Roman" w:hAnsi="Times New Roman" w:cs="Times New Roman"/>
          <w:sz w:val="24"/>
        </w:rPr>
        <w:t xml:space="preserve"> фонда университета. </w:t>
      </w:r>
    </w:p>
    <w:p w:rsidR="001C2F6E" w:rsidRDefault="001C2F6E" w:rsidP="00E81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январе 2018 года проведена встреча руководства университета с китайскими 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весторами на предмет возможного строительства на Московском пр., 80 студенческого общежития и спортивного центра с бассейном. По результатам встречи в Министерство образования и науки России направлены документы с предложением китайской стороны. Надеемся на согласование Минобрнауки России данного проекта, который позволит не только увеличить количество мест для проживания, но и даст возможности студентам и сотрудникам университета пользоваться новым спортивным центром.</w:t>
      </w:r>
    </w:p>
    <w:p w:rsidR="006103CE" w:rsidRDefault="001C2F6E" w:rsidP="00E81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части использования существующих площадей университет отказывается от 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профильной деятельности. 3036,4 кв.</w:t>
      </w:r>
      <w:r w:rsidR="00D209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м. площадей по состоянию на 1 января 2018 г. были сданы в аренду, что составляет 1,87 % от общей площади помещений университета. </w:t>
      </w:r>
      <w:r w:rsidR="006103CE">
        <w:rPr>
          <w:rFonts w:ascii="Times New Roman" w:hAnsi="Times New Roman" w:cs="Times New Roman"/>
          <w:sz w:val="24"/>
        </w:rPr>
        <w:t>Для сравнения:</w:t>
      </w:r>
    </w:p>
    <w:p w:rsidR="006103CE" w:rsidRPr="006103CE" w:rsidRDefault="006103CE" w:rsidP="006103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3CE">
        <w:rPr>
          <w:rFonts w:ascii="Times New Roman" w:hAnsi="Times New Roman" w:cs="Times New Roman"/>
          <w:sz w:val="24"/>
        </w:rPr>
        <w:t xml:space="preserve">- на 1.01.2017г. было 3 614,00 </w:t>
      </w:r>
      <w:proofErr w:type="spellStart"/>
      <w:r w:rsidRPr="006103CE">
        <w:rPr>
          <w:rFonts w:ascii="Times New Roman" w:hAnsi="Times New Roman" w:cs="Times New Roman"/>
          <w:sz w:val="24"/>
        </w:rPr>
        <w:t>кв</w:t>
      </w:r>
      <w:proofErr w:type="gramStart"/>
      <w:r w:rsidRPr="006103CE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6103CE">
        <w:rPr>
          <w:rFonts w:ascii="Times New Roman" w:hAnsi="Times New Roman" w:cs="Times New Roman"/>
          <w:sz w:val="24"/>
        </w:rPr>
        <w:t xml:space="preserve"> (2,23%). </w:t>
      </w:r>
    </w:p>
    <w:p w:rsidR="006103CE" w:rsidRDefault="006103CE" w:rsidP="006103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3CE">
        <w:rPr>
          <w:rFonts w:ascii="Times New Roman" w:hAnsi="Times New Roman" w:cs="Times New Roman"/>
          <w:sz w:val="24"/>
        </w:rPr>
        <w:t xml:space="preserve">- на 1.04.2018г. стало 2 223,40 </w:t>
      </w:r>
      <w:proofErr w:type="spellStart"/>
      <w:r w:rsidRPr="006103CE">
        <w:rPr>
          <w:rFonts w:ascii="Times New Roman" w:hAnsi="Times New Roman" w:cs="Times New Roman"/>
          <w:sz w:val="24"/>
        </w:rPr>
        <w:t>кв</w:t>
      </w:r>
      <w:proofErr w:type="gramStart"/>
      <w:r w:rsidRPr="006103CE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6103CE">
        <w:rPr>
          <w:rFonts w:ascii="Times New Roman" w:hAnsi="Times New Roman" w:cs="Times New Roman"/>
          <w:sz w:val="24"/>
        </w:rPr>
        <w:t xml:space="preserve"> (1,37%)</w:t>
      </w:r>
      <w:r>
        <w:rPr>
          <w:rFonts w:ascii="Times New Roman" w:hAnsi="Times New Roman" w:cs="Times New Roman"/>
          <w:sz w:val="24"/>
        </w:rPr>
        <w:t>.</w:t>
      </w:r>
    </w:p>
    <w:p w:rsidR="00F4015C" w:rsidRDefault="00F4015C" w:rsidP="00E81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Возвращенные от арендаторов помещения перепрофилируются под нужды подра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делений университета, и, в первую очередь, для </w:t>
      </w:r>
      <w:r w:rsidR="002A6E4F">
        <w:rPr>
          <w:rFonts w:ascii="Times New Roman" w:hAnsi="Times New Roman" w:cs="Times New Roman"/>
          <w:sz w:val="24"/>
        </w:rPr>
        <w:t xml:space="preserve">профильных </w:t>
      </w:r>
      <w:r>
        <w:rPr>
          <w:rFonts w:ascii="Times New Roman" w:hAnsi="Times New Roman" w:cs="Times New Roman"/>
          <w:sz w:val="24"/>
        </w:rPr>
        <w:t>проектов, реализация кот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рых приносит значительно </w:t>
      </w:r>
      <w:proofErr w:type="spellStart"/>
      <w:r>
        <w:rPr>
          <w:rFonts w:ascii="Times New Roman" w:hAnsi="Times New Roman" w:cs="Times New Roman"/>
          <w:sz w:val="24"/>
        </w:rPr>
        <w:t>бОльший</w:t>
      </w:r>
      <w:proofErr w:type="spellEnd"/>
      <w:r>
        <w:rPr>
          <w:rFonts w:ascii="Times New Roman" w:hAnsi="Times New Roman" w:cs="Times New Roman"/>
          <w:sz w:val="24"/>
        </w:rPr>
        <w:t xml:space="preserve"> доход, нежели предыдущая сдача в аренду</w:t>
      </w:r>
      <w:r w:rsidR="00D2095C">
        <w:rPr>
          <w:rFonts w:ascii="Times New Roman" w:hAnsi="Times New Roman" w:cs="Times New Roman"/>
          <w:sz w:val="24"/>
        </w:rPr>
        <w:t>:</w:t>
      </w:r>
    </w:p>
    <w:p w:rsidR="00C87C69" w:rsidRDefault="00D2095C" w:rsidP="00EE6D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а) Центр тестирования иностранных граждан по русскому языку, истории </w:t>
      </w:r>
      <w:r w:rsidR="002C7FFE">
        <w:rPr>
          <w:rFonts w:ascii="Times New Roman" w:hAnsi="Times New Roman" w:cs="Times New Roman"/>
          <w:sz w:val="24"/>
        </w:rPr>
        <w:t xml:space="preserve">России </w:t>
      </w:r>
      <w:r>
        <w:rPr>
          <w:rFonts w:ascii="Times New Roman" w:hAnsi="Times New Roman" w:cs="Times New Roman"/>
          <w:sz w:val="24"/>
        </w:rPr>
        <w:t>и основам законодательства России получит помещения, в которых прежде находился 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сторан «Евразия». Деятельность центра тестирования только за 1-ый квартал 2018 г.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несла университету доход свыше 28,5 млн. руб., что превосходит доход от всех арендат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ров за весь 20</w:t>
      </w:r>
      <w:r w:rsidR="00EE6D0A">
        <w:rPr>
          <w:rFonts w:ascii="Times New Roman" w:hAnsi="Times New Roman" w:cs="Times New Roman"/>
          <w:sz w:val="24"/>
        </w:rPr>
        <w:t>16 г. (24,9 млн. руб.)</w:t>
      </w:r>
    </w:p>
    <w:p w:rsidR="00EE6D0A" w:rsidRDefault="00D2095C" w:rsidP="00EE6D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б) Вместо частной зубной клиники «</w:t>
      </w:r>
      <w:proofErr w:type="spellStart"/>
      <w:r>
        <w:rPr>
          <w:rFonts w:ascii="Times New Roman" w:hAnsi="Times New Roman" w:cs="Times New Roman"/>
          <w:sz w:val="24"/>
        </w:rPr>
        <w:t>Дента</w:t>
      </w:r>
      <w:proofErr w:type="spellEnd"/>
      <w:r>
        <w:rPr>
          <w:rFonts w:ascii="Times New Roman" w:hAnsi="Times New Roman" w:cs="Times New Roman"/>
          <w:sz w:val="24"/>
        </w:rPr>
        <w:t xml:space="preserve">» в этом же здании скоро откроет двери новая </w:t>
      </w:r>
      <w:r w:rsidR="00CE4B35">
        <w:rPr>
          <w:rFonts w:ascii="Times New Roman" w:hAnsi="Times New Roman" w:cs="Times New Roman"/>
          <w:sz w:val="24"/>
        </w:rPr>
        <w:t xml:space="preserve">университетская </w:t>
      </w:r>
      <w:r>
        <w:rPr>
          <w:rFonts w:ascii="Times New Roman" w:hAnsi="Times New Roman" w:cs="Times New Roman"/>
          <w:sz w:val="24"/>
        </w:rPr>
        <w:t>книжная лавка «Пеликан», но</w:t>
      </w:r>
      <w:r w:rsidR="00CE4B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отличие от ранее открыт</w:t>
      </w:r>
      <w:r w:rsidR="00B26F02">
        <w:rPr>
          <w:rFonts w:ascii="Times New Roman" w:hAnsi="Times New Roman" w:cs="Times New Roman"/>
          <w:sz w:val="24"/>
        </w:rPr>
        <w:t>ых на Л</w:t>
      </w:r>
      <w:r w:rsidR="00B26F02">
        <w:rPr>
          <w:rFonts w:ascii="Times New Roman" w:hAnsi="Times New Roman" w:cs="Times New Roman"/>
          <w:sz w:val="24"/>
        </w:rPr>
        <w:t>и</w:t>
      </w:r>
      <w:r w:rsidR="00B26F02">
        <w:rPr>
          <w:rFonts w:ascii="Times New Roman" w:hAnsi="Times New Roman" w:cs="Times New Roman"/>
          <w:sz w:val="24"/>
        </w:rPr>
        <w:t>говском,46 и в 1-м корпусе</w:t>
      </w:r>
      <w:r>
        <w:rPr>
          <w:rFonts w:ascii="Times New Roman" w:hAnsi="Times New Roman" w:cs="Times New Roman"/>
          <w:sz w:val="24"/>
        </w:rPr>
        <w:t xml:space="preserve">, </w:t>
      </w:r>
      <w:r w:rsidR="00B26F02">
        <w:rPr>
          <w:rFonts w:ascii="Times New Roman" w:hAnsi="Times New Roman" w:cs="Times New Roman"/>
          <w:sz w:val="24"/>
        </w:rPr>
        <w:t>новая книжная лавка</w:t>
      </w:r>
      <w:r>
        <w:rPr>
          <w:rFonts w:ascii="Times New Roman" w:hAnsi="Times New Roman" w:cs="Times New Roman"/>
          <w:sz w:val="24"/>
        </w:rPr>
        <w:t xml:space="preserve"> будет находиться уже не на внутренней территории университета, а станет доступной всем петербуржцам и гостям города, и ра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положится она всего в нескольки</w:t>
      </w:r>
      <w:r w:rsidR="00EF0C46">
        <w:rPr>
          <w:rFonts w:ascii="Times New Roman" w:hAnsi="Times New Roman" w:cs="Times New Roman"/>
          <w:sz w:val="24"/>
        </w:rPr>
        <w:t>х десятках шагов от Невского проспекта.</w:t>
      </w:r>
    </w:p>
    <w:p w:rsidR="006B3128" w:rsidRDefault="006B3128" w:rsidP="00E81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месте бывшего кафе «Апрель» на ул. Казанской, д.6 после проведенных 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монтных работ в обеденном зале откроется еще один собственный университетский пункт питания, а часть освободившихся помещений будет передана </w:t>
      </w:r>
      <w:r w:rsidR="009033C1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акультету русского языка как иностранного.</w:t>
      </w:r>
    </w:p>
    <w:p w:rsidR="0042112E" w:rsidRDefault="006B3128" w:rsidP="00F43E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Помещения, ранее сданные в аренду ресторану «Харбин», также будут перепр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филированы для увеличения учебного фонда</w:t>
      </w:r>
      <w:r w:rsidR="0042112E">
        <w:rPr>
          <w:rFonts w:ascii="Times New Roman" w:hAnsi="Times New Roman" w:cs="Times New Roman"/>
          <w:sz w:val="24"/>
        </w:rPr>
        <w:t>.</w:t>
      </w:r>
    </w:p>
    <w:p w:rsidR="0042112E" w:rsidRDefault="00AD7B33" w:rsidP="00FD09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FD097D">
        <w:rPr>
          <w:rFonts w:ascii="Times New Roman" w:hAnsi="Times New Roman" w:cs="Times New Roman"/>
          <w:sz w:val="24"/>
        </w:rPr>
        <w:t xml:space="preserve">есколько слов о запланированных </w:t>
      </w:r>
      <w:r w:rsidR="00FD097D" w:rsidRPr="0048363C">
        <w:rPr>
          <w:rFonts w:ascii="Times New Roman" w:hAnsi="Times New Roman" w:cs="Times New Roman"/>
          <w:b/>
          <w:sz w:val="24"/>
        </w:rPr>
        <w:t>ремонтных работах на 2 и 3 квартал</w:t>
      </w:r>
      <w:r w:rsidRPr="0048363C">
        <w:rPr>
          <w:rFonts w:ascii="Times New Roman" w:hAnsi="Times New Roman" w:cs="Times New Roman"/>
          <w:b/>
          <w:sz w:val="24"/>
        </w:rPr>
        <w:t>ы</w:t>
      </w:r>
      <w:r w:rsidR="00FD097D">
        <w:rPr>
          <w:rFonts w:ascii="Times New Roman" w:hAnsi="Times New Roman" w:cs="Times New Roman"/>
          <w:sz w:val="24"/>
        </w:rPr>
        <w:t xml:space="preserve"> 2018 г.</w:t>
      </w:r>
    </w:p>
    <w:p w:rsidR="00FD097D" w:rsidRDefault="00FD097D" w:rsidP="00FD09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1459">
        <w:rPr>
          <w:rFonts w:ascii="Times New Roman" w:hAnsi="Times New Roman" w:cs="Times New Roman"/>
          <w:b/>
          <w:sz w:val="24"/>
        </w:rPr>
        <w:t>На 2 квартал 2018 г.</w:t>
      </w:r>
      <w:r>
        <w:rPr>
          <w:rFonts w:ascii="Times New Roman" w:hAnsi="Times New Roman" w:cs="Times New Roman"/>
          <w:sz w:val="24"/>
        </w:rPr>
        <w:t xml:space="preserve"> запланированы следующие ремонтные работы:</w:t>
      </w:r>
    </w:p>
    <w:p w:rsidR="00FD097D" w:rsidRDefault="00FD097D" w:rsidP="00FD097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Лиговский пр., д. 46 – ремонт 3-х аудиторий 4-го этажа для Факультета русского языка как иностранного и ремонт помещений 1-го этажа для Центра тестирования, где ранее проживали сторонние по отношению к университету люди;</w:t>
      </w:r>
    </w:p>
    <w:p w:rsidR="00FD097D" w:rsidRDefault="00FD097D" w:rsidP="00FD097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1-ая линия В.О., д. 52 – ремонт помещений цокольного этажа для «Учебного теа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ра» Института музыки, театра и хореографии;</w:t>
      </w:r>
    </w:p>
    <w:p w:rsidR="00D51459" w:rsidRPr="001771BF" w:rsidRDefault="00FD097D" w:rsidP="0042300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771BF">
        <w:rPr>
          <w:rFonts w:ascii="Times New Roman" w:hAnsi="Times New Roman" w:cs="Times New Roman"/>
          <w:sz w:val="24"/>
        </w:rPr>
        <w:t>Замена окон в центральном отделе Фундаментальной библиотеки им. Императр</w:t>
      </w:r>
      <w:r w:rsidRPr="001771BF">
        <w:rPr>
          <w:rFonts w:ascii="Times New Roman" w:hAnsi="Times New Roman" w:cs="Times New Roman"/>
          <w:sz w:val="24"/>
        </w:rPr>
        <w:t>и</w:t>
      </w:r>
      <w:r w:rsidRPr="001771BF">
        <w:rPr>
          <w:rFonts w:ascii="Times New Roman" w:hAnsi="Times New Roman" w:cs="Times New Roman"/>
          <w:sz w:val="24"/>
        </w:rPr>
        <w:t>цы Марии Федоровны и в учебном корпусе по адресу: пр. Стачек, д. 30.</w:t>
      </w:r>
    </w:p>
    <w:p w:rsidR="003F00A3" w:rsidRDefault="003F00A3" w:rsidP="00D514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1459">
        <w:rPr>
          <w:rFonts w:ascii="Times New Roman" w:hAnsi="Times New Roman" w:cs="Times New Roman"/>
          <w:b/>
          <w:sz w:val="24"/>
        </w:rPr>
        <w:t>На 3 квартал 2018 г</w:t>
      </w:r>
      <w:r>
        <w:rPr>
          <w:rFonts w:ascii="Times New Roman" w:hAnsi="Times New Roman" w:cs="Times New Roman"/>
          <w:sz w:val="24"/>
        </w:rPr>
        <w:t xml:space="preserve">. </w:t>
      </w:r>
      <w:r w:rsidRPr="003F00A3">
        <w:rPr>
          <w:rFonts w:ascii="Times New Roman" w:hAnsi="Times New Roman" w:cs="Times New Roman"/>
          <w:sz w:val="24"/>
        </w:rPr>
        <w:t>запланированы следующие ремонтные работы</w:t>
      </w:r>
      <w:r>
        <w:rPr>
          <w:rFonts w:ascii="Times New Roman" w:hAnsi="Times New Roman" w:cs="Times New Roman"/>
          <w:sz w:val="24"/>
        </w:rPr>
        <w:t>:</w:t>
      </w:r>
    </w:p>
    <w:p w:rsidR="003F00A3" w:rsidRDefault="003F00A3" w:rsidP="003F00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Ремонт с перепрофилированием помещений профилактория, оставшихся неотр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монтированными в 2017 г. Помещения будут переданы подготовительному отдел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нию Факультета русского языка как иностранного и Центру тестирования, что по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волит еще увеличить поступления от подготовки и тестирования иностранных ст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дентов</w:t>
      </w:r>
      <w:r w:rsidR="00CE5AA6">
        <w:rPr>
          <w:rFonts w:ascii="Times New Roman" w:hAnsi="Times New Roman" w:cs="Times New Roman"/>
          <w:sz w:val="24"/>
        </w:rPr>
        <w:t>. Профилакторий при этом будет переведен в УЖК на Лиговском пр., д. 275</w:t>
      </w:r>
      <w:r w:rsidR="00306B21">
        <w:rPr>
          <w:rFonts w:ascii="Times New Roman" w:hAnsi="Times New Roman" w:cs="Times New Roman"/>
          <w:sz w:val="24"/>
        </w:rPr>
        <w:t>, о чём уже говорилось выше</w:t>
      </w:r>
      <w:r w:rsidR="00847626">
        <w:rPr>
          <w:rFonts w:ascii="Times New Roman" w:hAnsi="Times New Roman" w:cs="Times New Roman"/>
          <w:sz w:val="24"/>
        </w:rPr>
        <w:t xml:space="preserve">. </w:t>
      </w:r>
    </w:p>
    <w:p w:rsidR="002023DD" w:rsidRDefault="00CE5AA6" w:rsidP="002023D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Неиспользуемые подсобные помещения студенческой столовой площадью 700 кв. м. в корп. 1, имеющие отдельн</w:t>
      </w:r>
      <w:r w:rsidR="00F66F41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вход с улицы</w:t>
      </w:r>
      <w:r w:rsidR="00F66F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будут перепрофилированы для увеличения учебно-научного фонда.</w:t>
      </w:r>
      <w:r w:rsidR="003F00A3">
        <w:rPr>
          <w:rFonts w:ascii="Times New Roman" w:hAnsi="Times New Roman" w:cs="Times New Roman"/>
          <w:sz w:val="24"/>
        </w:rPr>
        <w:t xml:space="preserve"> </w:t>
      </w:r>
    </w:p>
    <w:p w:rsidR="00D51459" w:rsidRPr="00AD7B33" w:rsidRDefault="00AD7B33" w:rsidP="001F1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7B33">
        <w:rPr>
          <w:rFonts w:ascii="Times New Roman" w:hAnsi="Times New Roman" w:cs="Times New Roman"/>
          <w:b/>
          <w:sz w:val="24"/>
        </w:rPr>
        <w:t>В заключени</w:t>
      </w:r>
      <w:r w:rsidR="001F1EF9">
        <w:rPr>
          <w:rFonts w:ascii="Times New Roman" w:hAnsi="Times New Roman" w:cs="Times New Roman"/>
          <w:b/>
          <w:sz w:val="24"/>
        </w:rPr>
        <w:t>е</w:t>
      </w:r>
      <w:r w:rsidRPr="00AD7B33">
        <w:rPr>
          <w:rFonts w:ascii="Times New Roman" w:hAnsi="Times New Roman" w:cs="Times New Roman"/>
          <w:b/>
          <w:sz w:val="24"/>
        </w:rPr>
        <w:t xml:space="preserve"> своего доклада</w:t>
      </w:r>
      <w:r>
        <w:rPr>
          <w:rFonts w:ascii="Times New Roman" w:hAnsi="Times New Roman" w:cs="Times New Roman"/>
          <w:sz w:val="24"/>
        </w:rPr>
        <w:t xml:space="preserve"> позвольте подчеркнуть, что мы должны иметь </w:t>
      </w:r>
      <w:r w:rsidRPr="00AD7B33">
        <w:rPr>
          <w:rFonts w:ascii="Times New Roman" w:hAnsi="Times New Roman" w:cs="Times New Roman"/>
          <w:b/>
          <w:sz w:val="24"/>
        </w:rPr>
        <w:t>стратегический план</w:t>
      </w:r>
      <w:r>
        <w:rPr>
          <w:rFonts w:ascii="Times New Roman" w:hAnsi="Times New Roman" w:cs="Times New Roman"/>
          <w:sz w:val="24"/>
        </w:rPr>
        <w:t xml:space="preserve"> развития университета </w:t>
      </w:r>
      <w:r w:rsidR="003F7036">
        <w:rPr>
          <w:rFonts w:ascii="Times New Roman" w:hAnsi="Times New Roman" w:cs="Times New Roman"/>
          <w:sz w:val="24"/>
        </w:rPr>
        <w:t xml:space="preserve">и можем, </w:t>
      </w:r>
      <w:r>
        <w:rPr>
          <w:rFonts w:ascii="Times New Roman" w:hAnsi="Times New Roman" w:cs="Times New Roman"/>
          <w:sz w:val="24"/>
        </w:rPr>
        <w:t>и должны</w:t>
      </w:r>
      <w:r w:rsidR="007320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его </w:t>
      </w:r>
      <w:r w:rsidRPr="00AD7B33">
        <w:rPr>
          <w:rFonts w:ascii="Times New Roman" w:hAnsi="Times New Roman" w:cs="Times New Roman"/>
          <w:b/>
          <w:sz w:val="24"/>
        </w:rPr>
        <w:t xml:space="preserve">реализовать </w:t>
      </w:r>
      <w:r w:rsidR="003F7036">
        <w:rPr>
          <w:rFonts w:ascii="Times New Roman" w:hAnsi="Times New Roman" w:cs="Times New Roman"/>
          <w:b/>
          <w:sz w:val="24"/>
        </w:rPr>
        <w:t>тол</w:t>
      </w:r>
      <w:r w:rsidR="003F7036">
        <w:rPr>
          <w:rFonts w:ascii="Times New Roman" w:hAnsi="Times New Roman" w:cs="Times New Roman"/>
          <w:b/>
          <w:sz w:val="24"/>
        </w:rPr>
        <w:t>ь</w:t>
      </w:r>
      <w:r w:rsidR="003F7036">
        <w:rPr>
          <w:rFonts w:ascii="Times New Roman" w:hAnsi="Times New Roman" w:cs="Times New Roman"/>
          <w:b/>
          <w:sz w:val="24"/>
        </w:rPr>
        <w:t xml:space="preserve">ко </w:t>
      </w:r>
      <w:r w:rsidRPr="00AD7B33">
        <w:rPr>
          <w:rFonts w:ascii="Times New Roman" w:hAnsi="Times New Roman" w:cs="Times New Roman"/>
          <w:b/>
          <w:sz w:val="24"/>
        </w:rPr>
        <w:t>вместе с вами</w:t>
      </w:r>
      <w:r>
        <w:rPr>
          <w:rFonts w:ascii="Times New Roman" w:hAnsi="Times New Roman" w:cs="Times New Roman"/>
          <w:sz w:val="24"/>
        </w:rPr>
        <w:t>.</w:t>
      </w:r>
    </w:p>
    <w:p w:rsidR="0026324A" w:rsidRDefault="00D51459" w:rsidP="00EE02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26324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1459">
        <w:rPr>
          <w:rFonts w:ascii="Times New Roman" w:hAnsi="Times New Roman" w:cs="Times New Roman"/>
          <w:sz w:val="24"/>
        </w:rPr>
        <w:t>Спасибо</w:t>
      </w:r>
      <w:r w:rsidR="00EE027A">
        <w:rPr>
          <w:rFonts w:ascii="Times New Roman" w:hAnsi="Times New Roman" w:cs="Times New Roman"/>
          <w:sz w:val="24"/>
        </w:rPr>
        <w:t xml:space="preserve"> </w:t>
      </w:r>
      <w:r w:rsidRPr="00D51459">
        <w:rPr>
          <w:rFonts w:ascii="Times New Roman" w:hAnsi="Times New Roman" w:cs="Times New Roman"/>
          <w:sz w:val="24"/>
        </w:rPr>
        <w:t>за внимание!</w:t>
      </w:r>
      <w:r w:rsidR="0026324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6324A" w:rsidRDefault="0086068C" w:rsidP="007432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4A" w:rsidRPr="0086068C">
        <w:rPr>
          <w:rFonts w:ascii="Times New Roman" w:hAnsi="Times New Roman" w:cs="Times New Roman"/>
          <w:b/>
          <w:sz w:val="24"/>
          <w:szCs w:val="24"/>
        </w:rPr>
        <w:t>Общие данные об использовании имущественного комплекса по состоянию на 1.01.2018г:</w:t>
      </w:r>
    </w:p>
    <w:tbl>
      <w:tblPr>
        <w:tblStyle w:val="a8"/>
        <w:tblW w:w="15061" w:type="dxa"/>
        <w:tblInd w:w="-289" w:type="dxa"/>
        <w:tblLook w:val="04A0" w:firstRow="1" w:lastRow="0" w:firstColumn="1" w:lastColumn="0" w:noHBand="0" w:noVBand="1"/>
      </w:tblPr>
      <w:tblGrid>
        <w:gridCol w:w="756"/>
        <w:gridCol w:w="9465"/>
        <w:gridCol w:w="4840"/>
      </w:tblGrid>
      <w:tr w:rsidR="0026324A" w:rsidTr="0086068C">
        <w:tc>
          <w:tcPr>
            <w:tcW w:w="756" w:type="dxa"/>
          </w:tcPr>
          <w:p w:rsidR="0026324A" w:rsidRDefault="0026324A" w:rsidP="002632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65" w:type="dxa"/>
          </w:tcPr>
          <w:p w:rsidR="0026324A" w:rsidRPr="00516871" w:rsidRDefault="0026324A" w:rsidP="0026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0" w:type="dxa"/>
          </w:tcPr>
          <w:p w:rsidR="0026324A" w:rsidRDefault="0026324A" w:rsidP="0026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предоставленных объектов недвижимого имущества (м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Без учета земельных участков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162 273,68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предоставленных объектов недвижимого имущества (шт.)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использования объектов недвижимого имущества: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Используется для основной деятельности (м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, % от общей площади объектов)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237,28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8,13%)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 (м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, % от общей площади объектов)</w:t>
            </w:r>
          </w:p>
        </w:tc>
        <w:tc>
          <w:tcPr>
            <w:tcW w:w="4840" w:type="dxa"/>
          </w:tcPr>
          <w:p w:rsidR="0086068C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>3 036,40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 xml:space="preserve">1,87 %).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сравнения:</w:t>
            </w:r>
          </w:p>
          <w:p w:rsidR="0086068C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 xml:space="preserve"> 1.01.2017г. было 3 614,00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(2,23%). </w:t>
            </w:r>
          </w:p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 xml:space="preserve"> 1.04.2018г. стало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>223,40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(1,37%)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Проводится ремонт и (или) реконструкция (м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, % от общей площади объектов)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Не используется (м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, % от общей площади объектов)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0.0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 (0,00%)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в том числе, в аварийном состоянии (м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, % от общей площади объектов)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0.0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  (0,00%)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предоставленных земельных участков (га)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га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13 738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предоставленных земельных участков (шт.)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Используется для основной деятельности (га, % от общей площади земельных участков)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фактического содержания объектов недвижимого имущества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фактического содержания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1687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r w:rsidRPr="0051687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516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 (без учета земельных участков) в год (рублей)</w:t>
            </w:r>
          </w:p>
        </w:tc>
        <w:tc>
          <w:tcPr>
            <w:tcW w:w="4840" w:type="dxa"/>
          </w:tcPr>
          <w:p w:rsidR="0086068C" w:rsidRPr="00596CC4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124,98</w:t>
            </w:r>
            <w:r w:rsidRPr="00596CC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фактического содержания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516871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в год (рублей)</w:t>
            </w:r>
          </w:p>
        </w:tc>
        <w:tc>
          <w:tcPr>
            <w:tcW w:w="4840" w:type="dxa"/>
          </w:tcPr>
          <w:p w:rsidR="0086068C" w:rsidRPr="00596CC4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206 105,04</w:t>
            </w:r>
            <w:r w:rsidRPr="00596CC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имущественного комплекса (рублей в год)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>31 454 868,08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 xml:space="preserve"> (сдач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аренду)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завершенности оформления прав на имущественный комплекс (включая земельные участки) (%)</w:t>
            </w:r>
          </w:p>
        </w:tc>
        <w:tc>
          <w:tcPr>
            <w:tcW w:w="4840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6068C" w:rsidTr="0086068C">
        <w:tc>
          <w:tcPr>
            <w:tcW w:w="756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5" w:type="dxa"/>
          </w:tcPr>
          <w:p w:rsidR="0086068C" w:rsidRPr="00516871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е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 (шт., м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, предполагаемые к закреплению за орган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16871">
              <w:rPr>
                <w:rFonts w:ascii="Times New Roman" w:hAnsi="Times New Roman" w:cs="Times New Roman"/>
                <w:b/>
                <w:sz w:val="24"/>
                <w:szCs w:val="24"/>
              </w:rPr>
              <w:t>зацией)</w:t>
            </w:r>
          </w:p>
        </w:tc>
        <w:tc>
          <w:tcPr>
            <w:tcW w:w="4840" w:type="dxa"/>
          </w:tcPr>
          <w:p w:rsidR="0086068C" w:rsidRPr="009F4206" w:rsidRDefault="0086068C" w:rsidP="0086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6 шт., 6 865,9 </w:t>
            </w:r>
            <w:proofErr w:type="spellStart"/>
            <w:r w:rsidRPr="009F420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9F420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9F4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068C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 w:rsidRPr="00570AE8">
              <w:rPr>
                <w:rFonts w:ascii="Times New Roman" w:hAnsi="Times New Roman" w:cs="Times New Roman"/>
                <w:sz w:val="24"/>
                <w:szCs w:val="24"/>
              </w:rPr>
              <w:t>2 103,6</w:t>
            </w:r>
            <w:r w:rsidRPr="005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70AE8">
              <w:rPr>
                <w:rFonts w:ascii="Times New Roman" w:hAnsi="Times New Roman" w:cs="Times New Roman"/>
                <w:sz w:val="24"/>
                <w:szCs w:val="24"/>
              </w:rPr>
              <w:t xml:space="preserve"> (мансарда корп.6)</w:t>
            </w:r>
          </w:p>
          <w:p w:rsidR="0086068C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("Дом и Сторожка 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ка")</w:t>
            </w:r>
          </w:p>
          <w:p w:rsidR="0086068C" w:rsidRDefault="0086068C" w:rsidP="008606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шт., </w:t>
            </w:r>
            <w:r>
              <w:rPr>
                <w:rFonts w:ascii="Times New Roman" w:hAnsi="Times New Roman" w:cs="Times New Roman"/>
                <w:sz w:val="24"/>
              </w:rPr>
              <w:t xml:space="preserve">762,8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д.4)</w:t>
            </w:r>
          </w:p>
          <w:p w:rsidR="0086068C" w:rsidRDefault="0086068C" w:rsidP="008606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шт., 3 678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д.6)</w:t>
            </w:r>
          </w:p>
          <w:p w:rsidR="0086068C" w:rsidRPr="00516871" w:rsidRDefault="0086068C" w:rsidP="008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шт. 139,5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п.Ольгино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ул.Полевая,28)</w:t>
            </w:r>
          </w:p>
        </w:tc>
      </w:tr>
    </w:tbl>
    <w:p w:rsidR="0026324A" w:rsidRDefault="002632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2BC" w:rsidRDefault="007432BC" w:rsidP="007432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432BC" w:rsidSect="0086068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B2AE1" w:rsidRPr="002231C4" w:rsidRDefault="001B2AE1" w:rsidP="007432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2:</w:t>
      </w:r>
      <w:r w:rsidRPr="002231C4">
        <w:rPr>
          <w:rFonts w:ascii="Times New Roman" w:hAnsi="Times New Roman" w:cs="Times New Roman"/>
          <w:b/>
          <w:sz w:val="24"/>
          <w:szCs w:val="24"/>
        </w:rPr>
        <w:t xml:space="preserve"> Потребность в учебно-лабораторных помещениях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B2AE1" w:rsidRPr="00EC1F18" w:rsidTr="00360B5E">
        <w:tc>
          <w:tcPr>
            <w:tcW w:w="8046" w:type="dxa"/>
          </w:tcPr>
          <w:p w:rsidR="001B2AE1" w:rsidRPr="00EC1F18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Общий</w:t>
            </w:r>
            <w:r w:rsidRPr="00EC1F18">
              <w:rPr>
                <w:rStyle w:val="FontStyle95"/>
                <w:sz w:val="24"/>
                <w:szCs w:val="24"/>
              </w:rPr>
              <w:t xml:space="preserve"> контингент студентов</w:t>
            </w:r>
            <w:r>
              <w:rPr>
                <w:rStyle w:val="FontStyle95"/>
                <w:sz w:val="24"/>
                <w:szCs w:val="24"/>
              </w:rPr>
              <w:t xml:space="preserve"> (без учёта филиалов), чел.</w:t>
            </w:r>
          </w:p>
        </w:tc>
        <w:tc>
          <w:tcPr>
            <w:tcW w:w="1525" w:type="dxa"/>
          </w:tcPr>
          <w:p w:rsidR="001B2AE1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16 998</w:t>
            </w:r>
          </w:p>
        </w:tc>
      </w:tr>
      <w:tr w:rsidR="001B2AE1" w:rsidRPr="00EC1F18" w:rsidTr="00360B5E">
        <w:tc>
          <w:tcPr>
            <w:tcW w:w="8046" w:type="dxa"/>
          </w:tcPr>
          <w:p w:rsidR="001B2AE1" w:rsidRPr="00EC1F18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 w:rsidRPr="00EC1F18">
              <w:rPr>
                <w:rStyle w:val="FontStyle95"/>
                <w:sz w:val="24"/>
                <w:szCs w:val="24"/>
              </w:rPr>
              <w:t>Приведённый контингент студентов</w:t>
            </w:r>
            <w:r>
              <w:rPr>
                <w:rStyle w:val="FontStyle95"/>
                <w:sz w:val="24"/>
                <w:szCs w:val="24"/>
              </w:rPr>
              <w:t xml:space="preserve"> (без учёта филиалов), чел.</w:t>
            </w:r>
          </w:p>
        </w:tc>
        <w:tc>
          <w:tcPr>
            <w:tcW w:w="1525" w:type="dxa"/>
          </w:tcPr>
          <w:p w:rsidR="001B2AE1" w:rsidRPr="00EC1F18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12 911,1</w:t>
            </w:r>
          </w:p>
        </w:tc>
      </w:tr>
      <w:tr w:rsidR="001B2AE1" w:rsidRPr="00EC1F18" w:rsidTr="00360B5E">
        <w:tc>
          <w:tcPr>
            <w:tcW w:w="8046" w:type="dxa"/>
          </w:tcPr>
          <w:p w:rsidR="001B2AE1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 w:rsidRPr="00EC1F18">
              <w:rPr>
                <w:rStyle w:val="FontStyle95"/>
                <w:sz w:val="24"/>
                <w:szCs w:val="24"/>
              </w:rPr>
              <w:t xml:space="preserve">Требуемая общая площадь учебно-лабораторных помещений </w:t>
            </w:r>
            <w:r>
              <w:rPr>
                <w:rStyle w:val="FontStyle95"/>
                <w:sz w:val="24"/>
                <w:szCs w:val="24"/>
              </w:rPr>
              <w:t xml:space="preserve">при </w:t>
            </w:r>
            <w:r w:rsidRPr="00EC1F18">
              <w:rPr>
                <w:rStyle w:val="FontStyle95"/>
                <w:sz w:val="24"/>
                <w:szCs w:val="24"/>
              </w:rPr>
              <w:t xml:space="preserve">13 </w:t>
            </w:r>
            <w:proofErr w:type="spellStart"/>
            <w:r>
              <w:rPr>
                <w:rStyle w:val="FontStyle95"/>
                <w:sz w:val="24"/>
                <w:szCs w:val="24"/>
              </w:rPr>
              <w:t>кв</w:t>
            </w:r>
            <w:proofErr w:type="gramStart"/>
            <w:r>
              <w:rPr>
                <w:rStyle w:val="FontStyle95"/>
                <w:sz w:val="24"/>
                <w:szCs w:val="24"/>
              </w:rPr>
              <w:t>.</w:t>
            </w:r>
            <w:r w:rsidRPr="00EC1F18">
              <w:rPr>
                <w:rStyle w:val="FontStyle95"/>
                <w:sz w:val="24"/>
                <w:szCs w:val="24"/>
              </w:rPr>
              <w:t>м</w:t>
            </w:r>
            <w:proofErr w:type="spellEnd"/>
            <w:proofErr w:type="gramEnd"/>
            <w:r w:rsidRPr="00EC1F18">
              <w:rPr>
                <w:rStyle w:val="FontStyle95"/>
                <w:sz w:val="24"/>
                <w:szCs w:val="24"/>
              </w:rPr>
              <w:t xml:space="preserve"> </w:t>
            </w:r>
          </w:p>
          <w:p w:rsidR="001B2AE1" w:rsidRPr="00EC1F18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 w:rsidRPr="00EC1F18">
              <w:rPr>
                <w:rStyle w:val="FontStyle95"/>
                <w:sz w:val="24"/>
                <w:szCs w:val="24"/>
              </w:rPr>
              <w:t>на одного студента (приведенного контингента)</w:t>
            </w:r>
            <w:r>
              <w:rPr>
                <w:rStyle w:val="FontStyle95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5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25" w:type="dxa"/>
          </w:tcPr>
          <w:p w:rsidR="001B2AE1" w:rsidRPr="00EC1F18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 w:rsidRPr="00EC1F18">
              <w:rPr>
                <w:rStyle w:val="FontStyle95"/>
                <w:sz w:val="24"/>
                <w:szCs w:val="24"/>
              </w:rPr>
              <w:t>167</w:t>
            </w:r>
            <w:r>
              <w:rPr>
                <w:rStyle w:val="FontStyle95"/>
                <w:sz w:val="24"/>
                <w:szCs w:val="24"/>
              </w:rPr>
              <w:t> </w:t>
            </w:r>
            <w:r w:rsidRPr="00EC1F18">
              <w:rPr>
                <w:rStyle w:val="FontStyle95"/>
                <w:sz w:val="24"/>
                <w:szCs w:val="24"/>
              </w:rPr>
              <w:t>844,3</w:t>
            </w:r>
          </w:p>
        </w:tc>
      </w:tr>
      <w:tr w:rsidR="001B2AE1" w:rsidRPr="00EC1F18" w:rsidTr="00360B5E">
        <w:tc>
          <w:tcPr>
            <w:tcW w:w="8046" w:type="dxa"/>
          </w:tcPr>
          <w:p w:rsidR="001B2AE1" w:rsidRPr="00EC1F18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Фактическая п</w:t>
            </w:r>
            <w:r w:rsidRPr="00EC1F18">
              <w:rPr>
                <w:rStyle w:val="FontStyle95"/>
                <w:sz w:val="24"/>
                <w:szCs w:val="24"/>
              </w:rPr>
              <w:t>л</w:t>
            </w:r>
            <w:r>
              <w:rPr>
                <w:rStyle w:val="FontStyle95"/>
                <w:sz w:val="24"/>
                <w:szCs w:val="24"/>
              </w:rPr>
              <w:t xml:space="preserve">ощадь учебно-лабораторных помещений, </w:t>
            </w:r>
            <w:proofErr w:type="spellStart"/>
            <w:r>
              <w:rPr>
                <w:rStyle w:val="FontStyle95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25" w:type="dxa"/>
          </w:tcPr>
          <w:p w:rsidR="001B2AE1" w:rsidRPr="00EC1F18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 w:rsidRPr="00EC1F18">
              <w:rPr>
                <w:rStyle w:val="FontStyle95"/>
                <w:sz w:val="24"/>
                <w:szCs w:val="24"/>
              </w:rPr>
              <w:t>128</w:t>
            </w:r>
            <w:r>
              <w:rPr>
                <w:rStyle w:val="FontStyle95"/>
                <w:sz w:val="24"/>
                <w:szCs w:val="24"/>
              </w:rPr>
              <w:t> </w:t>
            </w:r>
            <w:r w:rsidRPr="00EC1F18">
              <w:rPr>
                <w:rStyle w:val="FontStyle95"/>
                <w:sz w:val="24"/>
                <w:szCs w:val="24"/>
              </w:rPr>
              <w:t>989</w:t>
            </w:r>
          </w:p>
        </w:tc>
      </w:tr>
      <w:tr w:rsidR="001B2AE1" w:rsidRPr="00F61E06" w:rsidTr="00360B5E">
        <w:tc>
          <w:tcPr>
            <w:tcW w:w="8046" w:type="dxa"/>
          </w:tcPr>
          <w:p w:rsidR="001B2AE1" w:rsidRPr="00F61E06" w:rsidRDefault="001B2AE1" w:rsidP="00360B5E">
            <w:pPr>
              <w:spacing w:line="360" w:lineRule="auto"/>
              <w:jc w:val="both"/>
              <w:rPr>
                <w:rStyle w:val="FontStyle95"/>
                <w:b/>
                <w:sz w:val="24"/>
                <w:szCs w:val="24"/>
              </w:rPr>
            </w:pPr>
            <w:r w:rsidRPr="00F61E06">
              <w:rPr>
                <w:rStyle w:val="FontStyle95"/>
                <w:b/>
                <w:sz w:val="24"/>
                <w:szCs w:val="24"/>
              </w:rPr>
              <w:t xml:space="preserve">Недостающие площади учебно-лабораторных помещений, </w:t>
            </w:r>
            <w:proofErr w:type="spellStart"/>
            <w:r w:rsidRPr="00F61E06">
              <w:rPr>
                <w:rStyle w:val="FontStyle95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25" w:type="dxa"/>
          </w:tcPr>
          <w:p w:rsidR="001B2AE1" w:rsidRPr="00F61E06" w:rsidRDefault="001B2AE1" w:rsidP="00360B5E">
            <w:pPr>
              <w:spacing w:line="360" w:lineRule="auto"/>
              <w:jc w:val="right"/>
              <w:rPr>
                <w:rStyle w:val="FontStyle95"/>
                <w:b/>
                <w:sz w:val="24"/>
                <w:szCs w:val="24"/>
              </w:rPr>
            </w:pPr>
            <w:r w:rsidRPr="00F61E06">
              <w:rPr>
                <w:rStyle w:val="FontStyle95"/>
                <w:b/>
                <w:sz w:val="24"/>
                <w:szCs w:val="24"/>
              </w:rPr>
              <w:t>38 855,3</w:t>
            </w:r>
          </w:p>
        </w:tc>
      </w:tr>
      <w:tr w:rsidR="001B2AE1" w:rsidRPr="00F61E06" w:rsidTr="00360B5E">
        <w:tc>
          <w:tcPr>
            <w:tcW w:w="8046" w:type="dxa"/>
          </w:tcPr>
          <w:p w:rsidR="001B2AE1" w:rsidRPr="00F61E06" w:rsidRDefault="001B2AE1" w:rsidP="00360B5E">
            <w:pPr>
              <w:spacing w:line="360" w:lineRule="auto"/>
              <w:jc w:val="both"/>
              <w:rPr>
                <w:rStyle w:val="FontStyle95"/>
                <w:b/>
                <w:sz w:val="24"/>
                <w:szCs w:val="24"/>
              </w:rPr>
            </w:pPr>
            <w:r w:rsidRPr="00F61E06">
              <w:rPr>
                <w:rStyle w:val="FontStyle95"/>
                <w:b/>
                <w:sz w:val="24"/>
                <w:szCs w:val="24"/>
              </w:rPr>
              <w:t>Недостающие площади учебно-лабораторных помещений</w:t>
            </w:r>
            <w:r>
              <w:rPr>
                <w:rStyle w:val="FontStyle95"/>
                <w:b/>
                <w:sz w:val="24"/>
                <w:szCs w:val="24"/>
              </w:rPr>
              <w:t>, %</w:t>
            </w:r>
          </w:p>
        </w:tc>
        <w:tc>
          <w:tcPr>
            <w:tcW w:w="1525" w:type="dxa"/>
          </w:tcPr>
          <w:p w:rsidR="001B2AE1" w:rsidRPr="00F61E06" w:rsidRDefault="001B2AE1" w:rsidP="00360B5E">
            <w:pPr>
              <w:spacing w:line="360" w:lineRule="auto"/>
              <w:jc w:val="right"/>
              <w:rPr>
                <w:rStyle w:val="FontStyle95"/>
                <w:b/>
                <w:sz w:val="24"/>
                <w:szCs w:val="24"/>
              </w:rPr>
            </w:pPr>
            <w:r w:rsidRPr="00F61E06">
              <w:rPr>
                <w:rStyle w:val="FontStyle95"/>
                <w:b/>
                <w:sz w:val="24"/>
                <w:szCs w:val="24"/>
              </w:rPr>
              <w:t>30</w:t>
            </w:r>
          </w:p>
        </w:tc>
      </w:tr>
      <w:tr w:rsidR="001B2AE1" w:rsidRPr="00F61E06" w:rsidTr="00360B5E">
        <w:tc>
          <w:tcPr>
            <w:tcW w:w="8046" w:type="dxa"/>
          </w:tcPr>
          <w:p w:rsidR="001B2AE1" w:rsidRPr="0043511C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Фактическая площадь</w:t>
            </w:r>
            <w:r w:rsidRPr="00EC1F18">
              <w:rPr>
                <w:rStyle w:val="FontStyle95"/>
                <w:sz w:val="24"/>
                <w:szCs w:val="24"/>
              </w:rPr>
              <w:t xml:space="preserve"> учебно-лабораторных помещений на одного студе</w:t>
            </w:r>
            <w:r w:rsidRPr="00EC1F18">
              <w:rPr>
                <w:rStyle w:val="FontStyle95"/>
                <w:sz w:val="24"/>
                <w:szCs w:val="24"/>
              </w:rPr>
              <w:t>н</w:t>
            </w:r>
            <w:r w:rsidRPr="00EC1F18">
              <w:rPr>
                <w:rStyle w:val="FontStyle95"/>
                <w:sz w:val="24"/>
                <w:szCs w:val="24"/>
              </w:rPr>
              <w:t>та (приведенного контингента)</w:t>
            </w:r>
            <w:r>
              <w:rPr>
                <w:rStyle w:val="FontStyle95"/>
                <w:sz w:val="24"/>
                <w:szCs w:val="24"/>
              </w:rPr>
              <w:t xml:space="preserve"> в РГПУ им. А. И. Герцена </w:t>
            </w:r>
            <w:r w:rsidRPr="0043511C">
              <w:rPr>
                <w:rStyle w:val="FontStyle95"/>
                <w:b/>
                <w:sz w:val="24"/>
                <w:szCs w:val="24"/>
              </w:rPr>
              <w:t>в 201</w:t>
            </w:r>
            <w:r>
              <w:rPr>
                <w:rStyle w:val="FontStyle95"/>
                <w:b/>
                <w:sz w:val="24"/>
                <w:szCs w:val="24"/>
              </w:rPr>
              <w:t>6</w:t>
            </w:r>
            <w:r w:rsidRPr="0043511C">
              <w:rPr>
                <w:rStyle w:val="FontStyle95"/>
                <w:b/>
                <w:sz w:val="24"/>
                <w:szCs w:val="24"/>
              </w:rPr>
              <w:t xml:space="preserve"> году</w:t>
            </w:r>
            <w:r>
              <w:rPr>
                <w:rStyle w:val="FontStyle95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5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25" w:type="dxa"/>
          </w:tcPr>
          <w:p w:rsidR="001B2AE1" w:rsidRPr="0043511C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 w:rsidRPr="0043511C">
              <w:rPr>
                <w:rStyle w:val="FontStyle95"/>
                <w:sz w:val="24"/>
                <w:szCs w:val="24"/>
              </w:rPr>
              <w:t>1</w:t>
            </w:r>
            <w:r>
              <w:rPr>
                <w:rStyle w:val="FontStyle95"/>
                <w:sz w:val="24"/>
                <w:szCs w:val="24"/>
              </w:rPr>
              <w:t>0,96</w:t>
            </w:r>
          </w:p>
        </w:tc>
      </w:tr>
      <w:tr w:rsidR="001B2AE1" w:rsidRPr="00F61E06" w:rsidTr="00360B5E">
        <w:tc>
          <w:tcPr>
            <w:tcW w:w="8046" w:type="dxa"/>
          </w:tcPr>
          <w:p w:rsidR="001B2AE1" w:rsidRPr="0043511C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Фактическая площадь</w:t>
            </w:r>
            <w:r w:rsidRPr="00EC1F18">
              <w:rPr>
                <w:rStyle w:val="FontStyle95"/>
                <w:sz w:val="24"/>
                <w:szCs w:val="24"/>
              </w:rPr>
              <w:t xml:space="preserve"> учебно-лабораторных помещений на одного студе</w:t>
            </w:r>
            <w:r w:rsidRPr="00EC1F18">
              <w:rPr>
                <w:rStyle w:val="FontStyle95"/>
                <w:sz w:val="24"/>
                <w:szCs w:val="24"/>
              </w:rPr>
              <w:t>н</w:t>
            </w:r>
            <w:r w:rsidRPr="00EC1F18">
              <w:rPr>
                <w:rStyle w:val="FontStyle95"/>
                <w:sz w:val="24"/>
                <w:szCs w:val="24"/>
              </w:rPr>
              <w:t>та (приведенного контингента)</w:t>
            </w:r>
            <w:r>
              <w:rPr>
                <w:rStyle w:val="FontStyle95"/>
                <w:sz w:val="24"/>
                <w:szCs w:val="24"/>
              </w:rPr>
              <w:t xml:space="preserve"> в РГПУ им. А. И. Герцена </w:t>
            </w:r>
            <w:r w:rsidRPr="0043511C">
              <w:rPr>
                <w:rStyle w:val="FontStyle95"/>
                <w:b/>
                <w:sz w:val="24"/>
                <w:szCs w:val="24"/>
              </w:rPr>
              <w:t>в 2017 году</w:t>
            </w:r>
            <w:r>
              <w:rPr>
                <w:rStyle w:val="FontStyle95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5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25" w:type="dxa"/>
          </w:tcPr>
          <w:p w:rsidR="001B2AE1" w:rsidRPr="0043511C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 w:rsidRPr="0043511C">
              <w:rPr>
                <w:rStyle w:val="FontStyle95"/>
                <w:sz w:val="24"/>
                <w:szCs w:val="24"/>
              </w:rPr>
              <w:t>10,24</w:t>
            </w:r>
          </w:p>
        </w:tc>
      </w:tr>
      <w:tr w:rsidR="001B2AE1" w:rsidRPr="00F61E06" w:rsidTr="00360B5E">
        <w:tc>
          <w:tcPr>
            <w:tcW w:w="8046" w:type="dxa"/>
          </w:tcPr>
          <w:p w:rsidR="001B2AE1" w:rsidRPr="0043511C" w:rsidRDefault="001B2AE1" w:rsidP="00360B5E">
            <w:pPr>
              <w:spacing w:line="36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Фактическая площадь</w:t>
            </w:r>
            <w:r w:rsidRPr="00EC1F18">
              <w:rPr>
                <w:rStyle w:val="FontStyle95"/>
                <w:sz w:val="24"/>
                <w:szCs w:val="24"/>
              </w:rPr>
              <w:t xml:space="preserve"> учебно-лабораторных помещений на одного студе</w:t>
            </w:r>
            <w:r w:rsidRPr="00EC1F18">
              <w:rPr>
                <w:rStyle w:val="FontStyle95"/>
                <w:sz w:val="24"/>
                <w:szCs w:val="24"/>
              </w:rPr>
              <w:t>н</w:t>
            </w:r>
            <w:r w:rsidRPr="00EC1F18">
              <w:rPr>
                <w:rStyle w:val="FontStyle95"/>
                <w:sz w:val="24"/>
                <w:szCs w:val="24"/>
              </w:rPr>
              <w:t>та (приведенного контингента)</w:t>
            </w:r>
            <w:r>
              <w:rPr>
                <w:rStyle w:val="FontStyle95"/>
                <w:sz w:val="24"/>
                <w:szCs w:val="24"/>
              </w:rPr>
              <w:t xml:space="preserve"> в РГПУ им. А. И. Герцена </w:t>
            </w:r>
            <w:r w:rsidRPr="0043511C">
              <w:rPr>
                <w:rStyle w:val="FontStyle95"/>
                <w:b/>
                <w:sz w:val="24"/>
                <w:szCs w:val="24"/>
              </w:rPr>
              <w:t>в 2018 году</w:t>
            </w:r>
            <w:r>
              <w:rPr>
                <w:rStyle w:val="FontStyle95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5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25" w:type="dxa"/>
          </w:tcPr>
          <w:p w:rsidR="001B2AE1" w:rsidRPr="0043511C" w:rsidRDefault="001B2AE1" w:rsidP="00360B5E">
            <w:pPr>
              <w:spacing w:line="360" w:lineRule="auto"/>
              <w:jc w:val="right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9,99</w:t>
            </w:r>
          </w:p>
        </w:tc>
      </w:tr>
    </w:tbl>
    <w:p w:rsidR="001B2AE1" w:rsidRDefault="001B2AE1" w:rsidP="001B2AE1">
      <w:pPr>
        <w:spacing w:line="360" w:lineRule="auto"/>
        <w:ind w:firstLine="709"/>
        <w:jc w:val="both"/>
        <w:rPr>
          <w:rStyle w:val="FontStyle95"/>
          <w:sz w:val="24"/>
          <w:szCs w:val="24"/>
        </w:rPr>
      </w:pPr>
    </w:p>
    <w:p w:rsidR="007432BC" w:rsidRPr="00266894" w:rsidRDefault="007432BC" w:rsidP="007432BC">
      <w:pPr>
        <w:ind w:firstLine="567"/>
        <w:jc w:val="center"/>
        <w:rPr>
          <w:rStyle w:val="FontStyle95"/>
          <w:b/>
          <w:sz w:val="24"/>
          <w:szCs w:val="24"/>
        </w:rPr>
      </w:pPr>
      <w:r w:rsidRPr="007432BC">
        <w:rPr>
          <w:rStyle w:val="FontStyle95"/>
          <w:b/>
          <w:sz w:val="24"/>
          <w:szCs w:val="24"/>
          <w:u w:val="single"/>
        </w:rPr>
        <w:t>Таблица 3</w:t>
      </w:r>
      <w:r w:rsidRPr="00D8592B">
        <w:rPr>
          <w:rStyle w:val="FontStyle95"/>
          <w:b/>
          <w:sz w:val="24"/>
          <w:szCs w:val="24"/>
        </w:rPr>
        <w:t>:</w:t>
      </w:r>
      <w:r>
        <w:rPr>
          <w:rStyle w:val="FontStyle95"/>
          <w:b/>
          <w:sz w:val="24"/>
          <w:szCs w:val="24"/>
        </w:rPr>
        <w:t xml:space="preserve"> </w:t>
      </w:r>
      <w:r w:rsidRPr="00266894">
        <w:rPr>
          <w:rStyle w:val="FontStyle95"/>
          <w:b/>
          <w:sz w:val="24"/>
          <w:szCs w:val="24"/>
        </w:rPr>
        <w:t>Перечень перепрофилированных ранее неэффективно используемых помещений: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5811"/>
        <w:gridCol w:w="1382"/>
      </w:tblGrid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Адрес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Помещения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Кол-во (площадь)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корп.20, лит. АБ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Аудитории и места общего пользования для Факул</w:t>
            </w:r>
            <w:r w:rsidRPr="0041053F">
              <w:rPr>
                <w:rFonts w:ascii="Times New Roman" w:hAnsi="Times New Roman"/>
                <w:sz w:val="24"/>
              </w:rPr>
              <w:t>ь</w:t>
            </w:r>
            <w:r w:rsidRPr="0041053F">
              <w:rPr>
                <w:rFonts w:ascii="Times New Roman" w:hAnsi="Times New Roman"/>
                <w:sz w:val="24"/>
              </w:rPr>
              <w:t>тета русского языка как иностранного в профилакт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t>рии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14 (350)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корп.10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Аудитории 1-го этажа на месте бывшего общежития для сотрудников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6 (196)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Московский пр.,80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Библиотека музейно-образовательного центра Инст</w:t>
            </w:r>
            <w:r w:rsidRPr="0041053F">
              <w:rPr>
                <w:rFonts w:ascii="Times New Roman" w:hAnsi="Times New Roman" w:cs="Arial"/>
                <w:sz w:val="24"/>
              </w:rPr>
              <w:t>и</w:t>
            </w:r>
            <w:r w:rsidRPr="0041053F">
              <w:rPr>
                <w:rFonts w:ascii="Times New Roman" w:hAnsi="Times New Roman" w:cs="Arial"/>
                <w:sz w:val="24"/>
              </w:rPr>
              <w:t>тута детства на месте помещений медицинского це</w:t>
            </w:r>
            <w:r w:rsidRPr="0041053F">
              <w:rPr>
                <w:rFonts w:ascii="Times New Roman" w:hAnsi="Times New Roman" w:cs="Arial"/>
                <w:sz w:val="24"/>
              </w:rPr>
              <w:t>н</w:t>
            </w:r>
            <w:r w:rsidRPr="0041053F">
              <w:rPr>
                <w:rFonts w:ascii="Times New Roman" w:hAnsi="Times New Roman" w:cs="Arial"/>
                <w:sz w:val="24"/>
              </w:rPr>
              <w:t>тра</w:t>
            </w:r>
          </w:p>
        </w:tc>
        <w:tc>
          <w:tcPr>
            <w:tcW w:w="1382" w:type="dxa"/>
            <w:shd w:val="clear" w:color="auto" w:fill="auto"/>
          </w:tcPr>
          <w:p w:rsidR="007432BC" w:rsidRPr="002222EA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2222EA">
              <w:rPr>
                <w:rFonts w:ascii="Times New Roman" w:hAnsi="Times New Roman"/>
                <w:sz w:val="24"/>
              </w:rPr>
              <w:t>9 (197)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корп.9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Новое книгохранилище на месте помещений, ранее использовавшихся подрядчиками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4 (90)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В.О., 1 линия,52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Аудитории, раздевалки, коридоры, места общего пользования в цокольном этаже для Института муз</w:t>
            </w:r>
            <w:r w:rsidRPr="0041053F">
              <w:rPr>
                <w:rFonts w:ascii="Times New Roman" w:hAnsi="Times New Roman"/>
                <w:sz w:val="24"/>
              </w:rPr>
              <w:t>ы</w:t>
            </w:r>
            <w:r w:rsidRPr="0041053F">
              <w:rPr>
                <w:rFonts w:ascii="Times New Roman" w:hAnsi="Times New Roman"/>
                <w:sz w:val="24"/>
              </w:rPr>
              <w:t>ки, театра и хореографии на месте неиспользуемых после выезда арендаторов в 2014г.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14 (352)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корп.20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Аудитория актёрского мастерства на 1-м этаже на м</w:t>
            </w:r>
            <w:r w:rsidRPr="0041053F">
              <w:rPr>
                <w:rFonts w:ascii="Times New Roman" w:hAnsi="Times New Roman"/>
                <w:sz w:val="24"/>
              </w:rPr>
              <w:t>е</w:t>
            </w:r>
            <w:r w:rsidRPr="0041053F">
              <w:rPr>
                <w:rFonts w:ascii="Times New Roman" w:hAnsi="Times New Roman"/>
                <w:sz w:val="24"/>
              </w:rPr>
              <w:t>сте бывшего неиспользуемого кафе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1 (101)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ул. Малая П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t>садская,26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Лаборатория социально-реабилитационного сопр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t>вождения инклюзивного профобразования студ. с ОВЗ и инвалидов на месте бывшего хозяйственного помещения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1 (11)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Книжная лавка "Пеликан" на месте бывшего копир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t>вального центра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1 (57)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корп.2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Пустующее по причине сырости помещение № 19 о</w:t>
            </w:r>
            <w:r w:rsidRPr="0041053F">
              <w:rPr>
                <w:rFonts w:ascii="Times New Roman" w:hAnsi="Times New Roman" w:cs="Arial"/>
                <w:sz w:val="24"/>
              </w:rPr>
              <w:t>т</w:t>
            </w:r>
            <w:r w:rsidRPr="0041053F">
              <w:rPr>
                <w:rFonts w:ascii="Times New Roman" w:hAnsi="Times New Roman" w:cs="Arial"/>
                <w:sz w:val="24"/>
              </w:rPr>
              <w:t>ремонтировано с применением гидроизолирующих технологий</w:t>
            </w:r>
            <w:r w:rsidRPr="0041053F">
              <w:rPr>
                <w:rFonts w:cs="Arial"/>
              </w:rPr>
              <w:t xml:space="preserve"> </w:t>
            </w:r>
            <w:r w:rsidRPr="0041053F">
              <w:rPr>
                <w:rFonts w:ascii="Times New Roman" w:hAnsi="Times New Roman" w:cs="Arial"/>
                <w:sz w:val="24"/>
              </w:rPr>
              <w:t xml:space="preserve">и передано Межвузовскому центру </w:t>
            </w:r>
            <w:proofErr w:type="spellStart"/>
            <w:r w:rsidRPr="0041053F">
              <w:rPr>
                <w:rFonts w:ascii="Times New Roman" w:hAnsi="Times New Roman" w:cs="Arial"/>
                <w:sz w:val="24"/>
              </w:rPr>
              <w:t>б</w:t>
            </w:r>
            <w:r w:rsidRPr="0041053F">
              <w:rPr>
                <w:rFonts w:ascii="Times New Roman" w:hAnsi="Times New Roman" w:cs="Arial"/>
                <w:sz w:val="24"/>
              </w:rPr>
              <w:t>и</w:t>
            </w:r>
            <w:r w:rsidRPr="0041053F">
              <w:rPr>
                <w:rFonts w:ascii="Times New Roman" w:hAnsi="Times New Roman" w:cs="Arial"/>
                <w:sz w:val="24"/>
              </w:rPr>
              <w:t>лингвального</w:t>
            </w:r>
            <w:proofErr w:type="spellEnd"/>
            <w:r w:rsidRPr="0041053F">
              <w:rPr>
                <w:rFonts w:ascii="Times New Roman" w:hAnsi="Times New Roman" w:cs="Arial"/>
                <w:sz w:val="24"/>
              </w:rPr>
              <w:t xml:space="preserve"> и поликультурного образования.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1 (22)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Вознесенский пр.,39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Ранее сдававшиеся в аренду под вредное промы</w:t>
            </w:r>
            <w:r w:rsidRPr="0041053F">
              <w:rPr>
                <w:rFonts w:ascii="Times New Roman" w:hAnsi="Times New Roman" w:cs="Arial"/>
                <w:sz w:val="24"/>
              </w:rPr>
              <w:t>ш</w:t>
            </w:r>
            <w:r w:rsidRPr="0041053F">
              <w:rPr>
                <w:rFonts w:ascii="Times New Roman" w:hAnsi="Times New Roman" w:cs="Arial"/>
                <w:sz w:val="24"/>
              </w:rPr>
              <w:t>ленное производство помещения 1-го этажа отремо</w:t>
            </w:r>
            <w:r w:rsidRPr="0041053F">
              <w:rPr>
                <w:rFonts w:ascii="Times New Roman" w:hAnsi="Times New Roman" w:cs="Arial"/>
                <w:sz w:val="24"/>
              </w:rPr>
              <w:t>н</w:t>
            </w:r>
            <w:r w:rsidRPr="0041053F">
              <w:rPr>
                <w:rFonts w:ascii="Times New Roman" w:hAnsi="Times New Roman" w:cs="Arial"/>
                <w:sz w:val="24"/>
              </w:rPr>
              <w:t>тированы для репетиций уникального коллектива Р</w:t>
            </w:r>
            <w:r w:rsidRPr="0041053F">
              <w:rPr>
                <w:rFonts w:ascii="Times New Roman" w:hAnsi="Times New Roman" w:cs="Arial"/>
                <w:sz w:val="24"/>
              </w:rPr>
              <w:t>о</w:t>
            </w:r>
            <w:r w:rsidRPr="0041053F">
              <w:rPr>
                <w:rFonts w:ascii="Times New Roman" w:hAnsi="Times New Roman" w:cs="Arial"/>
                <w:sz w:val="24"/>
              </w:rPr>
              <w:t xml:space="preserve">говой капеллы. 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  <w:highlight w:val="yellow"/>
              </w:rPr>
            </w:pPr>
            <w:r w:rsidRPr="00921338">
              <w:rPr>
                <w:rFonts w:ascii="Times New Roman" w:hAnsi="Times New Roman"/>
                <w:sz w:val="24"/>
              </w:rPr>
              <w:t>3 (163)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корп.6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Гардероб на месте бывшего фотосалона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21338">
              <w:rPr>
                <w:rFonts w:ascii="Times New Roman" w:hAnsi="Times New Roman"/>
                <w:sz w:val="24"/>
              </w:rPr>
              <w:t>1 (51)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7432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Ул. Казанская,6</w:t>
            </w: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Помещения для управления по работе с иностранн</w:t>
            </w:r>
            <w:r w:rsidRPr="0041053F">
              <w:rPr>
                <w:rFonts w:ascii="Times New Roman" w:hAnsi="Times New Roman"/>
                <w:sz w:val="24"/>
              </w:rPr>
              <w:t>ы</w:t>
            </w:r>
            <w:r w:rsidRPr="0041053F">
              <w:rPr>
                <w:rFonts w:ascii="Times New Roman" w:hAnsi="Times New Roman"/>
                <w:sz w:val="24"/>
              </w:rPr>
              <w:t>ми гражданами на месте бывшего продуктового маг</w:t>
            </w:r>
            <w:r w:rsidRPr="0041053F">
              <w:rPr>
                <w:rFonts w:ascii="Times New Roman" w:hAnsi="Times New Roman"/>
                <w:sz w:val="24"/>
              </w:rPr>
              <w:t>а</w:t>
            </w:r>
            <w:r w:rsidRPr="0041053F">
              <w:rPr>
                <w:rFonts w:ascii="Times New Roman" w:hAnsi="Times New Roman"/>
                <w:sz w:val="24"/>
              </w:rPr>
              <w:t>зина</w:t>
            </w:r>
          </w:p>
        </w:tc>
        <w:tc>
          <w:tcPr>
            <w:tcW w:w="1382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5 (74)</w:t>
            </w:r>
          </w:p>
        </w:tc>
      </w:tr>
      <w:tr w:rsidR="007432BC" w:rsidRPr="0041053F" w:rsidTr="009B08EC">
        <w:tc>
          <w:tcPr>
            <w:tcW w:w="817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2BC" w:rsidRPr="0041053F" w:rsidRDefault="007432BC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432BC" w:rsidRPr="0041053F" w:rsidRDefault="007432BC" w:rsidP="009B08EC">
            <w:pPr>
              <w:pStyle w:val="ab"/>
              <w:jc w:val="right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ИТОГО шт. (</w:t>
            </w:r>
            <w:proofErr w:type="spellStart"/>
            <w:r w:rsidRPr="0041053F">
              <w:rPr>
                <w:rFonts w:ascii="Times New Roman" w:hAnsi="Times New Roman"/>
                <w:b/>
                <w:sz w:val="24"/>
              </w:rPr>
              <w:t>кв.м</w:t>
            </w:r>
            <w:proofErr w:type="spellEnd"/>
            <w:r w:rsidRPr="0041053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7432BC" w:rsidRPr="002178A1" w:rsidRDefault="007432BC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2178A1">
              <w:rPr>
                <w:rFonts w:ascii="Times New Roman" w:hAnsi="Times New Roman"/>
                <w:b/>
                <w:sz w:val="24"/>
              </w:rPr>
              <w:t>60 (1 664)</w:t>
            </w:r>
          </w:p>
        </w:tc>
      </w:tr>
    </w:tbl>
    <w:p w:rsidR="00DB39C6" w:rsidRDefault="00DB39C6" w:rsidP="00DB39C6">
      <w:pPr>
        <w:jc w:val="center"/>
        <w:rPr>
          <w:rStyle w:val="FontStyle95"/>
          <w:b/>
          <w:sz w:val="24"/>
          <w:szCs w:val="24"/>
        </w:rPr>
      </w:pPr>
    </w:p>
    <w:p w:rsidR="00DB39C6" w:rsidRPr="00266894" w:rsidRDefault="00DB39C6" w:rsidP="00DB39C6">
      <w:pPr>
        <w:jc w:val="center"/>
        <w:rPr>
          <w:rStyle w:val="FontStyle95"/>
          <w:b/>
          <w:sz w:val="24"/>
          <w:szCs w:val="24"/>
        </w:rPr>
      </w:pPr>
      <w:r w:rsidRPr="00DB39C6">
        <w:rPr>
          <w:rStyle w:val="FontStyle95"/>
          <w:b/>
          <w:sz w:val="24"/>
          <w:szCs w:val="24"/>
          <w:u w:val="single"/>
        </w:rPr>
        <w:t>Таблица 4</w:t>
      </w:r>
      <w:r>
        <w:rPr>
          <w:rStyle w:val="FontStyle95"/>
          <w:b/>
          <w:sz w:val="24"/>
          <w:szCs w:val="24"/>
        </w:rPr>
        <w:t xml:space="preserve">: </w:t>
      </w:r>
      <w:r w:rsidRPr="00266894">
        <w:rPr>
          <w:rStyle w:val="FontStyle95"/>
          <w:b/>
          <w:sz w:val="24"/>
          <w:szCs w:val="24"/>
        </w:rPr>
        <w:t>Перечень отремонтированных помещений без изменения их назначения: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5811"/>
        <w:gridCol w:w="1382"/>
      </w:tblGrid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Адрес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Помещения</w:t>
            </w:r>
          </w:p>
        </w:tc>
        <w:tc>
          <w:tcPr>
            <w:tcW w:w="1382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Кол-во (площадь)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корп.20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Учебный зал судебных заседаний (ауд. № 328)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(90)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корп.12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 xml:space="preserve">Лекционная аудитория № 15 факультета географии 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(93)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пр. Стачек,30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 xml:space="preserve">Аудитория № 72 </w:t>
            </w:r>
            <w:proofErr w:type="spellStart"/>
            <w:r w:rsidRPr="0041053F">
              <w:rPr>
                <w:rFonts w:ascii="Times New Roman" w:hAnsi="Times New Roman"/>
                <w:sz w:val="24"/>
              </w:rPr>
              <w:t>девиантологии</w:t>
            </w:r>
            <w:proofErr w:type="spellEnd"/>
            <w:r w:rsidRPr="0041053F">
              <w:rPr>
                <w:rFonts w:ascii="Times New Roman" w:hAnsi="Times New Roman"/>
                <w:sz w:val="24"/>
              </w:rPr>
              <w:t xml:space="preserve"> и здорового образа жизни Факультета безопасности жизнедеятельности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(104)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Московский пр., 80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Аудитории № 18, 19, 20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3 (144)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 xml:space="preserve">Помещения обсерватории (плюс открытая площадка для наблюдений 80 </w:t>
            </w:r>
            <w:proofErr w:type="spellStart"/>
            <w:r w:rsidRPr="0041053F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41053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3 (32)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корп.10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Аудитории 2-го этажа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8 (231)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Лиговский пр.,275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2 (223)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корп.4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Большой спортивный зал с прилегающими помещ</w:t>
            </w:r>
            <w:r w:rsidRPr="0041053F">
              <w:rPr>
                <w:rFonts w:ascii="Times New Roman" w:hAnsi="Times New Roman"/>
                <w:sz w:val="24"/>
              </w:rPr>
              <w:t>е</w:t>
            </w:r>
            <w:r w:rsidRPr="0041053F">
              <w:rPr>
                <w:rFonts w:ascii="Times New Roman" w:hAnsi="Times New Roman"/>
                <w:sz w:val="24"/>
              </w:rPr>
              <w:t>ниями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7 (750)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корп.11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 xml:space="preserve">Помещения </w:t>
            </w:r>
            <w:proofErr w:type="spellStart"/>
            <w:r w:rsidRPr="0041053F">
              <w:rPr>
                <w:rFonts w:ascii="Times New Roman" w:hAnsi="Times New Roman"/>
                <w:sz w:val="24"/>
              </w:rPr>
              <w:t>спорткафедры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12 (111)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корп.11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Аудитория № 18</w:t>
            </w:r>
          </w:p>
        </w:tc>
        <w:tc>
          <w:tcPr>
            <w:tcW w:w="1382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1 (30)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ул. Малая П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t>садская,26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Аудитория № 301 Института философии человека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(53)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ул. Малая П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t>садская,26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Аудитория № 227 для Ресурсного учебно-методического центра (РУМЦ) по обучению инвал</w:t>
            </w:r>
            <w:r w:rsidRPr="0041053F">
              <w:rPr>
                <w:rFonts w:ascii="Times New Roman" w:hAnsi="Times New Roman"/>
                <w:sz w:val="24"/>
              </w:rPr>
              <w:t>и</w:t>
            </w:r>
            <w:r w:rsidRPr="0041053F">
              <w:rPr>
                <w:rFonts w:ascii="Times New Roman" w:hAnsi="Times New Roman"/>
                <w:sz w:val="24"/>
              </w:rPr>
              <w:t xml:space="preserve">дов и лиц с </w:t>
            </w:r>
            <w:proofErr w:type="spellStart"/>
            <w:r w:rsidRPr="0041053F">
              <w:rPr>
                <w:rFonts w:ascii="Times New Roman" w:hAnsi="Times New Roman"/>
                <w:sz w:val="24"/>
              </w:rPr>
              <w:t>огранич</w:t>
            </w:r>
            <w:proofErr w:type="spellEnd"/>
            <w:r w:rsidRPr="0041053F">
              <w:rPr>
                <w:rFonts w:ascii="Times New Roman" w:hAnsi="Times New Roman"/>
                <w:sz w:val="24"/>
              </w:rPr>
              <w:t>. возможностями здоровья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(143)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корп.20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Деканат юридического факультета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2 (92)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корп.9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 xml:space="preserve">Помещение № 18 </w:t>
            </w:r>
            <w:r w:rsidRPr="005C6ED4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222EA">
              <w:rPr>
                <w:rFonts w:ascii="Times New Roman" w:hAnsi="Times New Roman"/>
                <w:sz w:val="24"/>
              </w:rPr>
              <w:t>Управлени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222EA">
              <w:rPr>
                <w:rFonts w:ascii="Times New Roman" w:hAnsi="Times New Roman"/>
                <w:sz w:val="24"/>
              </w:rPr>
              <w:t xml:space="preserve"> организационно-методического обеспечения сотрудничества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222EA">
              <w:rPr>
                <w:rFonts w:ascii="Times New Roman" w:hAnsi="Times New Roman"/>
                <w:sz w:val="24"/>
              </w:rPr>
              <w:t>в педаг</w:t>
            </w:r>
            <w:r w:rsidRPr="002222EA">
              <w:rPr>
                <w:rFonts w:ascii="Times New Roman" w:hAnsi="Times New Roman"/>
                <w:sz w:val="24"/>
              </w:rPr>
              <w:t>о</w:t>
            </w:r>
            <w:r w:rsidRPr="002222EA">
              <w:rPr>
                <w:rFonts w:ascii="Times New Roman" w:hAnsi="Times New Roman"/>
                <w:sz w:val="24"/>
              </w:rPr>
              <w:t>гическом образ</w:t>
            </w:r>
            <w:r>
              <w:rPr>
                <w:rFonts w:ascii="Times New Roman" w:hAnsi="Times New Roman"/>
                <w:sz w:val="24"/>
              </w:rPr>
              <w:t>овании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(17)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 xml:space="preserve">Наб.Мойки,48, </w:t>
            </w:r>
            <w:r w:rsidRPr="0041053F">
              <w:rPr>
                <w:rFonts w:ascii="Times New Roman" w:hAnsi="Times New Roman"/>
                <w:sz w:val="24"/>
              </w:rPr>
              <w:lastRenderedPageBreak/>
              <w:t>корп.17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lastRenderedPageBreak/>
              <w:t>Помещение № 3 для отдела использования и расп</w:t>
            </w:r>
            <w:r w:rsidRPr="0041053F">
              <w:rPr>
                <w:rFonts w:ascii="Times New Roman" w:hAnsi="Times New Roman"/>
                <w:sz w:val="24"/>
              </w:rPr>
              <w:t>о</w:t>
            </w:r>
            <w:r w:rsidRPr="0041053F">
              <w:rPr>
                <w:rFonts w:ascii="Times New Roman" w:hAnsi="Times New Roman"/>
                <w:sz w:val="24"/>
              </w:rPr>
              <w:lastRenderedPageBreak/>
              <w:t>ряжения имуществом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lastRenderedPageBreak/>
              <w:t>1 (26)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Наб.Мойки,48, корп.2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/>
                <w:sz w:val="24"/>
              </w:rPr>
            </w:pPr>
            <w:r w:rsidRPr="0041053F">
              <w:rPr>
                <w:rFonts w:ascii="Times New Roman" w:hAnsi="Times New Roman"/>
                <w:sz w:val="24"/>
              </w:rPr>
              <w:t>Помещения № 256, 257 Центра тестирования</w:t>
            </w:r>
          </w:p>
        </w:tc>
        <w:tc>
          <w:tcPr>
            <w:tcW w:w="1382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2 (48)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DB39C6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г. Выборг</w:t>
            </w: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  <w:r w:rsidRPr="0041053F">
              <w:rPr>
                <w:rFonts w:ascii="Times New Roman" w:hAnsi="Times New Roman" w:cs="Arial"/>
                <w:sz w:val="24"/>
              </w:rPr>
              <w:t>Спортивный зал филиала</w:t>
            </w:r>
          </w:p>
        </w:tc>
        <w:tc>
          <w:tcPr>
            <w:tcW w:w="1382" w:type="dxa"/>
            <w:shd w:val="clear" w:color="auto" w:fill="auto"/>
          </w:tcPr>
          <w:p w:rsidR="00DB39C6" w:rsidRPr="005C6ED4" w:rsidRDefault="00DB39C6" w:rsidP="009B08EC">
            <w:pPr>
              <w:pStyle w:val="ab"/>
              <w:jc w:val="center"/>
              <w:rPr>
                <w:rFonts w:ascii="Times New Roman" w:hAnsi="Times New Roman" w:cs="Arial"/>
                <w:sz w:val="24"/>
              </w:rPr>
            </w:pPr>
            <w:r w:rsidRPr="005C6ED4">
              <w:rPr>
                <w:rFonts w:ascii="Times New Roman" w:hAnsi="Times New Roman" w:cs="Arial"/>
                <w:sz w:val="24"/>
              </w:rPr>
              <w:t>1 (132)</w:t>
            </w:r>
          </w:p>
        </w:tc>
      </w:tr>
      <w:tr w:rsidR="00DB39C6" w:rsidRPr="0041053F" w:rsidTr="009B08EC">
        <w:tc>
          <w:tcPr>
            <w:tcW w:w="817" w:type="dxa"/>
            <w:shd w:val="clear" w:color="auto" w:fill="auto"/>
          </w:tcPr>
          <w:p w:rsidR="00DB39C6" w:rsidRPr="0041053F" w:rsidRDefault="00DB39C6" w:rsidP="009B08EC">
            <w:pPr>
              <w:pStyle w:val="ab"/>
              <w:ind w:left="720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39C6" w:rsidRPr="0041053F" w:rsidRDefault="00DB39C6" w:rsidP="009B08EC">
            <w:pPr>
              <w:pStyle w:val="ab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B39C6" w:rsidRPr="0041053F" w:rsidRDefault="00DB39C6" w:rsidP="009B08EC">
            <w:pPr>
              <w:pStyle w:val="ab"/>
              <w:jc w:val="right"/>
              <w:rPr>
                <w:rFonts w:ascii="Times New Roman" w:hAnsi="Times New Roman"/>
                <w:b/>
                <w:sz w:val="24"/>
              </w:rPr>
            </w:pPr>
            <w:r w:rsidRPr="0041053F">
              <w:rPr>
                <w:rFonts w:ascii="Times New Roman" w:hAnsi="Times New Roman"/>
                <w:b/>
                <w:sz w:val="24"/>
              </w:rPr>
              <w:t>ИТОГО шт. (</w:t>
            </w:r>
            <w:proofErr w:type="spellStart"/>
            <w:r w:rsidRPr="0041053F">
              <w:rPr>
                <w:rFonts w:ascii="Times New Roman" w:hAnsi="Times New Roman"/>
                <w:b/>
                <w:sz w:val="24"/>
              </w:rPr>
              <w:t>кв.м</w:t>
            </w:r>
            <w:proofErr w:type="spellEnd"/>
            <w:r w:rsidRPr="0041053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B39C6" w:rsidRPr="002178A1" w:rsidRDefault="00DB39C6" w:rsidP="009B08EC">
            <w:pPr>
              <w:pStyle w:val="ab"/>
              <w:jc w:val="center"/>
              <w:rPr>
                <w:rFonts w:ascii="Times New Roman" w:hAnsi="Times New Roman" w:cs="Arial"/>
                <w:b/>
                <w:sz w:val="24"/>
              </w:rPr>
            </w:pPr>
            <w:r w:rsidRPr="002178A1">
              <w:rPr>
                <w:rFonts w:ascii="Times New Roman" w:hAnsi="Times New Roman" w:cs="Arial"/>
                <w:b/>
                <w:sz w:val="24"/>
              </w:rPr>
              <w:t>4</w:t>
            </w:r>
            <w:r>
              <w:rPr>
                <w:rFonts w:ascii="Times New Roman" w:hAnsi="Times New Roman" w:cs="Arial"/>
                <w:b/>
                <w:sz w:val="24"/>
              </w:rPr>
              <w:t>8</w:t>
            </w:r>
            <w:r w:rsidRPr="002178A1">
              <w:rPr>
                <w:rFonts w:ascii="Times New Roman" w:hAnsi="Times New Roman" w:cs="Arial"/>
                <w:b/>
                <w:sz w:val="24"/>
              </w:rPr>
              <w:t xml:space="preserve"> (2 </w:t>
            </w:r>
            <w:r>
              <w:rPr>
                <w:rFonts w:ascii="Times New Roman" w:hAnsi="Times New Roman" w:cs="Arial"/>
                <w:b/>
                <w:sz w:val="24"/>
              </w:rPr>
              <w:t>319</w:t>
            </w:r>
            <w:r w:rsidRPr="002178A1">
              <w:rPr>
                <w:rFonts w:ascii="Times New Roman" w:hAnsi="Times New Roman" w:cs="Arial"/>
                <w:b/>
                <w:sz w:val="24"/>
              </w:rPr>
              <w:t>)</w:t>
            </w:r>
          </w:p>
        </w:tc>
      </w:tr>
    </w:tbl>
    <w:p w:rsidR="007F7F3D" w:rsidRDefault="007F7F3D">
      <w:pPr>
        <w:rPr>
          <w:rFonts w:ascii="Times New Roman" w:hAnsi="Times New Roman" w:cs="Times New Roman"/>
          <w:sz w:val="24"/>
        </w:rPr>
      </w:pPr>
    </w:p>
    <w:p w:rsidR="00E71673" w:rsidRDefault="007F7F3D" w:rsidP="00E7167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E71673">
        <w:rPr>
          <w:rFonts w:ascii="Times New Roman" w:hAnsi="Times New Roman" w:cs="Times New Roman"/>
          <w:b/>
          <w:sz w:val="24"/>
          <w:u w:val="single"/>
        </w:rPr>
        <w:t>Таблица 5</w:t>
      </w:r>
      <w:r w:rsidR="00E71673" w:rsidRPr="00E71673">
        <w:rPr>
          <w:rFonts w:ascii="Times New Roman" w:hAnsi="Times New Roman" w:cs="Times New Roman"/>
          <w:b/>
          <w:sz w:val="24"/>
        </w:rPr>
        <w:t xml:space="preserve">: Пример эффективного использования </w:t>
      </w:r>
    </w:p>
    <w:p w:rsidR="007F7F3D" w:rsidRPr="00E71673" w:rsidRDefault="00E71673" w:rsidP="00E7167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E71673">
        <w:rPr>
          <w:rFonts w:ascii="Times New Roman" w:hAnsi="Times New Roman" w:cs="Times New Roman"/>
          <w:b/>
          <w:sz w:val="24"/>
        </w:rPr>
        <w:t>имущественного комплекса в ОГТ на ул. Казанской, д.6:</w:t>
      </w:r>
    </w:p>
    <w:tbl>
      <w:tblPr>
        <w:tblW w:w="90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354"/>
        <w:gridCol w:w="1701"/>
        <w:gridCol w:w="1417"/>
        <w:gridCol w:w="1702"/>
        <w:gridCol w:w="1701"/>
      </w:tblGrid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55" w:type="dxa"/>
            <w:gridSpan w:val="2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2016 год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Кол-во ставок</w:t>
            </w:r>
          </w:p>
        </w:tc>
        <w:tc>
          <w:tcPr>
            <w:tcW w:w="1701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Доходы, руб.</w:t>
            </w:r>
          </w:p>
        </w:tc>
        <w:tc>
          <w:tcPr>
            <w:tcW w:w="1417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Кол-во ст</w:t>
            </w:r>
            <w:r w:rsidRPr="00CC4B91">
              <w:rPr>
                <w:rFonts w:ascii="Times New Roman" w:eastAsia="Calibri" w:hAnsi="Times New Roman" w:cs="Times New Roman"/>
                <w:b/>
              </w:rPr>
              <w:t>а</w:t>
            </w:r>
            <w:r w:rsidRPr="00CC4B91">
              <w:rPr>
                <w:rFonts w:ascii="Times New Roman" w:eastAsia="Calibri" w:hAnsi="Times New Roman" w:cs="Times New Roman"/>
                <w:b/>
              </w:rPr>
              <w:t>вок</w:t>
            </w:r>
          </w:p>
        </w:tc>
        <w:tc>
          <w:tcPr>
            <w:tcW w:w="170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Доходы, руб.</w:t>
            </w:r>
          </w:p>
        </w:tc>
        <w:tc>
          <w:tcPr>
            <w:tcW w:w="1701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4B91">
              <w:rPr>
                <w:rFonts w:ascii="Times New Roman" w:eastAsia="Calibri" w:hAnsi="Times New Roman" w:cs="Times New Roman"/>
                <w:b/>
              </w:rPr>
              <w:t>Разница, руб.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1 404 077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1 644 158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240 081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1 164 711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1 037 910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-126 801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2 099 968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2 066 361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-33 607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2 539 320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3 165 087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625 768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3 672 534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4 902 703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1 230 170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5 644 166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5 901 992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257 826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4 739 637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4 912 253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172 615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3 839 634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4 442 075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602 441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2 498 341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2 675 329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176 987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2 050 169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2 778 511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728 342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2 628 778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3 492 858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864 080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4B9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1 579 284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2 249 120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669 836</w:t>
            </w:r>
          </w:p>
        </w:tc>
      </w:tr>
      <w:tr w:rsidR="007F7F3D" w:rsidRPr="00CC4B91" w:rsidTr="009B08EC">
        <w:tc>
          <w:tcPr>
            <w:tcW w:w="1182" w:type="dxa"/>
            <w:shd w:val="clear" w:color="auto" w:fill="auto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33 860 619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color w:val="000000"/>
                <w:szCs w:val="28"/>
              </w:rPr>
              <w:t>39 268 356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3D" w:rsidRPr="00CC4B91" w:rsidRDefault="007F7F3D" w:rsidP="009B0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CC4B91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5 407 737</w:t>
            </w:r>
          </w:p>
        </w:tc>
      </w:tr>
    </w:tbl>
    <w:p w:rsidR="00D51459" w:rsidRPr="00D51459" w:rsidRDefault="00D51459" w:rsidP="001B2A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51459" w:rsidRPr="00D51459" w:rsidSect="007432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11" w:rsidRDefault="00376211" w:rsidP="005E65B8">
      <w:pPr>
        <w:spacing w:after="0" w:line="240" w:lineRule="auto"/>
      </w:pPr>
      <w:r>
        <w:separator/>
      </w:r>
    </w:p>
  </w:endnote>
  <w:endnote w:type="continuationSeparator" w:id="0">
    <w:p w:rsidR="00376211" w:rsidRDefault="00376211" w:rsidP="005E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93749"/>
      <w:docPartObj>
        <w:docPartGallery w:val="Page Numbers (Bottom of Page)"/>
        <w:docPartUnique/>
      </w:docPartObj>
    </w:sdtPr>
    <w:sdtEndPr/>
    <w:sdtContent>
      <w:p w:rsidR="0042300A" w:rsidRDefault="004230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C6">
          <w:rPr>
            <w:noProof/>
          </w:rPr>
          <w:t>3</w:t>
        </w:r>
        <w:r>
          <w:fldChar w:fldCharType="end"/>
        </w:r>
      </w:p>
    </w:sdtContent>
  </w:sdt>
  <w:p w:rsidR="0042300A" w:rsidRDefault="00423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11" w:rsidRDefault="00376211" w:rsidP="005E65B8">
      <w:pPr>
        <w:spacing w:after="0" w:line="240" w:lineRule="auto"/>
      </w:pPr>
      <w:r>
        <w:separator/>
      </w:r>
    </w:p>
  </w:footnote>
  <w:footnote w:type="continuationSeparator" w:id="0">
    <w:p w:rsidR="00376211" w:rsidRDefault="00376211" w:rsidP="005E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CD5"/>
    <w:multiLevelType w:val="hybridMultilevel"/>
    <w:tmpl w:val="502E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2251"/>
    <w:multiLevelType w:val="hybridMultilevel"/>
    <w:tmpl w:val="88FA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707D"/>
    <w:multiLevelType w:val="hybridMultilevel"/>
    <w:tmpl w:val="A90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54F6"/>
    <w:multiLevelType w:val="hybridMultilevel"/>
    <w:tmpl w:val="65F6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6983"/>
    <w:multiLevelType w:val="hybridMultilevel"/>
    <w:tmpl w:val="87FEC1C0"/>
    <w:lvl w:ilvl="0" w:tplc="8B221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065D"/>
    <w:multiLevelType w:val="hybridMultilevel"/>
    <w:tmpl w:val="1D4C4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C0815"/>
    <w:multiLevelType w:val="hybridMultilevel"/>
    <w:tmpl w:val="9C74AD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B3101C1"/>
    <w:multiLevelType w:val="hybridMultilevel"/>
    <w:tmpl w:val="4D14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2356D"/>
    <w:multiLevelType w:val="hybridMultilevel"/>
    <w:tmpl w:val="9606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5B03"/>
    <w:multiLevelType w:val="hybridMultilevel"/>
    <w:tmpl w:val="CE8C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C15"/>
    <w:multiLevelType w:val="hybridMultilevel"/>
    <w:tmpl w:val="A272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9337E"/>
    <w:multiLevelType w:val="hybridMultilevel"/>
    <w:tmpl w:val="2DF4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35B8D"/>
    <w:multiLevelType w:val="hybridMultilevel"/>
    <w:tmpl w:val="D9FE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A517F"/>
    <w:multiLevelType w:val="hybridMultilevel"/>
    <w:tmpl w:val="67B2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3E29B6"/>
    <w:multiLevelType w:val="hybridMultilevel"/>
    <w:tmpl w:val="DA9C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2"/>
    <w:rsid w:val="000268D8"/>
    <w:rsid w:val="00027777"/>
    <w:rsid w:val="00033202"/>
    <w:rsid w:val="000339D9"/>
    <w:rsid w:val="0004189B"/>
    <w:rsid w:val="00045AE6"/>
    <w:rsid w:val="00060EA8"/>
    <w:rsid w:val="00080E22"/>
    <w:rsid w:val="0008262E"/>
    <w:rsid w:val="000A1D7D"/>
    <w:rsid w:val="000B0D4D"/>
    <w:rsid w:val="000C3238"/>
    <w:rsid w:val="000F03C4"/>
    <w:rsid w:val="00106DC7"/>
    <w:rsid w:val="00106E04"/>
    <w:rsid w:val="00113C03"/>
    <w:rsid w:val="00125BC1"/>
    <w:rsid w:val="00135D4D"/>
    <w:rsid w:val="00151C6B"/>
    <w:rsid w:val="00152DCF"/>
    <w:rsid w:val="001601B9"/>
    <w:rsid w:val="00170DE0"/>
    <w:rsid w:val="00173943"/>
    <w:rsid w:val="00176F5A"/>
    <w:rsid w:val="001771BF"/>
    <w:rsid w:val="00185965"/>
    <w:rsid w:val="001B2AE1"/>
    <w:rsid w:val="001B2E32"/>
    <w:rsid w:val="001C2F6E"/>
    <w:rsid w:val="001C638C"/>
    <w:rsid w:val="001D35A9"/>
    <w:rsid w:val="001F089E"/>
    <w:rsid w:val="001F1EF9"/>
    <w:rsid w:val="0020105E"/>
    <w:rsid w:val="002023DD"/>
    <w:rsid w:val="00210FB8"/>
    <w:rsid w:val="00217F1F"/>
    <w:rsid w:val="00223014"/>
    <w:rsid w:val="002231C4"/>
    <w:rsid w:val="00226EF4"/>
    <w:rsid w:val="00234620"/>
    <w:rsid w:val="002428D4"/>
    <w:rsid w:val="0024507B"/>
    <w:rsid w:val="0026324A"/>
    <w:rsid w:val="00266106"/>
    <w:rsid w:val="0028307E"/>
    <w:rsid w:val="00287BF3"/>
    <w:rsid w:val="00291421"/>
    <w:rsid w:val="002A6E4F"/>
    <w:rsid w:val="002B0192"/>
    <w:rsid w:val="002B730A"/>
    <w:rsid w:val="002C3F39"/>
    <w:rsid w:val="002C7FFE"/>
    <w:rsid w:val="002D4E45"/>
    <w:rsid w:val="003052DF"/>
    <w:rsid w:val="00305885"/>
    <w:rsid w:val="00306B21"/>
    <w:rsid w:val="00311E23"/>
    <w:rsid w:val="003216A9"/>
    <w:rsid w:val="00334444"/>
    <w:rsid w:val="003345CF"/>
    <w:rsid w:val="00366DAA"/>
    <w:rsid w:val="00370501"/>
    <w:rsid w:val="00374021"/>
    <w:rsid w:val="00376211"/>
    <w:rsid w:val="00387F9D"/>
    <w:rsid w:val="00393DF6"/>
    <w:rsid w:val="00396543"/>
    <w:rsid w:val="003B028B"/>
    <w:rsid w:val="003B55BF"/>
    <w:rsid w:val="003C0728"/>
    <w:rsid w:val="003C549D"/>
    <w:rsid w:val="003D1949"/>
    <w:rsid w:val="003D2550"/>
    <w:rsid w:val="003E5729"/>
    <w:rsid w:val="003F00A3"/>
    <w:rsid w:val="003F7036"/>
    <w:rsid w:val="0042112E"/>
    <w:rsid w:val="0042300A"/>
    <w:rsid w:val="004301CA"/>
    <w:rsid w:val="00434C81"/>
    <w:rsid w:val="0043511C"/>
    <w:rsid w:val="00440DFB"/>
    <w:rsid w:val="0044211B"/>
    <w:rsid w:val="004447D6"/>
    <w:rsid w:val="004535A9"/>
    <w:rsid w:val="00462862"/>
    <w:rsid w:val="00465858"/>
    <w:rsid w:val="00472577"/>
    <w:rsid w:val="00477247"/>
    <w:rsid w:val="0048363C"/>
    <w:rsid w:val="004837F4"/>
    <w:rsid w:val="00485630"/>
    <w:rsid w:val="004A14D5"/>
    <w:rsid w:val="004A3C15"/>
    <w:rsid w:val="004A6792"/>
    <w:rsid w:val="004B0844"/>
    <w:rsid w:val="004B7499"/>
    <w:rsid w:val="004C484C"/>
    <w:rsid w:val="004D2D69"/>
    <w:rsid w:val="004F4A92"/>
    <w:rsid w:val="004F75F8"/>
    <w:rsid w:val="00513DFB"/>
    <w:rsid w:val="00514F81"/>
    <w:rsid w:val="005371D4"/>
    <w:rsid w:val="005374ED"/>
    <w:rsid w:val="005466BA"/>
    <w:rsid w:val="00554179"/>
    <w:rsid w:val="005645FB"/>
    <w:rsid w:val="00565025"/>
    <w:rsid w:val="005761F6"/>
    <w:rsid w:val="00576D03"/>
    <w:rsid w:val="0058674A"/>
    <w:rsid w:val="005904FE"/>
    <w:rsid w:val="00592EC3"/>
    <w:rsid w:val="005A7774"/>
    <w:rsid w:val="005C46F2"/>
    <w:rsid w:val="005C7C81"/>
    <w:rsid w:val="005E65B8"/>
    <w:rsid w:val="006103CE"/>
    <w:rsid w:val="006112B3"/>
    <w:rsid w:val="00627F15"/>
    <w:rsid w:val="00631B21"/>
    <w:rsid w:val="00631BC0"/>
    <w:rsid w:val="006354A2"/>
    <w:rsid w:val="00637FBB"/>
    <w:rsid w:val="00645E71"/>
    <w:rsid w:val="0065059E"/>
    <w:rsid w:val="00666963"/>
    <w:rsid w:val="0067722C"/>
    <w:rsid w:val="00677636"/>
    <w:rsid w:val="006872FF"/>
    <w:rsid w:val="00687F8C"/>
    <w:rsid w:val="006A5E63"/>
    <w:rsid w:val="006A6D7C"/>
    <w:rsid w:val="006B3128"/>
    <w:rsid w:val="006C2DC6"/>
    <w:rsid w:val="006D51D3"/>
    <w:rsid w:val="006E33AA"/>
    <w:rsid w:val="006F05FA"/>
    <w:rsid w:val="00701C59"/>
    <w:rsid w:val="00705158"/>
    <w:rsid w:val="007056C7"/>
    <w:rsid w:val="00720A19"/>
    <w:rsid w:val="007320E1"/>
    <w:rsid w:val="00740BB3"/>
    <w:rsid w:val="007432BC"/>
    <w:rsid w:val="00781BFA"/>
    <w:rsid w:val="00783B61"/>
    <w:rsid w:val="0078771D"/>
    <w:rsid w:val="007949FD"/>
    <w:rsid w:val="007A549F"/>
    <w:rsid w:val="007C38D1"/>
    <w:rsid w:val="007C5EF9"/>
    <w:rsid w:val="007D02B2"/>
    <w:rsid w:val="007D2B82"/>
    <w:rsid w:val="007E5A11"/>
    <w:rsid w:val="007F7F3D"/>
    <w:rsid w:val="00805624"/>
    <w:rsid w:val="00813059"/>
    <w:rsid w:val="008146AC"/>
    <w:rsid w:val="00847626"/>
    <w:rsid w:val="00852534"/>
    <w:rsid w:val="0086068C"/>
    <w:rsid w:val="008716C2"/>
    <w:rsid w:val="00872C26"/>
    <w:rsid w:val="00873D05"/>
    <w:rsid w:val="00884B28"/>
    <w:rsid w:val="0088632C"/>
    <w:rsid w:val="008C4CEC"/>
    <w:rsid w:val="008C6887"/>
    <w:rsid w:val="008D0156"/>
    <w:rsid w:val="008F4832"/>
    <w:rsid w:val="008F6149"/>
    <w:rsid w:val="009033C1"/>
    <w:rsid w:val="009036A8"/>
    <w:rsid w:val="0092467A"/>
    <w:rsid w:val="00942B04"/>
    <w:rsid w:val="009709E4"/>
    <w:rsid w:val="009714EE"/>
    <w:rsid w:val="009719DB"/>
    <w:rsid w:val="00975BED"/>
    <w:rsid w:val="009865F7"/>
    <w:rsid w:val="00991D66"/>
    <w:rsid w:val="009A4377"/>
    <w:rsid w:val="009B765C"/>
    <w:rsid w:val="009E7871"/>
    <w:rsid w:val="00A00760"/>
    <w:rsid w:val="00A05C2F"/>
    <w:rsid w:val="00A167F5"/>
    <w:rsid w:val="00A174DC"/>
    <w:rsid w:val="00A37A57"/>
    <w:rsid w:val="00A408D0"/>
    <w:rsid w:val="00A524FB"/>
    <w:rsid w:val="00A65A8A"/>
    <w:rsid w:val="00A702AB"/>
    <w:rsid w:val="00A80063"/>
    <w:rsid w:val="00A801C7"/>
    <w:rsid w:val="00A94037"/>
    <w:rsid w:val="00A97726"/>
    <w:rsid w:val="00AB1BA7"/>
    <w:rsid w:val="00AB2E9E"/>
    <w:rsid w:val="00AD2299"/>
    <w:rsid w:val="00AD43D5"/>
    <w:rsid w:val="00AD7B33"/>
    <w:rsid w:val="00B05C00"/>
    <w:rsid w:val="00B10607"/>
    <w:rsid w:val="00B106DF"/>
    <w:rsid w:val="00B11E93"/>
    <w:rsid w:val="00B149C4"/>
    <w:rsid w:val="00B2205F"/>
    <w:rsid w:val="00B26F02"/>
    <w:rsid w:val="00B33E87"/>
    <w:rsid w:val="00B504F6"/>
    <w:rsid w:val="00B52DD1"/>
    <w:rsid w:val="00B649CA"/>
    <w:rsid w:val="00B65D85"/>
    <w:rsid w:val="00B7439E"/>
    <w:rsid w:val="00B86ED1"/>
    <w:rsid w:val="00B91DC0"/>
    <w:rsid w:val="00B939B8"/>
    <w:rsid w:val="00BB3E15"/>
    <w:rsid w:val="00BB3FBC"/>
    <w:rsid w:val="00BB4FE0"/>
    <w:rsid w:val="00BC057E"/>
    <w:rsid w:val="00BC37BB"/>
    <w:rsid w:val="00BC4791"/>
    <w:rsid w:val="00BC6ED8"/>
    <w:rsid w:val="00BD3B2F"/>
    <w:rsid w:val="00C36F56"/>
    <w:rsid w:val="00C45E6B"/>
    <w:rsid w:val="00C46BF5"/>
    <w:rsid w:val="00C72BCF"/>
    <w:rsid w:val="00C87C69"/>
    <w:rsid w:val="00C93712"/>
    <w:rsid w:val="00CA240C"/>
    <w:rsid w:val="00CA43CC"/>
    <w:rsid w:val="00CB4F59"/>
    <w:rsid w:val="00CB6A37"/>
    <w:rsid w:val="00CC4B91"/>
    <w:rsid w:val="00CD0B95"/>
    <w:rsid w:val="00CE28D5"/>
    <w:rsid w:val="00CE4B35"/>
    <w:rsid w:val="00CE5AA6"/>
    <w:rsid w:val="00D154F0"/>
    <w:rsid w:val="00D20855"/>
    <w:rsid w:val="00D2095C"/>
    <w:rsid w:val="00D2364E"/>
    <w:rsid w:val="00D33130"/>
    <w:rsid w:val="00D40E1B"/>
    <w:rsid w:val="00D40EF5"/>
    <w:rsid w:val="00D444C5"/>
    <w:rsid w:val="00D51459"/>
    <w:rsid w:val="00D52679"/>
    <w:rsid w:val="00D52837"/>
    <w:rsid w:val="00D55073"/>
    <w:rsid w:val="00D73F81"/>
    <w:rsid w:val="00DB39C6"/>
    <w:rsid w:val="00DB436A"/>
    <w:rsid w:val="00DB6612"/>
    <w:rsid w:val="00DE42CA"/>
    <w:rsid w:val="00E55E49"/>
    <w:rsid w:val="00E71673"/>
    <w:rsid w:val="00E728D7"/>
    <w:rsid w:val="00E72FDE"/>
    <w:rsid w:val="00E77DB4"/>
    <w:rsid w:val="00E81030"/>
    <w:rsid w:val="00E90BD6"/>
    <w:rsid w:val="00E93FA2"/>
    <w:rsid w:val="00E94F55"/>
    <w:rsid w:val="00E97E45"/>
    <w:rsid w:val="00EA2AE6"/>
    <w:rsid w:val="00EA5E34"/>
    <w:rsid w:val="00EC1F18"/>
    <w:rsid w:val="00EE027A"/>
    <w:rsid w:val="00EE387D"/>
    <w:rsid w:val="00EE467D"/>
    <w:rsid w:val="00EE6D0A"/>
    <w:rsid w:val="00EE6F85"/>
    <w:rsid w:val="00EF0C46"/>
    <w:rsid w:val="00F23DAD"/>
    <w:rsid w:val="00F31C3F"/>
    <w:rsid w:val="00F4015C"/>
    <w:rsid w:val="00F43E5E"/>
    <w:rsid w:val="00F51260"/>
    <w:rsid w:val="00F61552"/>
    <w:rsid w:val="00F61E06"/>
    <w:rsid w:val="00F6267A"/>
    <w:rsid w:val="00F63C38"/>
    <w:rsid w:val="00F66F41"/>
    <w:rsid w:val="00F93625"/>
    <w:rsid w:val="00FA03F3"/>
    <w:rsid w:val="00FA0527"/>
    <w:rsid w:val="00FD04A1"/>
    <w:rsid w:val="00FD097D"/>
    <w:rsid w:val="00FD5166"/>
    <w:rsid w:val="00FE49D2"/>
    <w:rsid w:val="00FE6E39"/>
    <w:rsid w:val="00FE75ED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5B8"/>
  </w:style>
  <w:style w:type="paragraph" w:styleId="a6">
    <w:name w:val="footer"/>
    <w:basedOn w:val="a"/>
    <w:link w:val="a7"/>
    <w:uiPriority w:val="99"/>
    <w:unhideWhenUsed/>
    <w:rsid w:val="005E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5B8"/>
  </w:style>
  <w:style w:type="character" w:customStyle="1" w:styleId="FontStyle95">
    <w:name w:val="Font Style95"/>
    <w:uiPriority w:val="99"/>
    <w:rsid w:val="00B86ED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EC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FE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432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5B8"/>
  </w:style>
  <w:style w:type="paragraph" w:styleId="a6">
    <w:name w:val="footer"/>
    <w:basedOn w:val="a"/>
    <w:link w:val="a7"/>
    <w:uiPriority w:val="99"/>
    <w:unhideWhenUsed/>
    <w:rsid w:val="005E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5B8"/>
  </w:style>
  <w:style w:type="character" w:customStyle="1" w:styleId="FontStyle95">
    <w:name w:val="Font Style95"/>
    <w:uiPriority w:val="99"/>
    <w:rsid w:val="00B86ED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EC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FE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43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69AF-A112-47A8-ABC0-8B54C6C1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30291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2018-04-24T05:37:00Z</cp:lastPrinted>
  <dcterms:created xsi:type="dcterms:W3CDTF">2018-04-26T07:27:00Z</dcterms:created>
  <dcterms:modified xsi:type="dcterms:W3CDTF">2018-04-26T07:28:00Z</dcterms:modified>
</cp:coreProperties>
</file>