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5" w:rsidRDefault="00FF24C5" w:rsidP="00120AF9">
      <w:pPr>
        <w:spacing w:after="0" w:line="420" w:lineRule="exact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20AF9" w:rsidRPr="00F85E81" w:rsidRDefault="00120AF9" w:rsidP="00120AF9">
      <w:pPr>
        <w:spacing w:after="0" w:line="420" w:lineRule="exact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bookmarkEnd w:id="0"/>
      <w:r w:rsidRPr="00F85E81">
        <w:rPr>
          <w:rFonts w:ascii="Times New Roman" w:hAnsi="Times New Roman" w:cs="Times New Roman"/>
          <w:b/>
          <w:sz w:val="26"/>
          <w:szCs w:val="24"/>
        </w:rPr>
        <w:t xml:space="preserve">ПОСТАНОВЛЕНИЕ </w:t>
      </w:r>
    </w:p>
    <w:p w:rsidR="00120AF9" w:rsidRPr="00F85E81" w:rsidRDefault="00120AF9" w:rsidP="00120AF9">
      <w:pPr>
        <w:spacing w:after="0" w:line="420" w:lineRule="exact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85E81">
        <w:rPr>
          <w:rFonts w:ascii="Times New Roman" w:hAnsi="Times New Roman" w:cs="Times New Roman"/>
          <w:b/>
          <w:sz w:val="26"/>
          <w:szCs w:val="24"/>
        </w:rPr>
        <w:t>ученого совета РГПУ им. А. И. Герцена от 26 октября 2018 г.</w:t>
      </w:r>
    </w:p>
    <w:p w:rsidR="00120AF9" w:rsidRPr="00F85E81" w:rsidRDefault="00120AF9" w:rsidP="00120AF9">
      <w:pPr>
        <w:spacing w:after="0" w:line="420" w:lineRule="exact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85E81">
        <w:rPr>
          <w:rFonts w:ascii="Times New Roman" w:hAnsi="Times New Roman" w:cs="Times New Roman"/>
          <w:b/>
          <w:sz w:val="26"/>
          <w:szCs w:val="24"/>
        </w:rPr>
        <w:t xml:space="preserve">«Проект «10-летие Детства в </w:t>
      </w:r>
      <w:proofErr w:type="spellStart"/>
      <w:r w:rsidRPr="00F85E81">
        <w:rPr>
          <w:rFonts w:ascii="Times New Roman" w:hAnsi="Times New Roman" w:cs="Times New Roman"/>
          <w:b/>
          <w:sz w:val="26"/>
          <w:szCs w:val="24"/>
        </w:rPr>
        <w:t>Герценовском</w:t>
      </w:r>
      <w:proofErr w:type="spellEnd"/>
      <w:r w:rsidRPr="00F85E81">
        <w:rPr>
          <w:rFonts w:ascii="Times New Roman" w:hAnsi="Times New Roman" w:cs="Times New Roman"/>
          <w:b/>
          <w:sz w:val="26"/>
          <w:szCs w:val="24"/>
        </w:rPr>
        <w:t xml:space="preserve"> университете»: возможности и перспективы реализации»</w:t>
      </w:r>
    </w:p>
    <w:p w:rsidR="00F8174F" w:rsidRPr="00F85E81" w:rsidRDefault="00F8174F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16"/>
        </w:rPr>
      </w:pP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Заслушав и обсудив доклад директора института детства А.Г. Гогоберидзе «Проект «10-летие Детства в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университете»: возможности и перспективы реализации», ученый совет отмечает, что участие в мероприятиях по реализации Указа Президента Российской Федерации «Об объявлении в Ро</w:t>
      </w:r>
      <w:r w:rsidR="00343B3B">
        <w:rPr>
          <w:rFonts w:ascii="Times New Roman" w:hAnsi="Times New Roman" w:cs="Times New Roman"/>
          <w:sz w:val="26"/>
          <w:szCs w:val="24"/>
        </w:rPr>
        <w:t>ссийской Федерации Десятилетия Д</w:t>
      </w:r>
      <w:r w:rsidRPr="00F85E81">
        <w:rPr>
          <w:rFonts w:ascii="Times New Roman" w:hAnsi="Times New Roman" w:cs="Times New Roman"/>
          <w:sz w:val="26"/>
          <w:szCs w:val="24"/>
        </w:rPr>
        <w:t xml:space="preserve">етства» является одной из приоритетных задач деятельности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университета.</w:t>
      </w: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Государственная политика Российской Федерации отражена в Плане основных мероприятий Правительства РФ до 2020 года, п</w:t>
      </w:r>
      <w:r w:rsidR="00343B3B">
        <w:rPr>
          <w:rFonts w:ascii="Times New Roman" w:hAnsi="Times New Roman" w:cs="Times New Roman"/>
          <w:sz w:val="26"/>
          <w:szCs w:val="24"/>
        </w:rPr>
        <w:t>роводимых в рамках Десятилетия Д</w:t>
      </w:r>
      <w:r w:rsidRPr="00F85E81">
        <w:rPr>
          <w:rFonts w:ascii="Times New Roman" w:hAnsi="Times New Roman" w:cs="Times New Roman"/>
          <w:sz w:val="26"/>
          <w:szCs w:val="24"/>
        </w:rPr>
        <w:t>етства, Указе «О национальных целях и стратегических задачах развития Российской Феде</w:t>
      </w:r>
      <w:r w:rsidR="004367B9">
        <w:rPr>
          <w:rFonts w:ascii="Times New Roman" w:hAnsi="Times New Roman" w:cs="Times New Roman"/>
          <w:sz w:val="26"/>
          <w:szCs w:val="24"/>
        </w:rPr>
        <w:t>рации на период до 2024 года», н</w:t>
      </w:r>
      <w:r w:rsidRPr="00F85E81">
        <w:rPr>
          <w:rFonts w:ascii="Times New Roman" w:hAnsi="Times New Roman" w:cs="Times New Roman"/>
          <w:sz w:val="26"/>
          <w:szCs w:val="24"/>
        </w:rPr>
        <w:t>ациональном проекте «Образование».</w:t>
      </w:r>
    </w:p>
    <w:p w:rsidR="00120AF9" w:rsidRPr="00F85E81" w:rsidRDefault="00120AF9" w:rsidP="00CB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План основных мероприятий до 2020 года, проводимых в рамках Дес</w:t>
      </w:r>
      <w:r w:rsidR="00F8174F" w:rsidRPr="00F85E81">
        <w:rPr>
          <w:rFonts w:ascii="Times New Roman" w:hAnsi="Times New Roman" w:cs="Times New Roman"/>
          <w:sz w:val="26"/>
          <w:szCs w:val="24"/>
        </w:rPr>
        <w:t>ятилетия Детства, у</w:t>
      </w:r>
      <w:r w:rsidRPr="00F85E81">
        <w:rPr>
          <w:rFonts w:ascii="Times New Roman" w:hAnsi="Times New Roman" w:cs="Times New Roman"/>
          <w:sz w:val="26"/>
          <w:szCs w:val="24"/>
        </w:rPr>
        <w:t>твержден распоряжением Правительства Российской Федер</w:t>
      </w:r>
      <w:r w:rsidR="00F8174F" w:rsidRPr="00F85E81">
        <w:rPr>
          <w:rFonts w:ascii="Times New Roman" w:hAnsi="Times New Roman" w:cs="Times New Roman"/>
          <w:sz w:val="26"/>
          <w:szCs w:val="24"/>
        </w:rPr>
        <w:t>ации от 6 июля 2018 г. № 1375-р</w:t>
      </w:r>
      <w:r w:rsidRPr="00F85E81">
        <w:rPr>
          <w:rFonts w:ascii="Times New Roman" w:hAnsi="Times New Roman" w:cs="Times New Roman"/>
          <w:sz w:val="26"/>
          <w:szCs w:val="24"/>
        </w:rPr>
        <w:t>, включает 131 позицию, структурированную по 15 разделам (</w:t>
      </w:r>
      <w:hyperlink r:id="rId9" w:history="1">
        <w:r w:rsidRPr="00F85E81">
          <w:rPr>
            <w:rStyle w:val="a4"/>
            <w:rFonts w:ascii="Times New Roman" w:hAnsi="Times New Roman" w:cs="Times New Roman"/>
            <w:color w:val="auto"/>
            <w:sz w:val="26"/>
            <w:szCs w:val="24"/>
            <w:u w:val="none"/>
          </w:rPr>
          <w:t>http://static.government.ru/media</w:t>
        </w:r>
      </w:hyperlink>
      <w:r w:rsidRPr="00F85E81">
        <w:rPr>
          <w:rFonts w:ascii="Times New Roman" w:hAnsi="Times New Roman" w:cs="Times New Roman"/>
          <w:sz w:val="26"/>
          <w:szCs w:val="24"/>
        </w:rPr>
        <w:t xml:space="preserve">). </w:t>
      </w:r>
    </w:p>
    <w:p w:rsidR="00201031" w:rsidRPr="00F85E81" w:rsidRDefault="00201031" w:rsidP="00CB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РГПУ им. А. И. Герцена является одним из лидирующих педагогических университетов страны, субъектом государственной образовательной политики на современном этапе.</w:t>
      </w:r>
    </w:p>
    <w:p w:rsidR="00120AF9" w:rsidRPr="00F85E81" w:rsidRDefault="00120AF9" w:rsidP="00CB2089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             Ученый совет подчеркивает значимость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 как высококачественного ресурса и уникального образовательного пространства со сложившимися научными школами, традициями и инновационными практиками, обладающего многообразием возможностей, предметных областей и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полинаправленностью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подготовки специалистов по работе с детьми.</w:t>
      </w: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В июле 2</w:t>
      </w:r>
      <w:r w:rsidR="00F8174F" w:rsidRPr="00F85E81">
        <w:rPr>
          <w:rFonts w:ascii="Times New Roman" w:hAnsi="Times New Roman" w:cs="Times New Roman"/>
          <w:sz w:val="26"/>
          <w:szCs w:val="24"/>
        </w:rPr>
        <w:t>017 года в университете</w:t>
      </w:r>
      <w:r w:rsidRPr="00F85E81">
        <w:rPr>
          <w:rFonts w:ascii="Times New Roman" w:hAnsi="Times New Roman" w:cs="Times New Roman"/>
          <w:sz w:val="26"/>
          <w:szCs w:val="24"/>
        </w:rPr>
        <w:t xml:space="preserve"> была разработана Программа «10-летие Детства в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 w:rsidR="00F8174F" w:rsidRPr="00F85E81">
        <w:rPr>
          <w:rFonts w:ascii="Times New Roman" w:hAnsi="Times New Roman" w:cs="Times New Roman"/>
          <w:sz w:val="26"/>
          <w:szCs w:val="24"/>
        </w:rPr>
        <w:t xml:space="preserve"> университете» (далее - Программа),</w:t>
      </w:r>
      <w:r w:rsidRPr="00F85E81">
        <w:rPr>
          <w:rFonts w:ascii="Times New Roman" w:hAnsi="Times New Roman" w:cs="Times New Roman"/>
          <w:sz w:val="26"/>
          <w:szCs w:val="24"/>
        </w:rPr>
        <w:t xml:space="preserve"> обсуждена профессиональным сообществом университета, представлена на деканском совещании в октябре 2017 г. Предложения, поступившие от институтов</w:t>
      </w:r>
      <w:r w:rsidR="00F8174F" w:rsidRPr="00F85E81">
        <w:rPr>
          <w:rFonts w:ascii="Times New Roman" w:hAnsi="Times New Roman" w:cs="Times New Roman"/>
          <w:sz w:val="26"/>
          <w:szCs w:val="24"/>
        </w:rPr>
        <w:t>, филиалов</w:t>
      </w:r>
      <w:r w:rsidRPr="00F85E81">
        <w:rPr>
          <w:rFonts w:ascii="Times New Roman" w:hAnsi="Times New Roman" w:cs="Times New Roman"/>
          <w:sz w:val="26"/>
          <w:szCs w:val="24"/>
        </w:rPr>
        <w:t xml:space="preserve"> и факультетов, были внесены в те</w:t>
      </w:r>
      <w:proofErr w:type="gramStart"/>
      <w:r w:rsidRPr="00F85E81">
        <w:rPr>
          <w:rFonts w:ascii="Times New Roman" w:hAnsi="Times New Roman" w:cs="Times New Roman"/>
          <w:sz w:val="26"/>
          <w:szCs w:val="24"/>
        </w:rPr>
        <w:t>кст Пр</w:t>
      </w:r>
      <w:proofErr w:type="gramEnd"/>
      <w:r w:rsidRPr="00F85E81">
        <w:rPr>
          <w:rFonts w:ascii="Times New Roman" w:hAnsi="Times New Roman" w:cs="Times New Roman"/>
          <w:sz w:val="26"/>
          <w:szCs w:val="24"/>
        </w:rPr>
        <w:t>ограммы.</w:t>
      </w:r>
    </w:p>
    <w:p w:rsidR="00120AF9" w:rsidRPr="00F85E81" w:rsidRDefault="00745407" w:rsidP="00745407">
      <w:pPr>
        <w:tabs>
          <w:tab w:val="left" w:pos="851"/>
        </w:tabs>
        <w:spacing w:after="0" w:line="420" w:lineRule="exac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</w:t>
      </w:r>
      <w:r w:rsidR="00120AF9" w:rsidRPr="00F85E81">
        <w:rPr>
          <w:rFonts w:ascii="Times New Roman" w:hAnsi="Times New Roman" w:cs="Times New Roman"/>
          <w:sz w:val="26"/>
          <w:szCs w:val="24"/>
        </w:rPr>
        <w:t>В рамках реализации Программы в 2017/18 учебном году получены первые результаты:</w:t>
      </w:r>
    </w:p>
    <w:p w:rsidR="00120AF9" w:rsidRPr="00F85E81" w:rsidRDefault="00F8174F" w:rsidP="00120AF9">
      <w:pPr>
        <w:pStyle w:val="a3"/>
        <w:numPr>
          <w:ilvl w:val="0"/>
          <w:numId w:val="3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о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существлен набор на разработанную ОПОП магистратуры «Психология и педагогика современного Детства», которая передана на экспертизу  в ФУМО </w:t>
      </w:r>
      <w:proofErr w:type="gramStart"/>
      <w:r w:rsidR="00120AF9" w:rsidRPr="00F85E81">
        <w:rPr>
          <w:rFonts w:ascii="Times New Roman" w:hAnsi="Times New Roman" w:cs="Times New Roman"/>
          <w:sz w:val="26"/>
          <w:szCs w:val="24"/>
        </w:rPr>
        <w:t>ВО</w:t>
      </w:r>
      <w:proofErr w:type="gramEnd"/>
      <w:r w:rsidR="00120AF9" w:rsidRPr="00F85E81">
        <w:rPr>
          <w:rFonts w:ascii="Times New Roman" w:hAnsi="Times New Roman" w:cs="Times New Roman"/>
          <w:sz w:val="26"/>
          <w:szCs w:val="24"/>
        </w:rPr>
        <w:t xml:space="preserve"> «Образование и педагогические науки» в качестве  Примерной основной образовател</w:t>
      </w:r>
      <w:r w:rsidRPr="00F85E81">
        <w:rPr>
          <w:rFonts w:ascii="Times New Roman" w:hAnsi="Times New Roman" w:cs="Times New Roman"/>
          <w:sz w:val="26"/>
          <w:szCs w:val="24"/>
        </w:rPr>
        <w:t>ьной программы;</w:t>
      </w:r>
    </w:p>
    <w:p w:rsidR="00120AF9" w:rsidRPr="00F85E81" w:rsidRDefault="00F8174F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р</w:t>
      </w:r>
      <w:r w:rsidR="00120AF9" w:rsidRPr="00F85E81">
        <w:rPr>
          <w:rFonts w:ascii="Times New Roman" w:hAnsi="Times New Roman" w:cs="Times New Roman"/>
          <w:sz w:val="26"/>
          <w:szCs w:val="24"/>
        </w:rPr>
        <w:t>азработана ОПОП третьего уровня высшего образования (аспирантуры) «Преподаватель-исследователь в сфере Детства»</w:t>
      </w:r>
      <w:r w:rsidRPr="00F85E81">
        <w:rPr>
          <w:rFonts w:ascii="Times New Roman" w:hAnsi="Times New Roman" w:cs="Times New Roman"/>
          <w:sz w:val="26"/>
          <w:szCs w:val="24"/>
        </w:rPr>
        <w:t>;</w:t>
      </w:r>
    </w:p>
    <w:p w:rsidR="00120AF9" w:rsidRPr="00F85E81" w:rsidRDefault="00F8174F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р</w:t>
      </w:r>
      <w:r w:rsidR="00120AF9" w:rsidRPr="00F85E81">
        <w:rPr>
          <w:rFonts w:ascii="Times New Roman" w:hAnsi="Times New Roman" w:cs="Times New Roman"/>
          <w:sz w:val="26"/>
          <w:szCs w:val="24"/>
        </w:rPr>
        <w:t>азработан и включен в перечень рекомен</w:t>
      </w:r>
      <w:r w:rsidR="00064018">
        <w:rPr>
          <w:rFonts w:ascii="Times New Roman" w:hAnsi="Times New Roman" w:cs="Times New Roman"/>
          <w:sz w:val="26"/>
          <w:szCs w:val="24"/>
        </w:rPr>
        <w:t>дуемых вариативных модулей ПООП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 модуль «Методология исследования и сопровождения Детс</w:t>
      </w:r>
      <w:r w:rsidRPr="00F85E81">
        <w:rPr>
          <w:rFonts w:ascii="Times New Roman" w:hAnsi="Times New Roman" w:cs="Times New Roman"/>
          <w:sz w:val="26"/>
          <w:szCs w:val="24"/>
        </w:rPr>
        <w:t>тва»;</w:t>
      </w:r>
    </w:p>
    <w:p w:rsidR="00120AF9" w:rsidRPr="00F85E81" w:rsidRDefault="00F8174F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о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рганизовано и второй год проводится инициативное межвузовское исследование «Современное Детства. Штрихи к автопортрету». Исследование осуществляется под руководством преподавателей института детства, силами студентов </w:t>
      </w:r>
      <w:proofErr w:type="spellStart"/>
      <w:r w:rsidR="00120AF9" w:rsidRPr="00F85E81">
        <w:rPr>
          <w:rFonts w:ascii="Times New Roman" w:hAnsi="Times New Roman" w:cs="Times New Roman"/>
          <w:sz w:val="26"/>
          <w:szCs w:val="24"/>
        </w:rPr>
        <w:t>бакалавриата</w:t>
      </w:r>
      <w:proofErr w:type="spellEnd"/>
      <w:r w:rsidR="00120AF9" w:rsidRPr="00F85E81">
        <w:rPr>
          <w:rFonts w:ascii="Times New Roman" w:hAnsi="Times New Roman" w:cs="Times New Roman"/>
          <w:sz w:val="26"/>
          <w:szCs w:val="24"/>
        </w:rPr>
        <w:t xml:space="preserve"> (в рамках работы СНО) и студентов магистратуры (в рамках организации научно-исследовательского семинара). В исследовании принимают участие шесть российских университетов.  Разработана процедура и методика исследования. В 2018 году опрошено более 15</w:t>
      </w:r>
      <w:r w:rsidR="00062CE3">
        <w:rPr>
          <w:rFonts w:ascii="Times New Roman" w:hAnsi="Times New Roman" w:cs="Times New Roman"/>
          <w:sz w:val="26"/>
          <w:szCs w:val="24"/>
        </w:rPr>
        <w:t>00 детей в возрасте от 5 до 15 лет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из 6 городов РФ. </w:t>
      </w:r>
      <w:proofErr w:type="gramStart"/>
      <w:r w:rsidR="00120AF9" w:rsidRPr="00F85E81">
        <w:rPr>
          <w:rFonts w:ascii="Times New Roman" w:hAnsi="Times New Roman" w:cs="Times New Roman"/>
          <w:sz w:val="26"/>
          <w:szCs w:val="24"/>
        </w:rPr>
        <w:t>Ответы детей обобщены и подготовлены к печати  («Современный ребенок.</w:t>
      </w:r>
      <w:proofErr w:type="gramEnd"/>
      <w:r w:rsidR="00120AF9" w:rsidRPr="00F85E81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120AF9" w:rsidRPr="00F85E81">
        <w:rPr>
          <w:rFonts w:ascii="Times New Roman" w:hAnsi="Times New Roman" w:cs="Times New Roman"/>
          <w:sz w:val="26"/>
          <w:szCs w:val="24"/>
        </w:rPr>
        <w:t>Часть 1»)</w:t>
      </w:r>
      <w:r w:rsidRPr="00F85E81">
        <w:rPr>
          <w:rFonts w:ascii="Times New Roman" w:hAnsi="Times New Roman" w:cs="Times New Roman"/>
          <w:sz w:val="26"/>
          <w:szCs w:val="24"/>
        </w:rPr>
        <w:t>;</w:t>
      </w:r>
      <w:proofErr w:type="gramEnd"/>
    </w:p>
    <w:p w:rsidR="00201031" w:rsidRPr="00F85E81" w:rsidRDefault="00F8174F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о</w:t>
      </w:r>
      <w:r w:rsidR="00120AF9" w:rsidRPr="00F85E81">
        <w:rPr>
          <w:rFonts w:ascii="Times New Roman" w:hAnsi="Times New Roman" w:cs="Times New Roman"/>
          <w:sz w:val="26"/>
          <w:szCs w:val="24"/>
        </w:rPr>
        <w:t>ткрыта научно-исследовательская лаборатория РГПУ им. А. И. Герцена «Комплексное исследование</w:t>
      </w:r>
      <w:r w:rsidR="00201031" w:rsidRPr="00F85E81">
        <w:rPr>
          <w:rFonts w:ascii="Times New Roman" w:hAnsi="Times New Roman" w:cs="Times New Roman"/>
          <w:sz w:val="26"/>
          <w:szCs w:val="24"/>
        </w:rPr>
        <w:t xml:space="preserve"> Детства»;</w:t>
      </w:r>
    </w:p>
    <w:p w:rsidR="00120AF9" w:rsidRPr="00F85E81" w:rsidRDefault="00201031" w:rsidP="00730413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 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получен грант РФФИ 18-013-00323 «Становление сенсомоторной интеграции и </w:t>
      </w:r>
      <w:proofErr w:type="spellStart"/>
      <w:r w:rsidR="00120AF9" w:rsidRPr="00F85E81">
        <w:rPr>
          <w:rFonts w:ascii="Times New Roman" w:hAnsi="Times New Roman" w:cs="Times New Roman"/>
          <w:sz w:val="26"/>
          <w:szCs w:val="24"/>
        </w:rPr>
        <w:t>тóрмозного</w:t>
      </w:r>
      <w:proofErr w:type="spellEnd"/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контроля у детей с разными латеральными предпочтениями». Основные результаты были п</w:t>
      </w:r>
      <w:r w:rsidR="004367B9">
        <w:rPr>
          <w:rFonts w:ascii="Times New Roman" w:hAnsi="Times New Roman" w:cs="Times New Roman"/>
          <w:sz w:val="26"/>
          <w:szCs w:val="24"/>
        </w:rPr>
        <w:t>редставлены на международных и всероссийских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конференциях,</w:t>
      </w:r>
      <w:r w:rsidR="00730413">
        <w:rPr>
          <w:rFonts w:ascii="Times New Roman" w:hAnsi="Times New Roman" w:cs="Times New Roman"/>
          <w:sz w:val="26"/>
          <w:szCs w:val="24"/>
        </w:rPr>
        <w:t xml:space="preserve"> 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в том числе при проведении профессором </w:t>
      </w:r>
      <w:r w:rsidR="00730413">
        <w:rPr>
          <w:rFonts w:ascii="Times New Roman" w:hAnsi="Times New Roman" w:cs="Times New Roman"/>
          <w:sz w:val="26"/>
          <w:szCs w:val="24"/>
        </w:rPr>
        <w:t xml:space="preserve"> 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института </w:t>
      </w:r>
      <w:r w:rsidR="00730413">
        <w:rPr>
          <w:rFonts w:ascii="Times New Roman" w:hAnsi="Times New Roman" w:cs="Times New Roman"/>
          <w:sz w:val="26"/>
          <w:szCs w:val="24"/>
        </w:rPr>
        <w:t xml:space="preserve"> </w:t>
      </w:r>
      <w:r w:rsidR="00120AF9" w:rsidRPr="00F85E81">
        <w:rPr>
          <w:rFonts w:ascii="Times New Roman" w:hAnsi="Times New Roman" w:cs="Times New Roman"/>
          <w:sz w:val="26"/>
          <w:szCs w:val="24"/>
        </w:rPr>
        <w:t>детства</w:t>
      </w:r>
      <w:r w:rsidR="00730413">
        <w:rPr>
          <w:rFonts w:ascii="Times New Roman" w:hAnsi="Times New Roman" w:cs="Times New Roman"/>
          <w:sz w:val="26"/>
          <w:szCs w:val="24"/>
        </w:rPr>
        <w:t xml:space="preserve">  Е.И. Николаевой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научного симпозиума в рамках Европейского Психофизиологического Конгресса в сентябре 2018г. (Италия, г. Лукка). В сентябре 2018 г. оформлена заявка на участие в конкурсе грантов РНФ «Комплексное исследование Д</w:t>
      </w:r>
      <w:r w:rsidRPr="00F85E81">
        <w:rPr>
          <w:rFonts w:ascii="Times New Roman" w:hAnsi="Times New Roman" w:cs="Times New Roman"/>
          <w:sz w:val="26"/>
          <w:szCs w:val="24"/>
        </w:rPr>
        <w:t xml:space="preserve">етства методологией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big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data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>»;</w:t>
      </w:r>
    </w:p>
    <w:p w:rsidR="00120AF9" w:rsidRPr="00F85E81" w:rsidRDefault="00201031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разработана концепция издания и продвижения нового научного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журнал</w:t>
      </w:r>
      <w:r w:rsidRPr="00F85E81">
        <w:rPr>
          <w:rFonts w:ascii="Times New Roman" w:hAnsi="Times New Roman" w:cs="Times New Roman"/>
          <w:sz w:val="26"/>
          <w:szCs w:val="24"/>
        </w:rPr>
        <w:t>а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РГПУ им. А.</w:t>
      </w:r>
      <w:r w:rsidRPr="00F85E81">
        <w:rPr>
          <w:rFonts w:ascii="Times New Roman" w:hAnsi="Times New Roman" w:cs="Times New Roman"/>
          <w:sz w:val="26"/>
          <w:szCs w:val="24"/>
        </w:rPr>
        <w:t xml:space="preserve"> </w:t>
      </w:r>
      <w:r w:rsidR="00120AF9" w:rsidRPr="00F85E81">
        <w:rPr>
          <w:rFonts w:ascii="Times New Roman" w:hAnsi="Times New Roman" w:cs="Times New Roman"/>
          <w:sz w:val="26"/>
          <w:szCs w:val="24"/>
        </w:rPr>
        <w:t>И. Герцена «Ко</w:t>
      </w:r>
      <w:r w:rsidRPr="00F85E81">
        <w:rPr>
          <w:rFonts w:ascii="Times New Roman" w:hAnsi="Times New Roman" w:cs="Times New Roman"/>
          <w:sz w:val="26"/>
          <w:szCs w:val="24"/>
        </w:rPr>
        <w:t>мплексные исследования Детства»;</w:t>
      </w:r>
    </w:p>
    <w:p w:rsidR="00120AF9" w:rsidRPr="00F85E81" w:rsidRDefault="00201031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п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одана заявка </w:t>
      </w:r>
      <w:proofErr w:type="gramStart"/>
      <w:r w:rsidR="00120AF9" w:rsidRPr="00F85E81">
        <w:rPr>
          <w:rFonts w:ascii="Times New Roman" w:hAnsi="Times New Roman" w:cs="Times New Roman"/>
          <w:sz w:val="26"/>
          <w:szCs w:val="24"/>
        </w:rPr>
        <w:t xml:space="preserve">в Фонд Потанина для участия в Конкурсе на поддержку центров социальных инноваций </w:t>
      </w:r>
      <w:r w:rsidRPr="00F85E81">
        <w:rPr>
          <w:rFonts w:ascii="Times New Roman" w:hAnsi="Times New Roman" w:cs="Times New Roman"/>
          <w:sz w:val="26"/>
          <w:szCs w:val="24"/>
        </w:rPr>
        <w:t>в сфере</w:t>
      </w:r>
      <w:proofErr w:type="gramEnd"/>
      <w:r w:rsidRPr="00F85E81">
        <w:rPr>
          <w:rFonts w:ascii="Times New Roman" w:hAnsi="Times New Roman" w:cs="Times New Roman"/>
          <w:sz w:val="26"/>
          <w:szCs w:val="24"/>
        </w:rPr>
        <w:t xml:space="preserve"> культуры;</w:t>
      </w:r>
    </w:p>
    <w:p w:rsidR="00120AF9" w:rsidRPr="00F85E81" w:rsidRDefault="00201031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о</w:t>
      </w:r>
      <w:r w:rsidR="00120AF9" w:rsidRPr="00F85E81">
        <w:rPr>
          <w:rFonts w:ascii="Times New Roman" w:hAnsi="Times New Roman" w:cs="Times New Roman"/>
          <w:sz w:val="26"/>
          <w:szCs w:val="24"/>
        </w:rPr>
        <w:t>существлен переезд библиотеки детской литературы в институт детства по адресу:  Московский, 80.</w:t>
      </w:r>
    </w:p>
    <w:p w:rsidR="00201031" w:rsidRPr="00F85E81" w:rsidRDefault="00730413" w:rsidP="00201031">
      <w:pPr>
        <w:pStyle w:val="a3"/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</w:t>
      </w:r>
      <w:r w:rsidR="00201031" w:rsidRPr="00F85E81">
        <w:rPr>
          <w:rFonts w:ascii="Times New Roman" w:hAnsi="Times New Roman" w:cs="Times New Roman"/>
          <w:sz w:val="26"/>
          <w:szCs w:val="24"/>
        </w:rPr>
        <w:t>Вместе с тем ученый совет обращает внимание на необходимость:</w:t>
      </w:r>
    </w:p>
    <w:p w:rsidR="00201031" w:rsidRPr="00F85E81" w:rsidRDefault="00201031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уточнения ключевых позиций Программы;</w:t>
      </w:r>
    </w:p>
    <w:p w:rsidR="00201031" w:rsidRPr="00F85E81" w:rsidRDefault="00201031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разработки механизмов ее реализации;</w:t>
      </w:r>
    </w:p>
    <w:p w:rsidR="00201031" w:rsidRPr="00F85E81" w:rsidRDefault="00201031" w:rsidP="00120AF9">
      <w:pPr>
        <w:pStyle w:val="a3"/>
        <w:numPr>
          <w:ilvl w:val="0"/>
          <w:numId w:val="1"/>
        </w:numPr>
        <w:spacing w:after="0" w:line="420" w:lineRule="exact"/>
        <w:ind w:left="426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доработки существующего текста Программы.</w:t>
      </w:r>
    </w:p>
    <w:p w:rsidR="00120AF9" w:rsidRPr="00F85E81" w:rsidRDefault="00120AF9" w:rsidP="00120AF9">
      <w:pPr>
        <w:spacing w:after="0" w:line="420" w:lineRule="exact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Ученый совет отмечает, что новая редакция Программы «10-летие Детства в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Университете» учитывает направленность мероприятий Правительства РФ по реализации Указа №240 Президента РФ</w:t>
      </w:r>
      <w:r w:rsidR="00201031" w:rsidRPr="00F85E81">
        <w:rPr>
          <w:rFonts w:ascii="Times New Roman" w:hAnsi="Times New Roman" w:cs="Times New Roman"/>
          <w:sz w:val="26"/>
          <w:szCs w:val="24"/>
        </w:rPr>
        <w:t xml:space="preserve"> (29.05. 2017 г.)</w:t>
      </w:r>
      <w:r w:rsidRPr="00F85E81">
        <w:rPr>
          <w:rFonts w:ascii="Times New Roman" w:hAnsi="Times New Roman" w:cs="Times New Roman"/>
          <w:sz w:val="26"/>
          <w:szCs w:val="24"/>
        </w:rPr>
        <w:t xml:space="preserve"> и определяет ключевую идею Программы</w:t>
      </w:r>
      <w:r w:rsidR="00942CB9" w:rsidRPr="00F85E81">
        <w:rPr>
          <w:rFonts w:ascii="Times New Roman" w:hAnsi="Times New Roman" w:cs="Times New Roman"/>
          <w:sz w:val="26"/>
          <w:szCs w:val="24"/>
        </w:rPr>
        <w:t xml:space="preserve"> как идею создания «П</w:t>
      </w:r>
      <w:r w:rsidRPr="00F85E81">
        <w:rPr>
          <w:rFonts w:ascii="Times New Roman" w:hAnsi="Times New Roman" w:cs="Times New Roman"/>
          <w:sz w:val="26"/>
          <w:szCs w:val="24"/>
        </w:rPr>
        <w:t xml:space="preserve">ространства Детства в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университете».</w:t>
      </w: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Ученый совет подчеркивает, что цель и задачи Программы соответствуют</w:t>
      </w:r>
      <w:r w:rsidRPr="00F85E81">
        <w:rPr>
          <w:rFonts w:ascii="Times New Roman" w:hAnsi="Times New Roman" w:cs="Times New Roman"/>
          <w:color w:val="FF0000"/>
          <w:sz w:val="26"/>
          <w:szCs w:val="24"/>
        </w:rPr>
        <w:t xml:space="preserve"> </w:t>
      </w:r>
      <w:r w:rsidRPr="00F85E81">
        <w:rPr>
          <w:rFonts w:ascii="Times New Roman" w:hAnsi="Times New Roman" w:cs="Times New Roman"/>
          <w:sz w:val="26"/>
          <w:szCs w:val="24"/>
        </w:rPr>
        <w:t xml:space="preserve">Программе развития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 – 2020 и содержательно отражают потенциальные возможности</w:t>
      </w:r>
      <w:r w:rsidR="00942CB9" w:rsidRPr="00F85E81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942CB9"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="00942CB9" w:rsidRPr="00F85E81">
        <w:rPr>
          <w:rFonts w:ascii="Times New Roman" w:hAnsi="Times New Roman" w:cs="Times New Roman"/>
          <w:sz w:val="26"/>
          <w:szCs w:val="24"/>
        </w:rPr>
        <w:t xml:space="preserve"> университета.</w:t>
      </w: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85E81">
        <w:rPr>
          <w:rFonts w:ascii="Times New Roman" w:hAnsi="Times New Roman" w:cs="Times New Roman"/>
          <w:sz w:val="26"/>
          <w:szCs w:val="24"/>
        </w:rPr>
        <w:t>У</w:t>
      </w:r>
      <w:r w:rsidR="00361751" w:rsidRPr="00F85E81">
        <w:rPr>
          <w:rFonts w:ascii="Times New Roman" w:hAnsi="Times New Roman" w:cs="Times New Roman"/>
          <w:sz w:val="26"/>
          <w:szCs w:val="24"/>
        </w:rPr>
        <w:t>ченый совет признает необходимость</w:t>
      </w:r>
      <w:r w:rsidRPr="00F85E81">
        <w:rPr>
          <w:rFonts w:ascii="Times New Roman" w:hAnsi="Times New Roman" w:cs="Times New Roman"/>
          <w:sz w:val="26"/>
          <w:szCs w:val="24"/>
        </w:rPr>
        <w:t xml:space="preserve"> </w:t>
      </w:r>
      <w:r w:rsidR="00361751" w:rsidRPr="00F85E81">
        <w:rPr>
          <w:rFonts w:ascii="Times New Roman" w:hAnsi="Times New Roman" w:cs="Times New Roman"/>
          <w:sz w:val="26"/>
          <w:szCs w:val="24"/>
        </w:rPr>
        <w:t>выполнения поставленных в Программе задач</w:t>
      </w:r>
      <w:r w:rsidRPr="00F85E81">
        <w:rPr>
          <w:rFonts w:ascii="Times New Roman" w:hAnsi="Times New Roman" w:cs="Times New Roman"/>
          <w:sz w:val="26"/>
          <w:szCs w:val="24"/>
        </w:rPr>
        <w:t xml:space="preserve">, связанных с сохранением актуальной востребованности уникального культурно-образовательного наследия и традиций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университета;  получением и распространением нового научного знания о современном Детстве в современном культурном и информационном пространстве; разработкой новых моделей подготовки, переподготовки и повышения квалификации специалистов, работающих с детьми;</w:t>
      </w:r>
      <w:proofErr w:type="gramEnd"/>
      <w:r w:rsidRPr="00F85E81">
        <w:rPr>
          <w:rFonts w:ascii="Times New Roman" w:hAnsi="Times New Roman" w:cs="Times New Roman"/>
          <w:sz w:val="26"/>
          <w:szCs w:val="24"/>
        </w:rPr>
        <w:t xml:space="preserve"> инновационных программ и методик развития, воспитания и сопровождения детей и родителей на разных этапах Детства.</w:t>
      </w: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Ученый совет определяет проекты Программы</w:t>
      </w:r>
      <w:r w:rsidR="00361751" w:rsidRPr="00F85E81">
        <w:rPr>
          <w:rFonts w:ascii="Times New Roman" w:hAnsi="Times New Roman" w:cs="Times New Roman"/>
          <w:sz w:val="26"/>
          <w:szCs w:val="24"/>
        </w:rPr>
        <w:t>:</w:t>
      </w:r>
      <w:r w:rsidRPr="00F85E81">
        <w:rPr>
          <w:rFonts w:ascii="Times New Roman" w:hAnsi="Times New Roman" w:cs="Times New Roman"/>
          <w:sz w:val="26"/>
          <w:szCs w:val="24"/>
        </w:rPr>
        <w:t xml:space="preserve"> «Современное Детство в современной России», «Методики развития и воспитания современного ребенка», «Современный Специалист для современного Детства», «Национальные и мировые ценности культуры, науки, языка, искусства, литературы – Детству»</w:t>
      </w:r>
      <w:r w:rsidR="0054422F">
        <w:rPr>
          <w:rFonts w:ascii="Times New Roman" w:hAnsi="Times New Roman" w:cs="Times New Roman"/>
          <w:sz w:val="26"/>
          <w:szCs w:val="24"/>
        </w:rPr>
        <w:t xml:space="preserve"> -</w:t>
      </w:r>
      <w:r w:rsidRPr="00F85E81">
        <w:rPr>
          <w:rFonts w:ascii="Times New Roman" w:hAnsi="Times New Roman" w:cs="Times New Roman"/>
          <w:sz w:val="26"/>
          <w:szCs w:val="24"/>
        </w:rPr>
        <w:t xml:space="preserve"> как приоритетные</w:t>
      </w:r>
      <w:r w:rsidR="00361751" w:rsidRPr="00F85E81">
        <w:rPr>
          <w:rFonts w:ascii="Times New Roman" w:hAnsi="Times New Roman" w:cs="Times New Roman"/>
          <w:sz w:val="26"/>
          <w:szCs w:val="24"/>
        </w:rPr>
        <w:t>.</w:t>
      </w:r>
    </w:p>
    <w:p w:rsidR="00120AF9" w:rsidRPr="00F85E81" w:rsidRDefault="00361751" w:rsidP="00361751">
      <w:pPr>
        <w:spacing w:after="0" w:line="420" w:lineRule="exact"/>
        <w:ind w:left="66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         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Для повышения эффективности </w:t>
      </w:r>
      <w:r w:rsidRPr="00F85E81">
        <w:rPr>
          <w:rFonts w:ascii="Times New Roman" w:hAnsi="Times New Roman" w:cs="Times New Roman"/>
          <w:sz w:val="26"/>
          <w:szCs w:val="24"/>
        </w:rPr>
        <w:t>реализации Программы и управления ею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необходимо создать орган управления Программой - Совет Программы</w:t>
      </w:r>
      <w:r w:rsidR="00120AF9" w:rsidRPr="00F85E81">
        <w:rPr>
          <w:rFonts w:ascii="Times New Roman" w:hAnsi="Times New Roman" w:cs="Times New Roman"/>
          <w:color w:val="FF0000"/>
          <w:sz w:val="26"/>
          <w:szCs w:val="24"/>
        </w:rPr>
        <w:t>.</w:t>
      </w: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Следующий этап реализации Программы требует определения временных сроков и разработки Дорожной карты по решению задач и проведению мероприятий Программы. Участие структурных подразделений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 в инициировании и реализации мероприятий каждого проекта Программы может осуществляться через обсуждение Программы и проектирование Дорожных карт по ее реализации на факультетах и в институтах.</w:t>
      </w:r>
    </w:p>
    <w:p w:rsidR="00120AF9" w:rsidRPr="00F85E81" w:rsidRDefault="00120AF9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Интеграция пространства Детства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 может происходить поэтапно. Представляется целесообразным на перво</w:t>
      </w:r>
      <w:r w:rsidR="00942CB9" w:rsidRPr="00F85E81">
        <w:rPr>
          <w:rFonts w:ascii="Times New Roman" w:hAnsi="Times New Roman" w:cs="Times New Roman"/>
          <w:sz w:val="26"/>
          <w:szCs w:val="24"/>
        </w:rPr>
        <w:t xml:space="preserve">м этапе </w:t>
      </w:r>
      <w:r w:rsidR="00942CB9" w:rsidRPr="00F85E81">
        <w:rPr>
          <w:rFonts w:ascii="Times New Roman" w:hAnsi="Times New Roman" w:cs="Times New Roman"/>
          <w:sz w:val="26"/>
          <w:szCs w:val="24"/>
        </w:rPr>
        <w:lastRenderedPageBreak/>
        <w:t xml:space="preserve">предусмотреть создание </w:t>
      </w:r>
      <w:proofErr w:type="gramStart"/>
      <w:r w:rsidR="00942CB9" w:rsidRPr="00F85E81">
        <w:rPr>
          <w:rFonts w:ascii="Times New Roman" w:hAnsi="Times New Roman" w:cs="Times New Roman"/>
          <w:sz w:val="26"/>
          <w:szCs w:val="24"/>
        </w:rPr>
        <w:t>и</w:t>
      </w:r>
      <w:r w:rsidRPr="00F85E81">
        <w:rPr>
          <w:rFonts w:ascii="Times New Roman" w:hAnsi="Times New Roman" w:cs="Times New Roman"/>
          <w:sz w:val="26"/>
          <w:szCs w:val="24"/>
        </w:rPr>
        <w:t>нтернет-портала</w:t>
      </w:r>
      <w:proofErr w:type="gramEnd"/>
      <w:r w:rsidRPr="00F85E81">
        <w:rPr>
          <w:rFonts w:ascii="Times New Roman" w:hAnsi="Times New Roman" w:cs="Times New Roman"/>
          <w:sz w:val="26"/>
          <w:szCs w:val="24"/>
        </w:rPr>
        <w:t xml:space="preserve"> «Детство-полис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университета». Это может быть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интернет-ресурс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>, на кото</w:t>
      </w:r>
      <w:r w:rsidR="00942CB9" w:rsidRPr="00F85E81">
        <w:rPr>
          <w:rFonts w:ascii="Times New Roman" w:hAnsi="Times New Roman" w:cs="Times New Roman"/>
          <w:sz w:val="26"/>
          <w:szCs w:val="24"/>
        </w:rPr>
        <w:t>ром</w:t>
      </w:r>
      <w:r w:rsidRPr="00F85E81">
        <w:rPr>
          <w:rFonts w:ascii="Times New Roman" w:hAnsi="Times New Roman" w:cs="Times New Roman"/>
          <w:sz w:val="26"/>
          <w:szCs w:val="24"/>
        </w:rPr>
        <w:t xml:space="preserve"> на конкурсной основе создаются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контенты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всех проектов Программы.</w:t>
      </w:r>
    </w:p>
    <w:p w:rsidR="00120AF9" w:rsidRPr="00F85E81" w:rsidRDefault="00361751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Ученый совет полагает, что создание в университете многофункционального центра «ДЕТСТВО-ПОЛИС» расширит круг участников мероприятий по реализации Программы</w:t>
      </w:r>
      <w:r w:rsidR="00120AF9" w:rsidRPr="00F85E81">
        <w:rPr>
          <w:rFonts w:ascii="Times New Roman" w:hAnsi="Times New Roman" w:cs="Times New Roman"/>
          <w:sz w:val="26"/>
          <w:szCs w:val="24"/>
        </w:rPr>
        <w:t>.</w:t>
      </w:r>
    </w:p>
    <w:p w:rsidR="00361751" w:rsidRPr="00F85E81" w:rsidRDefault="00361751" w:rsidP="00120AF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20AF9" w:rsidRPr="00F85E81" w:rsidRDefault="00120AF9" w:rsidP="00120AF9">
      <w:pPr>
        <w:spacing w:after="0" w:line="420" w:lineRule="exact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85E81">
        <w:rPr>
          <w:rFonts w:ascii="Times New Roman" w:hAnsi="Times New Roman" w:cs="Times New Roman"/>
          <w:b/>
          <w:sz w:val="26"/>
          <w:szCs w:val="24"/>
        </w:rPr>
        <w:t>Ученый совет университета постановляет:</w:t>
      </w:r>
    </w:p>
    <w:p w:rsidR="00120AF9" w:rsidRPr="00F85E81" w:rsidRDefault="00120AF9" w:rsidP="00F85E81">
      <w:pPr>
        <w:pStyle w:val="a7"/>
      </w:pPr>
    </w:p>
    <w:p w:rsidR="00120AF9" w:rsidRPr="00F85E81" w:rsidRDefault="00120AF9" w:rsidP="00120AF9">
      <w:pPr>
        <w:pStyle w:val="a3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Признать </w:t>
      </w:r>
      <w:r w:rsidR="00942CB9" w:rsidRPr="00F85E81">
        <w:rPr>
          <w:rFonts w:ascii="Times New Roman" w:hAnsi="Times New Roman" w:cs="Times New Roman"/>
          <w:sz w:val="26"/>
          <w:szCs w:val="24"/>
        </w:rPr>
        <w:t>результаты</w:t>
      </w:r>
      <w:r w:rsidRPr="00F85E81">
        <w:rPr>
          <w:rFonts w:ascii="Times New Roman" w:hAnsi="Times New Roman" w:cs="Times New Roman"/>
          <w:sz w:val="26"/>
          <w:szCs w:val="24"/>
        </w:rPr>
        <w:t xml:space="preserve"> начального эта</w:t>
      </w:r>
      <w:r w:rsidR="00942CB9" w:rsidRPr="00F85E81">
        <w:rPr>
          <w:rFonts w:ascii="Times New Roman" w:hAnsi="Times New Roman" w:cs="Times New Roman"/>
          <w:sz w:val="26"/>
          <w:szCs w:val="24"/>
        </w:rPr>
        <w:t>па</w:t>
      </w:r>
      <w:r w:rsidRPr="00F85E81">
        <w:rPr>
          <w:rFonts w:ascii="Times New Roman" w:hAnsi="Times New Roman" w:cs="Times New Roman"/>
          <w:sz w:val="26"/>
          <w:szCs w:val="24"/>
        </w:rPr>
        <w:t xml:space="preserve"> </w:t>
      </w:r>
      <w:r w:rsidR="00C321BC" w:rsidRPr="00F85E81">
        <w:rPr>
          <w:rFonts w:ascii="Times New Roman" w:hAnsi="Times New Roman" w:cs="Times New Roman"/>
          <w:sz w:val="26"/>
          <w:szCs w:val="24"/>
        </w:rPr>
        <w:t xml:space="preserve">реализации </w:t>
      </w:r>
      <w:r w:rsidRPr="00F85E81">
        <w:rPr>
          <w:rFonts w:ascii="Times New Roman" w:hAnsi="Times New Roman" w:cs="Times New Roman"/>
          <w:sz w:val="26"/>
          <w:szCs w:val="24"/>
        </w:rPr>
        <w:t xml:space="preserve">Программы «10-летие Детства в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университете» </w:t>
      </w:r>
      <w:r w:rsidR="00942CB9" w:rsidRPr="00F85E81">
        <w:rPr>
          <w:rFonts w:ascii="Times New Roman" w:hAnsi="Times New Roman" w:cs="Times New Roman"/>
          <w:sz w:val="26"/>
          <w:szCs w:val="24"/>
        </w:rPr>
        <w:t>удовлетворительными</w:t>
      </w:r>
      <w:r w:rsidRPr="00F85E81">
        <w:rPr>
          <w:rFonts w:ascii="Times New Roman" w:hAnsi="Times New Roman" w:cs="Times New Roman"/>
          <w:sz w:val="26"/>
          <w:szCs w:val="24"/>
        </w:rPr>
        <w:t>.</w:t>
      </w:r>
    </w:p>
    <w:p w:rsidR="00120AF9" w:rsidRPr="00F85E81" w:rsidRDefault="00120AF9" w:rsidP="00F85E81">
      <w:pPr>
        <w:pStyle w:val="a7"/>
      </w:pPr>
    </w:p>
    <w:p w:rsidR="00120AF9" w:rsidRPr="00F85E81" w:rsidRDefault="00120AF9" w:rsidP="00120AF9">
      <w:pPr>
        <w:pStyle w:val="a3"/>
        <w:numPr>
          <w:ilvl w:val="0"/>
          <w:numId w:val="2"/>
        </w:numPr>
        <w:spacing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Создать Совет Программы «10-летие Детства в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университете».</w:t>
      </w:r>
    </w:p>
    <w:p w:rsidR="00120AF9" w:rsidRPr="00F85E81" w:rsidRDefault="00120AF9" w:rsidP="00120AF9">
      <w:pPr>
        <w:pStyle w:val="a3"/>
        <w:spacing w:line="420" w:lineRule="exact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Срок: до 01.12.2018 г.</w:t>
      </w:r>
    </w:p>
    <w:p w:rsidR="00120AF9" w:rsidRPr="00F85E81" w:rsidRDefault="00120AF9" w:rsidP="00120AF9">
      <w:pPr>
        <w:pStyle w:val="a3"/>
        <w:spacing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Ответственные: проректор по учебной работе, проректор по научной работе, проректор по воспитательной работе, проректор по инновационн</w:t>
      </w:r>
      <w:r w:rsidR="00942CB9" w:rsidRPr="00F85E81">
        <w:rPr>
          <w:rFonts w:ascii="Times New Roman" w:hAnsi="Times New Roman" w:cs="Times New Roman"/>
          <w:sz w:val="26"/>
          <w:szCs w:val="24"/>
        </w:rPr>
        <w:t>ой деятельности и информационным технологиям</w:t>
      </w:r>
      <w:r w:rsidRPr="00F85E81">
        <w:rPr>
          <w:rFonts w:ascii="Times New Roman" w:hAnsi="Times New Roman" w:cs="Times New Roman"/>
          <w:sz w:val="26"/>
          <w:szCs w:val="24"/>
        </w:rPr>
        <w:t>, директор института детства.</w:t>
      </w:r>
    </w:p>
    <w:p w:rsidR="00120AF9" w:rsidRPr="00F85E81" w:rsidRDefault="00120AF9" w:rsidP="00F85E81">
      <w:pPr>
        <w:pStyle w:val="a7"/>
      </w:pPr>
    </w:p>
    <w:p w:rsidR="00120AF9" w:rsidRPr="00F85E81" w:rsidRDefault="0054422F" w:rsidP="00120AF9">
      <w:pPr>
        <w:pStyle w:val="a3"/>
        <w:numPr>
          <w:ilvl w:val="0"/>
          <w:numId w:val="2"/>
        </w:numPr>
        <w:spacing w:line="420" w:lineRule="exac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Разработать Дорожную карту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по реализации Программы «10-летие Детства</w:t>
      </w:r>
      <w:r>
        <w:rPr>
          <w:rFonts w:ascii="Times New Roman" w:hAnsi="Times New Roman" w:cs="Times New Roman"/>
          <w:sz w:val="26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университете». Дорожные карты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развития институтов и факультетов скорректировать с уче</w:t>
      </w:r>
      <w:r>
        <w:rPr>
          <w:rFonts w:ascii="Times New Roman" w:hAnsi="Times New Roman" w:cs="Times New Roman"/>
          <w:sz w:val="26"/>
          <w:szCs w:val="24"/>
        </w:rPr>
        <w:t>том Дорожной карты</w:t>
      </w:r>
      <w:r w:rsidR="00120AF9" w:rsidRPr="00F85E81">
        <w:rPr>
          <w:rFonts w:ascii="Times New Roman" w:hAnsi="Times New Roman" w:cs="Times New Roman"/>
          <w:sz w:val="26"/>
          <w:szCs w:val="24"/>
        </w:rPr>
        <w:t xml:space="preserve"> Программы.</w:t>
      </w:r>
    </w:p>
    <w:p w:rsidR="00120AF9" w:rsidRPr="00F85E81" w:rsidRDefault="00120AF9" w:rsidP="00120AF9">
      <w:pPr>
        <w:pStyle w:val="a3"/>
        <w:spacing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Срок: 01.02.2019 г.</w:t>
      </w:r>
    </w:p>
    <w:p w:rsidR="00120AF9" w:rsidRPr="00F85E81" w:rsidRDefault="00120AF9" w:rsidP="00120AF9">
      <w:pPr>
        <w:pStyle w:val="a3"/>
        <w:spacing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Ответственные: Совет Программы, директора институтов и филиалов, деканы факультетов.</w:t>
      </w:r>
    </w:p>
    <w:p w:rsidR="00120AF9" w:rsidRPr="00F85E81" w:rsidRDefault="00120AF9" w:rsidP="00F85E81">
      <w:pPr>
        <w:pStyle w:val="a7"/>
      </w:pPr>
    </w:p>
    <w:p w:rsidR="00120AF9" w:rsidRPr="00F85E81" w:rsidRDefault="00120AF9" w:rsidP="00120AF9">
      <w:pPr>
        <w:pStyle w:val="a3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Создать рабочую группу по разработке модели и контента </w:t>
      </w:r>
      <w:proofErr w:type="gramStart"/>
      <w:r w:rsidRPr="00F85E81">
        <w:rPr>
          <w:rFonts w:ascii="Times New Roman" w:hAnsi="Times New Roman" w:cs="Times New Roman"/>
          <w:sz w:val="26"/>
          <w:szCs w:val="24"/>
        </w:rPr>
        <w:t>интернет-портала</w:t>
      </w:r>
      <w:proofErr w:type="gramEnd"/>
      <w:r w:rsidRPr="00F85E81">
        <w:rPr>
          <w:rFonts w:ascii="Times New Roman" w:hAnsi="Times New Roman" w:cs="Times New Roman"/>
          <w:sz w:val="26"/>
          <w:szCs w:val="24"/>
        </w:rPr>
        <w:t xml:space="preserve"> «Детство-полис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Герценовского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университета»</w:t>
      </w:r>
    </w:p>
    <w:p w:rsidR="00120AF9" w:rsidRPr="00F85E81" w:rsidRDefault="00120AF9" w:rsidP="00120AF9">
      <w:pPr>
        <w:pStyle w:val="a3"/>
        <w:spacing w:after="0"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Срок: 01.02.2019 г.</w:t>
      </w:r>
    </w:p>
    <w:p w:rsidR="00120AF9" w:rsidRPr="00F85E81" w:rsidRDefault="00120AF9" w:rsidP="00120AF9">
      <w:pPr>
        <w:pStyle w:val="a3"/>
        <w:spacing w:after="0"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>Ответственные: Совет Программы, директора институтов и филиалов, деканы факультетов.</w:t>
      </w:r>
    </w:p>
    <w:p w:rsidR="00120AF9" w:rsidRPr="00F85E81" w:rsidRDefault="00120AF9" w:rsidP="00F85E81">
      <w:pPr>
        <w:pStyle w:val="a7"/>
      </w:pPr>
    </w:p>
    <w:p w:rsidR="00120AF9" w:rsidRPr="00F85E81" w:rsidRDefault="00120AF9" w:rsidP="00120AF9">
      <w:pPr>
        <w:pStyle w:val="a3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F85E81">
        <w:rPr>
          <w:rFonts w:ascii="Times New Roman" w:hAnsi="Times New Roman" w:cs="Times New Roman"/>
          <w:sz w:val="26"/>
          <w:szCs w:val="24"/>
        </w:rPr>
        <w:t xml:space="preserve">Принять новую редакцию Программы «10-летие Детства в </w:t>
      </w:r>
      <w:proofErr w:type="spellStart"/>
      <w:r w:rsidRPr="00F85E81">
        <w:rPr>
          <w:rFonts w:ascii="Times New Roman" w:hAnsi="Times New Roman" w:cs="Times New Roman"/>
          <w:sz w:val="26"/>
          <w:szCs w:val="24"/>
        </w:rPr>
        <w:t>Герценовском</w:t>
      </w:r>
      <w:proofErr w:type="spellEnd"/>
      <w:r w:rsidRPr="00F85E81">
        <w:rPr>
          <w:rFonts w:ascii="Times New Roman" w:hAnsi="Times New Roman" w:cs="Times New Roman"/>
          <w:sz w:val="26"/>
          <w:szCs w:val="24"/>
        </w:rPr>
        <w:t xml:space="preserve"> университете»</w:t>
      </w:r>
      <w:r w:rsidR="00942CB9" w:rsidRPr="00F85E81">
        <w:rPr>
          <w:rFonts w:ascii="Times New Roman" w:hAnsi="Times New Roman" w:cs="Times New Roman"/>
          <w:sz w:val="26"/>
          <w:szCs w:val="24"/>
        </w:rPr>
        <w:t>.</w:t>
      </w:r>
    </w:p>
    <w:p w:rsidR="00F85E81" w:rsidRDefault="00F85E81" w:rsidP="00F85E81">
      <w:pPr>
        <w:pStyle w:val="a3"/>
        <w:spacing w:after="0" w:line="420" w:lineRule="exact"/>
        <w:ind w:right="283"/>
        <w:jc w:val="both"/>
        <w:rPr>
          <w:rFonts w:ascii="Times New Roman" w:hAnsi="Times New Roman" w:cs="Times New Roman"/>
          <w:sz w:val="26"/>
          <w:szCs w:val="24"/>
        </w:rPr>
      </w:pPr>
    </w:p>
    <w:p w:rsidR="00120AF9" w:rsidRPr="00F74C54" w:rsidRDefault="00942CB9" w:rsidP="00F85E81">
      <w:pPr>
        <w:pStyle w:val="a3"/>
        <w:spacing w:after="0" w:line="420" w:lineRule="exact"/>
        <w:ind w:right="283"/>
        <w:jc w:val="both"/>
      </w:pPr>
      <w:r w:rsidRPr="00F85E81">
        <w:rPr>
          <w:rFonts w:ascii="Times New Roman" w:hAnsi="Times New Roman" w:cs="Times New Roman"/>
          <w:sz w:val="26"/>
          <w:szCs w:val="24"/>
        </w:rPr>
        <w:t>Ко</w:t>
      </w:r>
      <w:r w:rsidR="00361751" w:rsidRPr="00F85E81">
        <w:rPr>
          <w:rFonts w:ascii="Times New Roman" w:hAnsi="Times New Roman" w:cs="Times New Roman"/>
          <w:sz w:val="26"/>
          <w:szCs w:val="24"/>
        </w:rPr>
        <w:t>нтроль исполнения возложить на первого проректора, проректоров по направлениям деятельности.</w:t>
      </w:r>
    </w:p>
    <w:sectPr w:rsidR="00120AF9" w:rsidRPr="00F74C54" w:rsidSect="00F85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1E" w:rsidRDefault="00B2631E" w:rsidP="00F85E81">
      <w:pPr>
        <w:spacing w:after="0" w:line="240" w:lineRule="auto"/>
      </w:pPr>
      <w:r>
        <w:separator/>
      </w:r>
    </w:p>
  </w:endnote>
  <w:endnote w:type="continuationSeparator" w:id="0">
    <w:p w:rsidR="00B2631E" w:rsidRDefault="00B2631E" w:rsidP="00F8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1" w:rsidRDefault="00F85E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1" w:rsidRDefault="00F85E8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1" w:rsidRDefault="00F85E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1E" w:rsidRDefault="00B2631E" w:rsidP="00F85E81">
      <w:pPr>
        <w:spacing w:after="0" w:line="240" w:lineRule="auto"/>
      </w:pPr>
      <w:r>
        <w:separator/>
      </w:r>
    </w:p>
  </w:footnote>
  <w:footnote w:type="continuationSeparator" w:id="0">
    <w:p w:rsidR="00B2631E" w:rsidRDefault="00B2631E" w:rsidP="00F8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1" w:rsidRDefault="00F85E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1" w:rsidRDefault="00F85E8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1" w:rsidRDefault="00F85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775"/>
    <w:multiLevelType w:val="hybridMultilevel"/>
    <w:tmpl w:val="86A0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3AAC"/>
    <w:multiLevelType w:val="hybridMultilevel"/>
    <w:tmpl w:val="0B2021C2"/>
    <w:lvl w:ilvl="0" w:tplc="CFF45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3370E3"/>
    <w:multiLevelType w:val="hybridMultilevel"/>
    <w:tmpl w:val="05027436"/>
    <w:lvl w:ilvl="0" w:tplc="B74EE05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9"/>
    <w:rsid w:val="00021BAA"/>
    <w:rsid w:val="00062CE3"/>
    <w:rsid w:val="00064018"/>
    <w:rsid w:val="00120AF9"/>
    <w:rsid w:val="00201031"/>
    <w:rsid w:val="00343B3B"/>
    <w:rsid w:val="00361751"/>
    <w:rsid w:val="004367B9"/>
    <w:rsid w:val="0054422F"/>
    <w:rsid w:val="00586A1D"/>
    <w:rsid w:val="00730413"/>
    <w:rsid w:val="00745407"/>
    <w:rsid w:val="008C5992"/>
    <w:rsid w:val="008D3BD4"/>
    <w:rsid w:val="00936EFF"/>
    <w:rsid w:val="00942CB9"/>
    <w:rsid w:val="00943E2F"/>
    <w:rsid w:val="00A30429"/>
    <w:rsid w:val="00B2631E"/>
    <w:rsid w:val="00C321BC"/>
    <w:rsid w:val="00CB2089"/>
    <w:rsid w:val="00F8174F"/>
    <w:rsid w:val="00F85E8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1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208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8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E81"/>
  </w:style>
  <w:style w:type="paragraph" w:styleId="aa">
    <w:name w:val="footer"/>
    <w:basedOn w:val="a"/>
    <w:link w:val="ab"/>
    <w:uiPriority w:val="99"/>
    <w:unhideWhenUsed/>
    <w:rsid w:val="00F8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1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208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8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E81"/>
  </w:style>
  <w:style w:type="paragraph" w:styleId="aa">
    <w:name w:val="footer"/>
    <w:basedOn w:val="a"/>
    <w:link w:val="ab"/>
    <w:uiPriority w:val="99"/>
    <w:unhideWhenUsed/>
    <w:rsid w:val="00F8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ic.government.ru/med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C65B-6010-4BEE-9B00-A4921EF9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2018-10-24T09:09:00Z</cp:lastPrinted>
  <dcterms:created xsi:type="dcterms:W3CDTF">2018-10-23T13:05:00Z</dcterms:created>
  <dcterms:modified xsi:type="dcterms:W3CDTF">2018-10-26T12:26:00Z</dcterms:modified>
</cp:coreProperties>
</file>