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6F" w:rsidRPr="0032136F" w:rsidRDefault="0032136F" w:rsidP="003213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64E45"/>
          <w:kern w:val="36"/>
          <w:sz w:val="28"/>
          <w:szCs w:val="28"/>
          <w:lang w:eastAsia="ru-RU"/>
        </w:rPr>
      </w:pPr>
      <w:r w:rsidRPr="0032136F">
        <w:rPr>
          <w:rFonts w:ascii="Times New Roman" w:eastAsia="Times New Roman" w:hAnsi="Times New Roman" w:cs="Times New Roman"/>
          <w:b/>
          <w:bCs/>
          <w:color w:val="964E45"/>
          <w:kern w:val="36"/>
          <w:sz w:val="28"/>
          <w:szCs w:val="28"/>
          <w:lang w:eastAsia="ru-RU"/>
        </w:rPr>
        <w:t>24 марта в Колонном зале РГПУ им. А.И. Герцена состоялась творческая встреча с народным артистом России Михаилом Семеновичем Светиным.</w:t>
      </w:r>
    </w:p>
    <w:p w:rsidR="0032136F" w:rsidRPr="0032136F" w:rsidRDefault="0032136F" w:rsidP="00321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32136F" w:rsidRDefault="0032136F" w:rsidP="0032136F">
      <w:pPr>
        <w:shd w:val="clear" w:color="auto" w:fill="F9F1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На встрече присутствовали студенты </w:t>
      </w:r>
      <w:r w:rsidR="008A02C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и профессорско-педагогический состав 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психолого-педагогического </w:t>
      </w:r>
      <w:r w:rsidR="008A02C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факультета. </w:t>
      </w:r>
      <w:bookmarkStart w:id="0" w:name="_GoBack"/>
      <w:bookmarkEnd w:id="0"/>
      <w:r w:rsidRPr="0032136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Встреча проводилась в рамках реализации договора о сотрудничестве между РГПУ им. А.И. Герцена и Санкт-Петербургским государственным академическим театром комедии им. Н.П. Акимова.</w:t>
      </w:r>
    </w:p>
    <w:p w:rsidR="0032136F" w:rsidRDefault="0032136F" w:rsidP="0032136F">
      <w:pPr>
        <w:shd w:val="clear" w:color="auto" w:fill="F9F1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en-US" w:eastAsia="ru-RU"/>
        </w:rPr>
      </w:pPr>
      <w:r>
        <w:rPr>
          <w:rFonts w:ascii="Tahoma" w:hAnsi="Tahoma" w:cs="Tahoma"/>
          <w:noProof/>
          <w:color w:val="4B4B4B"/>
          <w:sz w:val="21"/>
          <w:szCs w:val="21"/>
          <w:lang w:eastAsia="ru-RU"/>
        </w:rPr>
        <w:drawing>
          <wp:inline distT="0" distB="0" distL="0" distR="0">
            <wp:extent cx="5628640" cy="3752850"/>
            <wp:effectExtent l="0" t="0" r="0" b="0"/>
            <wp:docPr id="1" name="Рисунок 1" descr="http://www.herzen.spb.ru/uploads/pedvesty/images/2403_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zen.spb.ru/uploads/pedvesty/images/2403_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6F" w:rsidRPr="0032136F" w:rsidRDefault="0032136F" w:rsidP="0032136F">
      <w:pPr>
        <w:shd w:val="clear" w:color="auto" w:fill="F9F1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32136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  <w:r w:rsidRPr="0032136F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Михаил Светин</w:t>
      </w:r>
      <w:r w:rsidRPr="0032136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– народный артист РФ, актер театра комедии им. Н.П. Акимова, один из самых известных и узнаваемых актеров старой школы, чье появление на сцене и на экране неизменно вызывает улыбку.</w:t>
      </w:r>
      <w:r w:rsidRPr="0032136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Диалог со зрителем артист начал с шутки, попросив включить софиты, чтобы он мог видеть, с кем имеет дело. Актер искренне и с присущим ему чувством юмора рассказал о своей жизни: о том, как он с детства мечтал стать артистом, а потом Чаплином, подразумевая, что Чаплин – это профессия. Поведал о постоянных исключениях из школы, о годах, проведенных с гобоем в музыкальном училище. Артист также поделился интересными историями из актерской жизни.</w:t>
      </w:r>
      <w:r w:rsidRPr="0032136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Зрители проявляли большую активность, задавая </w:t>
      </w:r>
      <w:r w:rsidRPr="0032136F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Михаилу Светину</w:t>
      </w:r>
      <w:r w:rsidRPr="0032136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вопросы, на которые он с удовольствием отвечал.</w:t>
      </w:r>
      <w:r w:rsidRPr="0032136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Встреча с </w:t>
      </w:r>
      <w:r w:rsidRPr="0032136F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М.С. Светиным</w:t>
      </w:r>
      <w:r w:rsidRPr="0032136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как и другие встречи, проходящие в рамках договора </w:t>
      </w:r>
      <w:proofErr w:type="spellStart"/>
      <w:r w:rsidRPr="0032136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Герценовского</w:t>
      </w:r>
      <w:proofErr w:type="spellEnd"/>
      <w:r w:rsidRPr="0032136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университета с театром комедии им. Н.П. Акимова, являются прекрасной возможностью познакомиться с театральным миром Санкт-Петербурга и важным событием в культурной жизни не только РГПУ им. А.И. Герцена, но и города в целом.</w:t>
      </w:r>
    </w:p>
    <w:p w:rsidR="00BB7413" w:rsidRDefault="00BB7413"/>
    <w:sectPr w:rsidR="00BB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6F"/>
    <w:rsid w:val="0032136F"/>
    <w:rsid w:val="008A02CD"/>
    <w:rsid w:val="00B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136F"/>
    <w:rPr>
      <w:color w:val="0000FF"/>
      <w:u w:val="single"/>
    </w:rPr>
  </w:style>
  <w:style w:type="character" w:customStyle="1" w:styleId="ata11y">
    <w:name w:val="at_a11y"/>
    <w:basedOn w:val="a0"/>
    <w:rsid w:val="0032136F"/>
  </w:style>
  <w:style w:type="paragraph" w:styleId="a4">
    <w:name w:val="Normal (Web)"/>
    <w:basedOn w:val="a"/>
    <w:uiPriority w:val="99"/>
    <w:semiHidden/>
    <w:unhideWhenUsed/>
    <w:rsid w:val="0032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36F"/>
  </w:style>
  <w:style w:type="character" w:styleId="a5">
    <w:name w:val="Strong"/>
    <w:basedOn w:val="a0"/>
    <w:uiPriority w:val="22"/>
    <w:qFormat/>
    <w:rsid w:val="003213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136F"/>
    <w:rPr>
      <w:color w:val="0000FF"/>
      <w:u w:val="single"/>
    </w:rPr>
  </w:style>
  <w:style w:type="character" w:customStyle="1" w:styleId="ata11y">
    <w:name w:val="at_a11y"/>
    <w:basedOn w:val="a0"/>
    <w:rsid w:val="0032136F"/>
  </w:style>
  <w:style w:type="paragraph" w:styleId="a4">
    <w:name w:val="Normal (Web)"/>
    <w:basedOn w:val="a"/>
    <w:uiPriority w:val="99"/>
    <w:semiHidden/>
    <w:unhideWhenUsed/>
    <w:rsid w:val="0032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36F"/>
  </w:style>
  <w:style w:type="character" w:styleId="a5">
    <w:name w:val="Strong"/>
    <w:basedOn w:val="a0"/>
    <w:uiPriority w:val="22"/>
    <w:qFormat/>
    <w:rsid w:val="003213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Ikonnikova</dc:creator>
  <cp:lastModifiedBy>Ikonnikova</cp:lastModifiedBy>
  <cp:revision>1</cp:revision>
  <dcterms:created xsi:type="dcterms:W3CDTF">2015-03-25T10:36:00Z</dcterms:created>
  <dcterms:modified xsi:type="dcterms:W3CDTF">2015-03-25T10:50:00Z</dcterms:modified>
</cp:coreProperties>
</file>