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F0" w:rsidRPr="00852BF0" w:rsidRDefault="00817889" w:rsidP="00EB70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52BF0">
        <w:rPr>
          <w:rFonts w:ascii="Times New Roman" w:hAnsi="Times New Roman"/>
          <w:sz w:val="28"/>
          <w:szCs w:val="28"/>
        </w:rPr>
        <w:t xml:space="preserve">Онищенко Элеонора Васильевна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д.п.н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52BF0" w:rsidRPr="00852BF0">
        <w:rPr>
          <w:rFonts w:ascii="Times New Roman" w:hAnsi="Times New Roman"/>
          <w:sz w:val="28"/>
          <w:szCs w:val="28"/>
        </w:rPr>
        <w:t xml:space="preserve"> профессор кафедры </w:t>
      </w:r>
      <w:r w:rsidR="004730FE">
        <w:rPr>
          <w:rFonts w:ascii="Times New Roman" w:hAnsi="Times New Roman"/>
          <w:sz w:val="28"/>
          <w:szCs w:val="28"/>
        </w:rPr>
        <w:t>педагогики начального образования и художественного развития ребенка</w:t>
      </w:r>
      <w:r>
        <w:rPr>
          <w:rFonts w:ascii="Times New Roman" w:hAnsi="Times New Roman"/>
          <w:sz w:val="28"/>
          <w:szCs w:val="28"/>
        </w:rPr>
        <w:t xml:space="preserve"> Института детства)</w:t>
      </w:r>
      <w:r w:rsidR="004730FE" w:rsidRPr="00852BF0">
        <w:rPr>
          <w:rFonts w:ascii="Times New Roman" w:hAnsi="Times New Roman"/>
          <w:sz w:val="28"/>
          <w:szCs w:val="28"/>
        </w:rPr>
        <w:t xml:space="preserve"> </w:t>
      </w:r>
      <w:r w:rsidR="00852BF0">
        <w:rPr>
          <w:rFonts w:ascii="Times New Roman" w:hAnsi="Times New Roman"/>
          <w:sz w:val="28"/>
          <w:szCs w:val="28"/>
        </w:rPr>
        <w:t xml:space="preserve">является </w:t>
      </w:r>
      <w:r w:rsidR="00852BF0" w:rsidRPr="00852BF0">
        <w:rPr>
          <w:rFonts w:ascii="Times New Roman" w:hAnsi="Times New Roman"/>
          <w:sz w:val="28"/>
          <w:szCs w:val="28"/>
        </w:rPr>
        <w:t>активн</w:t>
      </w:r>
      <w:r w:rsidR="00852BF0">
        <w:rPr>
          <w:rFonts w:ascii="Times New Roman" w:hAnsi="Times New Roman"/>
          <w:sz w:val="28"/>
          <w:szCs w:val="28"/>
        </w:rPr>
        <w:t>ым участником</w:t>
      </w:r>
      <w:r w:rsidR="00852BF0" w:rsidRPr="00852BF0">
        <w:rPr>
          <w:rFonts w:ascii="Times New Roman" w:hAnsi="Times New Roman"/>
          <w:sz w:val="28"/>
          <w:szCs w:val="28"/>
        </w:rPr>
        <w:t xml:space="preserve"> </w:t>
      </w:r>
      <w:r w:rsidR="00852BF0">
        <w:rPr>
          <w:rFonts w:ascii="Times New Roman" w:hAnsi="Times New Roman"/>
          <w:sz w:val="28"/>
          <w:szCs w:val="28"/>
        </w:rPr>
        <w:t xml:space="preserve">всех мероприятий, проводимых отечественной </w:t>
      </w:r>
      <w:r w:rsidR="00852BF0" w:rsidRPr="00852BF0">
        <w:rPr>
          <w:rFonts w:ascii="Times New Roman" w:hAnsi="Times New Roman"/>
          <w:sz w:val="28"/>
          <w:szCs w:val="28"/>
        </w:rPr>
        <w:t>Ассоциацией по сертификации «Русский Регистр»</w:t>
      </w:r>
      <w:r w:rsidR="00852BF0">
        <w:rPr>
          <w:rFonts w:ascii="Times New Roman" w:hAnsi="Times New Roman"/>
          <w:sz w:val="28"/>
          <w:szCs w:val="28"/>
        </w:rPr>
        <w:t xml:space="preserve"> и связанных с организацией</w:t>
      </w:r>
      <w:r w:rsidR="00852BF0" w:rsidRPr="00852BF0">
        <w:rPr>
          <w:rFonts w:ascii="Times New Roman" w:hAnsi="Times New Roman"/>
          <w:sz w:val="28"/>
          <w:szCs w:val="28"/>
        </w:rPr>
        <w:t xml:space="preserve"> </w:t>
      </w:r>
      <w:r w:rsidR="00852BF0">
        <w:rPr>
          <w:rFonts w:ascii="Times New Roman" w:hAnsi="Times New Roman"/>
          <w:sz w:val="28"/>
          <w:szCs w:val="28"/>
        </w:rPr>
        <w:t xml:space="preserve">независимой </w:t>
      </w:r>
      <w:r>
        <w:rPr>
          <w:rFonts w:ascii="Times New Roman" w:hAnsi="Times New Roman"/>
          <w:sz w:val="28"/>
          <w:szCs w:val="28"/>
        </w:rPr>
        <w:t xml:space="preserve">общественно-профессиональной </w:t>
      </w:r>
      <w:r w:rsidR="00852BF0">
        <w:rPr>
          <w:rFonts w:ascii="Times New Roman" w:hAnsi="Times New Roman"/>
          <w:sz w:val="28"/>
          <w:szCs w:val="28"/>
        </w:rPr>
        <w:t>оцен</w:t>
      </w:r>
      <w:r w:rsidR="00852BF0" w:rsidRPr="00852BF0">
        <w:rPr>
          <w:rFonts w:ascii="Times New Roman" w:hAnsi="Times New Roman"/>
          <w:sz w:val="28"/>
          <w:szCs w:val="28"/>
        </w:rPr>
        <w:t>к</w:t>
      </w:r>
      <w:r w:rsidR="00852BF0">
        <w:rPr>
          <w:rFonts w:ascii="Times New Roman" w:hAnsi="Times New Roman"/>
          <w:sz w:val="28"/>
          <w:szCs w:val="28"/>
        </w:rPr>
        <w:t>и</w:t>
      </w:r>
      <w:r w:rsidR="00852BF0" w:rsidRPr="00852BF0">
        <w:rPr>
          <w:rFonts w:ascii="Times New Roman" w:hAnsi="Times New Roman"/>
          <w:sz w:val="28"/>
          <w:szCs w:val="28"/>
        </w:rPr>
        <w:t xml:space="preserve"> качества высшего образования в РФ. </w:t>
      </w:r>
    </w:p>
    <w:p w:rsidR="00817889" w:rsidRDefault="00852BF0" w:rsidP="001C5C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Именно поэтому </w:t>
      </w:r>
      <w:r w:rsidRPr="00852BF0">
        <w:rPr>
          <w:sz w:val="28"/>
          <w:szCs w:val="28"/>
        </w:rPr>
        <w:t>25-26 июня 2020</w:t>
      </w:r>
      <w:r>
        <w:rPr>
          <w:sz w:val="28"/>
          <w:szCs w:val="28"/>
        </w:rPr>
        <w:t xml:space="preserve"> </w:t>
      </w:r>
      <w:r w:rsidRPr="00852BF0">
        <w:rPr>
          <w:sz w:val="28"/>
          <w:szCs w:val="28"/>
        </w:rPr>
        <w:t>г.</w:t>
      </w:r>
      <w:r w:rsidR="00CC3F3D">
        <w:rPr>
          <w:sz w:val="28"/>
          <w:szCs w:val="28"/>
        </w:rPr>
        <w:t xml:space="preserve"> она была приглашена к участию в </w:t>
      </w:r>
      <w:r w:rsidR="00CC3F3D">
        <w:rPr>
          <w:rStyle w:val="a5"/>
          <w:b w:val="0"/>
          <w:sz w:val="28"/>
          <w:szCs w:val="28"/>
        </w:rPr>
        <w:t>обучающем</w:t>
      </w:r>
      <w:r w:rsidR="00CC3F3D" w:rsidRPr="00852BF0">
        <w:rPr>
          <w:rStyle w:val="a5"/>
          <w:b w:val="0"/>
          <w:sz w:val="28"/>
          <w:szCs w:val="28"/>
        </w:rPr>
        <w:t xml:space="preserve"> вебинар</w:t>
      </w:r>
      <w:r w:rsidR="00CC3F3D">
        <w:rPr>
          <w:rStyle w:val="a5"/>
          <w:b w:val="0"/>
          <w:sz w:val="28"/>
          <w:szCs w:val="28"/>
        </w:rPr>
        <w:t>а</w:t>
      </w:r>
      <w:r w:rsidR="00CC3F3D" w:rsidRPr="00852BF0">
        <w:rPr>
          <w:rStyle w:val="a5"/>
          <w:b w:val="0"/>
          <w:sz w:val="28"/>
          <w:szCs w:val="28"/>
        </w:rPr>
        <w:t xml:space="preserve"> «Процедура международной аккред</w:t>
      </w:r>
      <w:r w:rsidR="00CC3F3D">
        <w:rPr>
          <w:rStyle w:val="a5"/>
          <w:b w:val="0"/>
          <w:sz w:val="28"/>
          <w:szCs w:val="28"/>
        </w:rPr>
        <w:t>итации образовательных программ и т</w:t>
      </w:r>
      <w:r w:rsidR="00CC3F3D" w:rsidRPr="00852BF0">
        <w:rPr>
          <w:rStyle w:val="a5"/>
          <w:b w:val="0"/>
          <w:sz w:val="28"/>
          <w:szCs w:val="28"/>
        </w:rPr>
        <w:t>ренинг</w:t>
      </w:r>
      <w:r w:rsidR="00CC3F3D">
        <w:rPr>
          <w:rStyle w:val="a5"/>
          <w:b w:val="0"/>
          <w:sz w:val="28"/>
          <w:szCs w:val="28"/>
        </w:rPr>
        <w:t>е</w:t>
      </w:r>
      <w:r w:rsidR="00CC3F3D" w:rsidRPr="00852BF0">
        <w:rPr>
          <w:rStyle w:val="a5"/>
          <w:b w:val="0"/>
          <w:sz w:val="28"/>
          <w:szCs w:val="28"/>
        </w:rPr>
        <w:t xml:space="preserve"> для экспертов/кандидатов в эксперты Русского Регистра»</w:t>
      </w:r>
      <w:r w:rsidR="00CC3F3D">
        <w:rPr>
          <w:rStyle w:val="a5"/>
          <w:b w:val="0"/>
          <w:sz w:val="28"/>
          <w:szCs w:val="28"/>
        </w:rPr>
        <w:t>, проводимого</w:t>
      </w:r>
      <w:r w:rsidR="00CC3F3D" w:rsidRPr="00852BF0">
        <w:rPr>
          <w:rStyle w:val="a5"/>
          <w:b w:val="0"/>
          <w:sz w:val="28"/>
          <w:szCs w:val="28"/>
        </w:rPr>
        <w:t xml:space="preserve"> </w:t>
      </w:r>
      <w:r w:rsidR="00CC3F3D">
        <w:rPr>
          <w:sz w:val="28"/>
          <w:szCs w:val="28"/>
        </w:rPr>
        <w:t>в он-лайн режиме в рамках</w:t>
      </w:r>
      <w:r w:rsidR="00CC3F3D" w:rsidRPr="00CC3F3D">
        <w:rPr>
          <w:sz w:val="28"/>
          <w:szCs w:val="28"/>
        </w:rPr>
        <w:t xml:space="preserve"> </w:t>
      </w:r>
      <w:r w:rsidR="00CC3F3D" w:rsidRPr="00BF10CB">
        <w:rPr>
          <w:sz w:val="28"/>
          <w:szCs w:val="28"/>
        </w:rPr>
        <w:t xml:space="preserve">реализации  </w:t>
      </w:r>
      <w:r w:rsidR="00CC3F3D">
        <w:rPr>
          <w:sz w:val="28"/>
          <w:szCs w:val="28"/>
        </w:rPr>
        <w:t>международной</w:t>
      </w:r>
      <w:r w:rsidR="00CC3F3D" w:rsidRPr="00BF10CB">
        <w:rPr>
          <w:sz w:val="28"/>
          <w:szCs w:val="28"/>
        </w:rPr>
        <w:t xml:space="preserve"> </w:t>
      </w:r>
      <w:r w:rsidR="00CC3F3D">
        <w:rPr>
          <w:sz w:val="28"/>
          <w:szCs w:val="28"/>
        </w:rPr>
        <w:t>программы</w:t>
      </w:r>
      <w:r w:rsidR="00CC3F3D" w:rsidRPr="00BF10CB">
        <w:rPr>
          <w:sz w:val="28"/>
          <w:szCs w:val="28"/>
        </w:rPr>
        <w:t xml:space="preserve"> </w:t>
      </w:r>
      <w:r w:rsidR="00CC3F3D" w:rsidRPr="00BF10CB">
        <w:rPr>
          <w:b/>
          <w:sz w:val="28"/>
          <w:szCs w:val="28"/>
        </w:rPr>
        <w:t>«</w:t>
      </w:r>
      <w:proofErr w:type="spellStart"/>
      <w:r w:rsidR="00CC3F3D" w:rsidRPr="00BF10CB">
        <w:rPr>
          <w:b/>
          <w:sz w:val="28"/>
          <w:szCs w:val="28"/>
        </w:rPr>
        <w:t>Erasmus</w:t>
      </w:r>
      <w:proofErr w:type="spellEnd"/>
      <w:r w:rsidR="00CC3F3D" w:rsidRPr="00BF10CB">
        <w:rPr>
          <w:b/>
          <w:sz w:val="28"/>
          <w:szCs w:val="28"/>
        </w:rPr>
        <w:t xml:space="preserve">+» </w:t>
      </w:r>
      <w:r w:rsidR="00CC3F3D" w:rsidRPr="00BF10CB">
        <w:rPr>
          <w:sz w:val="28"/>
          <w:szCs w:val="28"/>
        </w:rPr>
        <w:t xml:space="preserve">по проблеме </w:t>
      </w:r>
      <w:r w:rsidR="00CC3F3D" w:rsidRPr="00BF10CB">
        <w:rPr>
          <w:rStyle w:val="a4"/>
          <w:color w:val="auto"/>
          <w:sz w:val="28"/>
          <w:szCs w:val="28"/>
          <w:u w:val="none"/>
        </w:rPr>
        <w:t>«Обеспечение качества высшего образования в России: интеграция с европейскими подходами – интеграция в Европейский мир»</w:t>
      </w:r>
      <w:hyperlink r:id="rId5" w:history="1"/>
      <w:r w:rsidR="001C5CA2" w:rsidRPr="00852BF0">
        <w:rPr>
          <w:sz w:val="28"/>
          <w:szCs w:val="28"/>
        </w:rPr>
        <w:t>.</w:t>
      </w:r>
      <w:r w:rsidR="00817889">
        <w:rPr>
          <w:sz w:val="28"/>
          <w:szCs w:val="28"/>
        </w:rPr>
        <w:t xml:space="preserve"> </w:t>
      </w:r>
      <w:r w:rsidR="00CC3F3D">
        <w:rPr>
          <w:sz w:val="28"/>
          <w:szCs w:val="28"/>
        </w:rPr>
        <w:t>К участию в</w:t>
      </w:r>
      <w:r w:rsidR="001C5CA2" w:rsidRPr="00852BF0">
        <w:rPr>
          <w:sz w:val="28"/>
          <w:szCs w:val="28"/>
        </w:rPr>
        <w:t xml:space="preserve"> мероприятии </w:t>
      </w:r>
      <w:r w:rsidR="00CC3F3D">
        <w:rPr>
          <w:sz w:val="28"/>
          <w:szCs w:val="28"/>
        </w:rPr>
        <w:t>(</w:t>
      </w:r>
      <w:r w:rsidR="00CC3F3D" w:rsidRPr="00852BF0">
        <w:rPr>
          <w:sz w:val="28"/>
          <w:szCs w:val="28"/>
        </w:rPr>
        <w:t>с использованием средств ИВТ и ZOOM</w:t>
      </w:r>
      <w:r w:rsidR="00CC3F3D">
        <w:rPr>
          <w:sz w:val="28"/>
          <w:szCs w:val="28"/>
        </w:rPr>
        <w:t>)</w:t>
      </w:r>
      <w:r w:rsidR="00CC3F3D">
        <w:rPr>
          <w:sz w:val="28"/>
          <w:szCs w:val="28"/>
        </w:rPr>
        <w:t xml:space="preserve"> </w:t>
      </w:r>
      <w:hyperlink r:id="rId6" w:history="1">
        <w:r w:rsidR="001C5CA2" w:rsidRPr="00852BF0">
          <w:rPr>
            <w:rStyle w:val="a4"/>
            <w:color w:val="auto"/>
            <w:sz w:val="28"/>
            <w:szCs w:val="28"/>
            <w:u w:val="none"/>
          </w:rPr>
          <w:t>были приглашены </w:t>
        </w:r>
      </w:hyperlink>
      <w:r w:rsidR="001C5CA2" w:rsidRPr="00852BF0">
        <w:rPr>
          <w:sz w:val="28"/>
          <w:szCs w:val="28"/>
        </w:rPr>
        <w:t xml:space="preserve">более 40 человек </w:t>
      </w:r>
      <w:r w:rsidR="00CC3F3D">
        <w:rPr>
          <w:sz w:val="28"/>
          <w:szCs w:val="28"/>
        </w:rPr>
        <w:t>(</w:t>
      </w:r>
      <w:r w:rsidR="001C5CA2" w:rsidRPr="00852BF0">
        <w:rPr>
          <w:sz w:val="28"/>
          <w:szCs w:val="28"/>
        </w:rPr>
        <w:t>представители всех заинтересованных целевых групп проекта, среди которых представители академического и профессионального сообществ, руководители образовательных программ и организаций, студенты  и др</w:t>
      </w:r>
      <w:r w:rsidR="004730FE">
        <w:rPr>
          <w:sz w:val="28"/>
          <w:szCs w:val="28"/>
        </w:rPr>
        <w:t>.)</w:t>
      </w:r>
      <w:r w:rsidR="001C5CA2" w:rsidRPr="00852BF0">
        <w:rPr>
          <w:sz w:val="28"/>
          <w:szCs w:val="28"/>
        </w:rPr>
        <w:t>.</w:t>
      </w:r>
      <w:r w:rsidR="00CC3F3D">
        <w:rPr>
          <w:sz w:val="28"/>
          <w:szCs w:val="28"/>
        </w:rPr>
        <w:t xml:space="preserve"> </w:t>
      </w:r>
    </w:p>
    <w:p w:rsidR="00CC3F3D" w:rsidRDefault="001C5CA2" w:rsidP="001C5C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52BF0">
        <w:rPr>
          <w:sz w:val="28"/>
          <w:szCs w:val="28"/>
        </w:rPr>
        <w:t>В соответствии с </w:t>
      </w:r>
      <w:hyperlink r:id="rId7" w:history="1">
        <w:r w:rsidRPr="00852BF0">
          <w:rPr>
            <w:rStyle w:val="a4"/>
            <w:color w:val="auto"/>
            <w:sz w:val="28"/>
            <w:szCs w:val="28"/>
            <w:u w:val="none"/>
          </w:rPr>
          <w:t>программой</w:t>
        </w:r>
      </w:hyperlink>
      <w:r w:rsidRPr="00852BF0">
        <w:rPr>
          <w:sz w:val="28"/>
          <w:szCs w:val="28"/>
        </w:rPr>
        <w:t xml:space="preserve"> </w:t>
      </w:r>
      <w:r w:rsidR="00CC3F3D">
        <w:rPr>
          <w:sz w:val="28"/>
          <w:szCs w:val="28"/>
        </w:rPr>
        <w:t>вебинара</w:t>
      </w:r>
      <w:r w:rsidRPr="00852BF0">
        <w:rPr>
          <w:sz w:val="28"/>
          <w:szCs w:val="28"/>
        </w:rPr>
        <w:t xml:space="preserve"> в течении </w:t>
      </w:r>
      <w:r w:rsidR="004730FE">
        <w:rPr>
          <w:sz w:val="28"/>
          <w:szCs w:val="28"/>
        </w:rPr>
        <w:t>2-</w:t>
      </w:r>
      <w:r w:rsidRPr="00852BF0">
        <w:rPr>
          <w:sz w:val="28"/>
          <w:szCs w:val="28"/>
        </w:rPr>
        <w:t>х дней  участники вебинара  проводили </w:t>
      </w:r>
      <w:r w:rsidR="004730FE">
        <w:rPr>
          <w:sz w:val="28"/>
          <w:szCs w:val="28"/>
        </w:rPr>
        <w:t xml:space="preserve">он-лайн </w:t>
      </w:r>
      <w:r w:rsidRPr="00852BF0">
        <w:rPr>
          <w:sz w:val="28"/>
          <w:szCs w:val="28"/>
        </w:rPr>
        <w:t>в</w:t>
      </w:r>
      <w:bookmarkStart w:id="0" w:name="_GoBack"/>
      <w:bookmarkEnd w:id="0"/>
      <w:r w:rsidRPr="00852BF0">
        <w:rPr>
          <w:sz w:val="28"/>
          <w:szCs w:val="28"/>
        </w:rPr>
        <w:t>изит в виртуал</w:t>
      </w:r>
      <w:r w:rsidR="00CC3F3D">
        <w:rPr>
          <w:sz w:val="28"/>
          <w:szCs w:val="28"/>
        </w:rPr>
        <w:t>ьную образовательную организацию</w:t>
      </w:r>
      <w:r w:rsidR="004730FE">
        <w:rPr>
          <w:sz w:val="28"/>
          <w:szCs w:val="28"/>
        </w:rPr>
        <w:t xml:space="preserve"> – «Лучший университет мира»</w:t>
      </w:r>
      <w:r w:rsidRPr="00852BF0">
        <w:rPr>
          <w:sz w:val="28"/>
          <w:szCs w:val="28"/>
        </w:rPr>
        <w:t>, отрабатывая навыки проведения аккредитационной экспертизы в целях международной аккредитации образовательной программы. Согласно программе</w:t>
      </w:r>
      <w:r w:rsidR="00CC3F3D">
        <w:rPr>
          <w:sz w:val="28"/>
          <w:szCs w:val="28"/>
        </w:rPr>
        <w:t>,</w:t>
      </w:r>
      <w:r w:rsidRPr="00852BF0">
        <w:rPr>
          <w:sz w:val="28"/>
          <w:szCs w:val="28"/>
        </w:rPr>
        <w:t xml:space="preserve"> основными мероприятиями вебинара стали</w:t>
      </w:r>
      <w:r w:rsidR="00CC3F3D">
        <w:rPr>
          <w:sz w:val="28"/>
          <w:szCs w:val="28"/>
        </w:rPr>
        <w:t>:</w:t>
      </w:r>
    </w:p>
    <w:p w:rsidR="00CC3F3D" w:rsidRDefault="00CC3F3D" w:rsidP="00CC3F3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52BF0">
        <w:rPr>
          <w:sz w:val="28"/>
          <w:szCs w:val="28"/>
        </w:rPr>
        <w:t>Вступительное совещание</w:t>
      </w:r>
      <w:r w:rsidR="001C5CA2" w:rsidRPr="00852BF0">
        <w:rPr>
          <w:sz w:val="28"/>
          <w:szCs w:val="28"/>
        </w:rPr>
        <w:t xml:space="preserve">, </w:t>
      </w:r>
    </w:p>
    <w:p w:rsidR="00CC3F3D" w:rsidRDefault="00CC3F3D" w:rsidP="00CC3F3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C5CA2" w:rsidRPr="00852BF0">
        <w:rPr>
          <w:sz w:val="28"/>
          <w:szCs w:val="28"/>
        </w:rPr>
        <w:t>Брифинг для экспертов по процеду</w:t>
      </w:r>
      <w:r>
        <w:rPr>
          <w:sz w:val="28"/>
          <w:szCs w:val="28"/>
        </w:rPr>
        <w:t>ре экспертизы и методике оценки»,</w:t>
      </w:r>
    </w:p>
    <w:p w:rsidR="00CC3F3D" w:rsidRDefault="00CC3F3D" w:rsidP="00CC3F3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5CA2" w:rsidRPr="00852BF0">
        <w:rPr>
          <w:sz w:val="28"/>
          <w:szCs w:val="28"/>
        </w:rPr>
        <w:t>Сбор объективных свидетельств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роведение балльной оценки</w:t>
      </w:r>
      <w:r>
        <w:rPr>
          <w:sz w:val="28"/>
          <w:szCs w:val="28"/>
        </w:rPr>
        <w:t xml:space="preserve"> и п</w:t>
      </w:r>
      <w:r w:rsidR="001C5CA2" w:rsidRPr="00852BF0">
        <w:rPr>
          <w:sz w:val="28"/>
          <w:szCs w:val="28"/>
        </w:rPr>
        <w:t>одготовка проекта отчета по результатам экспертизы</w:t>
      </w:r>
      <w:r>
        <w:rPr>
          <w:sz w:val="28"/>
          <w:szCs w:val="28"/>
        </w:rPr>
        <w:t>»,</w:t>
      </w:r>
    </w:p>
    <w:p w:rsidR="00CC3F3D" w:rsidRDefault="00CC3F3D" w:rsidP="00CC3F3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совещание и к</w:t>
      </w:r>
      <w:r w:rsidRPr="00852BF0">
        <w:rPr>
          <w:rStyle w:val="a5"/>
          <w:b w:val="0"/>
          <w:sz w:val="28"/>
          <w:szCs w:val="28"/>
        </w:rPr>
        <w:t>руглый стол «Международная аккредитация как инструмент обеспечения и оценки качества высшего образования: проблемы и перспективы»</w:t>
      </w:r>
      <w:r>
        <w:rPr>
          <w:rStyle w:val="a5"/>
          <w:b w:val="0"/>
          <w:sz w:val="28"/>
          <w:szCs w:val="28"/>
        </w:rPr>
        <w:t>.</w:t>
      </w:r>
    </w:p>
    <w:p w:rsidR="001C5CA2" w:rsidRPr="00852BF0" w:rsidRDefault="001C5CA2" w:rsidP="004730FE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C3F3D">
        <w:rPr>
          <w:sz w:val="28"/>
          <w:szCs w:val="28"/>
        </w:rPr>
        <w:t xml:space="preserve">По итогам </w:t>
      </w:r>
      <w:r w:rsidR="00CC3F3D" w:rsidRPr="00852BF0">
        <w:rPr>
          <w:sz w:val="28"/>
          <w:szCs w:val="28"/>
        </w:rPr>
        <w:t xml:space="preserve">вебинара </w:t>
      </w:r>
      <w:r w:rsidR="004730FE">
        <w:rPr>
          <w:sz w:val="28"/>
          <w:szCs w:val="28"/>
        </w:rPr>
        <w:t xml:space="preserve">и </w:t>
      </w:r>
      <w:r w:rsidR="004730FE" w:rsidRPr="00852BF0">
        <w:rPr>
          <w:sz w:val="28"/>
          <w:szCs w:val="28"/>
        </w:rPr>
        <w:t>круглого стола</w:t>
      </w:r>
      <w:r w:rsidR="004730FE">
        <w:rPr>
          <w:sz w:val="28"/>
          <w:szCs w:val="28"/>
        </w:rPr>
        <w:t xml:space="preserve"> Онищенко Э.</w:t>
      </w:r>
      <w:r w:rsidR="004730FE" w:rsidRPr="00852BF0">
        <w:rPr>
          <w:sz w:val="28"/>
          <w:szCs w:val="28"/>
        </w:rPr>
        <w:t>В</w:t>
      </w:r>
      <w:r w:rsidR="004730FE">
        <w:rPr>
          <w:sz w:val="28"/>
          <w:szCs w:val="28"/>
        </w:rPr>
        <w:t>.</w:t>
      </w:r>
      <w:r w:rsidR="004730FE" w:rsidRPr="00852BF0">
        <w:rPr>
          <w:sz w:val="28"/>
          <w:szCs w:val="28"/>
        </w:rPr>
        <w:t xml:space="preserve"> </w:t>
      </w:r>
      <w:r w:rsidR="004730FE">
        <w:rPr>
          <w:sz w:val="28"/>
          <w:szCs w:val="28"/>
        </w:rPr>
        <w:t>успешно справилась с поставленными задания</w:t>
      </w:r>
      <w:r w:rsidRPr="00CC3F3D">
        <w:rPr>
          <w:sz w:val="28"/>
          <w:szCs w:val="28"/>
        </w:rPr>
        <w:t>м</w:t>
      </w:r>
      <w:r w:rsidR="004730FE">
        <w:rPr>
          <w:sz w:val="28"/>
          <w:szCs w:val="28"/>
        </w:rPr>
        <w:t>и и получила</w:t>
      </w:r>
      <w:r w:rsidRPr="00CC3F3D">
        <w:rPr>
          <w:sz w:val="28"/>
          <w:szCs w:val="28"/>
        </w:rPr>
        <w:t xml:space="preserve"> </w:t>
      </w:r>
      <w:hyperlink r:id="rId8" w:history="1">
        <w:r w:rsidR="004730FE">
          <w:rPr>
            <w:rStyle w:val="a4"/>
            <w:color w:val="auto"/>
            <w:sz w:val="28"/>
            <w:szCs w:val="28"/>
            <w:u w:val="none"/>
          </w:rPr>
          <w:t>сертификат</w:t>
        </w:r>
        <w:r w:rsidRPr="00CC3F3D">
          <w:rPr>
            <w:rStyle w:val="a4"/>
            <w:color w:val="auto"/>
            <w:sz w:val="28"/>
            <w:szCs w:val="28"/>
            <w:u w:val="none"/>
          </w:rPr>
          <w:t xml:space="preserve"> о теоретической подготовке</w:t>
        </w:r>
      </w:hyperlink>
      <w:r w:rsidRPr="00CC3F3D">
        <w:rPr>
          <w:sz w:val="28"/>
          <w:szCs w:val="28"/>
        </w:rPr>
        <w:t xml:space="preserve">, </w:t>
      </w:r>
      <w:r w:rsidR="004730FE">
        <w:rPr>
          <w:sz w:val="28"/>
          <w:szCs w:val="28"/>
        </w:rPr>
        <w:t>который позволит, согласно системе</w:t>
      </w:r>
      <w:r w:rsidRPr="00CC3F3D">
        <w:rPr>
          <w:sz w:val="28"/>
          <w:szCs w:val="28"/>
        </w:rPr>
        <w:t xml:space="preserve"> подготовки персонала </w:t>
      </w:r>
      <w:r w:rsidR="004730FE">
        <w:rPr>
          <w:sz w:val="28"/>
          <w:szCs w:val="28"/>
        </w:rPr>
        <w:t>«</w:t>
      </w:r>
      <w:r w:rsidRPr="00CC3F3D">
        <w:rPr>
          <w:sz w:val="28"/>
          <w:szCs w:val="28"/>
        </w:rPr>
        <w:t>Русского Регистра</w:t>
      </w:r>
      <w:r w:rsidR="004730FE">
        <w:rPr>
          <w:sz w:val="28"/>
          <w:szCs w:val="28"/>
        </w:rPr>
        <w:t>»</w:t>
      </w:r>
      <w:r w:rsidRPr="00CC3F3D">
        <w:rPr>
          <w:sz w:val="28"/>
          <w:szCs w:val="28"/>
        </w:rPr>
        <w:t xml:space="preserve">, команде проекта  привлечь </w:t>
      </w:r>
      <w:r w:rsidR="004730FE">
        <w:rPr>
          <w:sz w:val="28"/>
          <w:szCs w:val="28"/>
        </w:rPr>
        <w:t xml:space="preserve">всех его участников </w:t>
      </w:r>
      <w:r w:rsidRPr="00CC3F3D">
        <w:rPr>
          <w:sz w:val="28"/>
          <w:szCs w:val="28"/>
        </w:rPr>
        <w:t>к будущим стажировкам проведения аккредитационной экспертизы, в т.ч.  апробации</w:t>
      </w:r>
      <w:r w:rsidR="004730FE">
        <w:rPr>
          <w:sz w:val="28"/>
          <w:szCs w:val="28"/>
        </w:rPr>
        <w:t xml:space="preserve"> разработанных в рамках данного </w:t>
      </w:r>
      <w:r w:rsidRPr="00CC3F3D">
        <w:rPr>
          <w:sz w:val="28"/>
          <w:szCs w:val="28"/>
        </w:rPr>
        <w:t xml:space="preserve">проекта процедур </w:t>
      </w:r>
      <w:r w:rsidR="004730FE">
        <w:rPr>
          <w:sz w:val="28"/>
          <w:szCs w:val="28"/>
        </w:rPr>
        <w:t>«</w:t>
      </w:r>
      <w:r w:rsidRPr="00CC3F3D">
        <w:rPr>
          <w:sz w:val="28"/>
          <w:szCs w:val="28"/>
        </w:rPr>
        <w:t>Русского Регистра</w:t>
      </w:r>
      <w:r w:rsidR="004730FE">
        <w:rPr>
          <w:sz w:val="28"/>
          <w:szCs w:val="28"/>
        </w:rPr>
        <w:t>»</w:t>
      </w:r>
      <w:r w:rsidR="00C424B6">
        <w:rPr>
          <w:sz w:val="28"/>
          <w:szCs w:val="28"/>
        </w:rPr>
        <w:t xml:space="preserve"> </w:t>
      </w:r>
      <w:r w:rsidRPr="00CC3F3D">
        <w:rPr>
          <w:sz w:val="28"/>
          <w:szCs w:val="28"/>
        </w:rPr>
        <w:t xml:space="preserve">по оценке качества </w:t>
      </w:r>
      <w:r w:rsidR="004730FE">
        <w:rPr>
          <w:sz w:val="28"/>
          <w:szCs w:val="28"/>
        </w:rPr>
        <w:t xml:space="preserve">высшего </w:t>
      </w:r>
      <w:r w:rsidRPr="00CC3F3D">
        <w:rPr>
          <w:sz w:val="28"/>
          <w:szCs w:val="28"/>
        </w:rPr>
        <w:t>образования</w:t>
      </w:r>
      <w:r w:rsidR="004730FE">
        <w:rPr>
          <w:sz w:val="28"/>
          <w:szCs w:val="28"/>
        </w:rPr>
        <w:t>.</w:t>
      </w:r>
      <w:r w:rsidRPr="00CC3F3D">
        <w:rPr>
          <w:sz w:val="28"/>
          <w:szCs w:val="28"/>
        </w:rPr>
        <w:t xml:space="preserve"> </w:t>
      </w:r>
    </w:p>
    <w:p w:rsidR="001C5CA2" w:rsidRPr="00852BF0" w:rsidRDefault="001C5CA2" w:rsidP="004730FE">
      <w:pPr>
        <w:spacing w:line="240" w:lineRule="auto"/>
        <w:ind w:firstLine="0"/>
        <w:contextualSpacing/>
        <w:jc w:val="both"/>
      </w:pPr>
    </w:p>
    <w:sectPr w:rsidR="001C5CA2" w:rsidRPr="0085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012A"/>
    <w:multiLevelType w:val="hybridMultilevel"/>
    <w:tmpl w:val="B83200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2"/>
    <w:rsid w:val="00006F97"/>
    <w:rsid w:val="00114B20"/>
    <w:rsid w:val="001C5CA2"/>
    <w:rsid w:val="001D656D"/>
    <w:rsid w:val="001E1370"/>
    <w:rsid w:val="002347C9"/>
    <w:rsid w:val="00281F32"/>
    <w:rsid w:val="004730FE"/>
    <w:rsid w:val="00585D59"/>
    <w:rsid w:val="0073001C"/>
    <w:rsid w:val="00817889"/>
    <w:rsid w:val="008234BC"/>
    <w:rsid w:val="00852BF0"/>
    <w:rsid w:val="009F4CD8"/>
    <w:rsid w:val="00B85DD5"/>
    <w:rsid w:val="00BB7FE4"/>
    <w:rsid w:val="00C424B6"/>
    <w:rsid w:val="00CC3F3D"/>
    <w:rsid w:val="00D5533B"/>
    <w:rsid w:val="00D7102E"/>
    <w:rsid w:val="00EB7024"/>
    <w:rsid w:val="00EB78F3"/>
    <w:rsid w:val="00EC0E23"/>
    <w:rsid w:val="00E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768E"/>
  <w15:chartTrackingRefBased/>
  <w15:docId w15:val="{F00C5B66-6FEE-4AE3-AD70-933FEACB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CA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CA2"/>
    <w:rPr>
      <w:color w:val="0000FF"/>
      <w:u w:val="single"/>
    </w:rPr>
  </w:style>
  <w:style w:type="character" w:styleId="a5">
    <w:name w:val="Strong"/>
    <w:basedOn w:val="a0"/>
    <w:uiPriority w:val="22"/>
    <w:qFormat/>
    <w:rsid w:val="001C5CA2"/>
    <w:rPr>
      <w:b/>
      <w:bCs/>
    </w:rPr>
  </w:style>
  <w:style w:type="paragraph" w:styleId="a6">
    <w:name w:val="No Spacing"/>
    <w:uiPriority w:val="1"/>
    <w:qFormat/>
    <w:rsid w:val="00852BF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rr.ru/wp-content/uploads/rensh-sertifika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-rr.ru/wp-content/uploads/programma-na-sajt_25-26-iyunya-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rr.ru/wp-content/uploads/skriny-na-sajt.pdf" TargetMode="External"/><Relationship Id="rId5" Type="http://schemas.openxmlformats.org/officeDocument/2006/relationships/hyperlink" Target="https://edu-rr.ru/abou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2020-07-09T13:00:00Z</dcterms:created>
  <dcterms:modified xsi:type="dcterms:W3CDTF">2020-07-09T13:53:00Z</dcterms:modified>
</cp:coreProperties>
</file>