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84" w:rsidRPr="008813F9" w:rsidRDefault="00015D2A" w:rsidP="005E464E">
      <w:pPr>
        <w:pStyle w:val="a4"/>
        <w:ind w:firstLine="57"/>
        <w:jc w:val="left"/>
        <w:rPr>
          <w:sz w:val="2"/>
        </w:rPr>
      </w:pPr>
      <w:r w:rsidRPr="00015D2A"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39pt;margin-top:-2.8pt;width:21.3pt;height:539.6pt;z-index:251656704" filled="f" stroked="f">
            <v:textbox style="layout-flow:vertical;mso-layout-flow-alt:bottom-to-top;mso-next-textbox:#_x0000_s1033">
              <w:txbxContent>
                <w:p w:rsidR="006B6704" w:rsidRDefault="006B6704">
                  <w:pPr>
                    <w:ind w:firstLine="0"/>
                    <w:jc w:val="center"/>
                    <w:rPr>
                      <w:spacing w:val="40"/>
                      <w:sz w:val="12"/>
                    </w:rPr>
                  </w:pPr>
                  <w:r>
                    <w:rPr>
                      <w:rFonts w:ascii="Arial" w:hAnsi="Arial"/>
                      <w:spacing w:val="40"/>
                      <w:sz w:val="12"/>
                    </w:rPr>
                    <w:t xml:space="preserve"> </w:t>
                  </w:r>
                  <w:r>
                    <w:rPr>
                      <w:spacing w:val="40"/>
                      <w:sz w:val="12"/>
                    </w:rPr>
                    <w:t>--------------------------------------------------------------</w:t>
                  </w:r>
                  <w:r>
                    <w:rPr>
                      <w:rFonts w:ascii="Arial" w:hAnsi="Arial"/>
                      <w:spacing w:val="40"/>
                      <w:sz w:val="12"/>
                    </w:rPr>
                    <w:t xml:space="preserve"> </w:t>
                  </w:r>
                  <w:r>
                    <w:rPr>
                      <w:spacing w:val="40"/>
                      <w:sz w:val="14"/>
                    </w:rPr>
                    <w:t xml:space="preserve">Линия сгиба </w:t>
                  </w:r>
                  <w:r>
                    <w:rPr>
                      <w:spacing w:val="40"/>
                      <w:sz w:val="12"/>
                    </w:rPr>
                    <w:t>------------------------------------------------------</w:t>
                  </w:r>
                </w:p>
              </w:txbxContent>
            </v:textbox>
          </v:shape>
        </w:pict>
      </w:r>
    </w:p>
    <w:p w:rsidR="00115584" w:rsidRPr="008813F9" w:rsidRDefault="00115584" w:rsidP="00FD3206">
      <w:pPr>
        <w:pStyle w:val="10"/>
        <w:spacing w:line="192" w:lineRule="auto"/>
        <w:rPr>
          <w:sz w:val="32"/>
          <w:szCs w:val="32"/>
        </w:rPr>
      </w:pPr>
      <w:r w:rsidRPr="008813F9">
        <w:rPr>
          <w:sz w:val="32"/>
          <w:szCs w:val="32"/>
        </w:rPr>
        <w:t>РЕГЛАМЕНТ</w:t>
      </w:r>
      <w:r w:rsidRPr="008813F9">
        <w:rPr>
          <w:sz w:val="32"/>
          <w:szCs w:val="32"/>
        </w:rPr>
        <w:br/>
        <w:t>работы конференции</w:t>
      </w:r>
    </w:p>
    <w:p w:rsidR="00115584" w:rsidRPr="008813F9" w:rsidRDefault="00115584" w:rsidP="005E464E">
      <w:pPr>
        <w:spacing w:line="360" w:lineRule="auto"/>
        <w:ind w:left="170" w:hanging="170"/>
        <w:jc w:val="left"/>
        <w:rPr>
          <w:szCs w:val="28"/>
        </w:rPr>
      </w:pPr>
    </w:p>
    <w:p w:rsidR="008E4A25" w:rsidRDefault="008E4A25" w:rsidP="008B723F">
      <w:pPr>
        <w:ind w:firstLine="0"/>
        <w:jc w:val="left"/>
        <w:rPr>
          <w:b/>
        </w:rPr>
      </w:pPr>
      <w:r>
        <w:rPr>
          <w:b/>
        </w:rPr>
        <w:t>09.30 – 10.30 Второй (очный) тур городского конкурса районных программ, направле</w:t>
      </w:r>
      <w:r>
        <w:rPr>
          <w:b/>
        </w:rPr>
        <w:t>н</w:t>
      </w:r>
      <w:r>
        <w:rPr>
          <w:b/>
        </w:rPr>
        <w:t>ных на сохранение и укрепление здоровья школьников</w:t>
      </w:r>
    </w:p>
    <w:p w:rsidR="008E4A25" w:rsidRPr="008E4A25" w:rsidRDefault="008E4A25" w:rsidP="005E464E">
      <w:pPr>
        <w:ind w:left="170" w:hanging="170"/>
        <w:jc w:val="left"/>
        <w:rPr>
          <w:i/>
        </w:rPr>
      </w:pPr>
      <w:r>
        <w:rPr>
          <w:i/>
        </w:rPr>
        <w:t>а</w:t>
      </w:r>
      <w:r w:rsidRPr="008E4A25">
        <w:rPr>
          <w:i/>
        </w:rPr>
        <w:t xml:space="preserve">уд. 235 </w:t>
      </w:r>
    </w:p>
    <w:p w:rsidR="008E4A25" w:rsidRDefault="008E4A25" w:rsidP="005E464E">
      <w:pPr>
        <w:ind w:left="170" w:hanging="170"/>
        <w:jc w:val="left"/>
        <w:rPr>
          <w:b/>
        </w:rPr>
      </w:pPr>
    </w:p>
    <w:p w:rsidR="006D6FAE" w:rsidRPr="008813F9" w:rsidRDefault="009A063A" w:rsidP="006D6FAE">
      <w:pPr>
        <w:ind w:firstLine="0"/>
        <w:jc w:val="left"/>
        <w:rPr>
          <w:szCs w:val="28"/>
        </w:rPr>
      </w:pPr>
      <w:r w:rsidRPr="008813F9">
        <w:rPr>
          <w:b/>
        </w:rPr>
        <w:t>10</w:t>
      </w:r>
      <w:r w:rsidR="00115584" w:rsidRPr="008813F9">
        <w:rPr>
          <w:b/>
        </w:rPr>
        <w:t>.</w:t>
      </w:r>
      <w:r w:rsidR="001B7B7E" w:rsidRPr="008813F9">
        <w:rPr>
          <w:b/>
        </w:rPr>
        <w:t>3</w:t>
      </w:r>
      <w:r w:rsidR="00115584" w:rsidRPr="008813F9">
        <w:rPr>
          <w:b/>
        </w:rPr>
        <w:t>0</w:t>
      </w:r>
      <w:r w:rsidR="00DF7A70">
        <w:rPr>
          <w:b/>
        </w:rPr>
        <w:t xml:space="preserve"> </w:t>
      </w:r>
      <w:r w:rsidR="00115584" w:rsidRPr="008813F9">
        <w:rPr>
          <w:b/>
        </w:rPr>
        <w:t>–</w:t>
      </w:r>
      <w:r w:rsidR="00DF7A70">
        <w:rPr>
          <w:b/>
        </w:rPr>
        <w:t xml:space="preserve"> </w:t>
      </w:r>
      <w:r w:rsidR="00A969E1" w:rsidRPr="008813F9">
        <w:rPr>
          <w:b/>
        </w:rPr>
        <w:t>1</w:t>
      </w:r>
      <w:r w:rsidRPr="008813F9">
        <w:rPr>
          <w:b/>
        </w:rPr>
        <w:t>1</w:t>
      </w:r>
      <w:r w:rsidR="00115584" w:rsidRPr="008813F9">
        <w:rPr>
          <w:b/>
        </w:rPr>
        <w:t>.00. </w:t>
      </w:r>
      <w:r w:rsidR="00115584" w:rsidRPr="008813F9">
        <w:rPr>
          <w:b/>
          <w:szCs w:val="28"/>
        </w:rPr>
        <w:t>Регистрация участников ко</w:t>
      </w:r>
      <w:r w:rsidR="00115584" w:rsidRPr="008813F9">
        <w:rPr>
          <w:b/>
          <w:szCs w:val="28"/>
        </w:rPr>
        <w:t>н</w:t>
      </w:r>
      <w:r w:rsidR="00115584" w:rsidRPr="008813F9">
        <w:rPr>
          <w:b/>
          <w:szCs w:val="28"/>
        </w:rPr>
        <w:t>ференции</w:t>
      </w:r>
      <w:r w:rsidR="001B7B7E" w:rsidRPr="008813F9">
        <w:rPr>
          <w:szCs w:val="28"/>
        </w:rPr>
        <w:t xml:space="preserve"> </w:t>
      </w:r>
      <w:r w:rsidR="00115584" w:rsidRPr="008813F9">
        <w:rPr>
          <w:szCs w:val="28"/>
        </w:rPr>
        <w:br/>
      </w:r>
      <w:r w:rsidR="006D6FAE">
        <w:rPr>
          <w:szCs w:val="28"/>
        </w:rPr>
        <w:t xml:space="preserve">Выставка </w:t>
      </w:r>
      <w:r w:rsidR="006D6FAE" w:rsidRPr="002541FD">
        <w:rPr>
          <w:szCs w:val="24"/>
        </w:rPr>
        <w:t>рисунк</w:t>
      </w:r>
      <w:r w:rsidR="006D6FAE">
        <w:rPr>
          <w:szCs w:val="24"/>
        </w:rPr>
        <w:t xml:space="preserve">ов и поделок </w:t>
      </w:r>
      <w:r w:rsidR="006D6FAE" w:rsidRPr="002541FD">
        <w:rPr>
          <w:szCs w:val="24"/>
        </w:rPr>
        <w:t xml:space="preserve">участников городского конкурса </w:t>
      </w:r>
      <w:r w:rsidR="006D6FAE">
        <w:rPr>
          <w:szCs w:val="24"/>
        </w:rPr>
        <w:t xml:space="preserve">ГКУЗ ГЦМП </w:t>
      </w:r>
      <w:r w:rsidR="006D6FAE" w:rsidRPr="002541FD">
        <w:rPr>
          <w:szCs w:val="24"/>
        </w:rPr>
        <w:t>«</w:t>
      </w:r>
      <w:r w:rsidR="006D6FAE">
        <w:rPr>
          <w:szCs w:val="24"/>
        </w:rPr>
        <w:t>Сердце – и</w:t>
      </w:r>
      <w:r w:rsidR="006D6FAE">
        <w:rPr>
          <w:szCs w:val="24"/>
        </w:rPr>
        <w:t>с</w:t>
      </w:r>
      <w:r w:rsidR="006D6FAE">
        <w:rPr>
          <w:szCs w:val="24"/>
        </w:rPr>
        <w:t>точник жизни и вдохновения!</w:t>
      </w:r>
      <w:r w:rsidR="006D6FAE" w:rsidRPr="002541FD">
        <w:rPr>
          <w:szCs w:val="24"/>
        </w:rPr>
        <w:t>»</w:t>
      </w:r>
    </w:p>
    <w:p w:rsidR="006D6FAE" w:rsidRPr="008813F9" w:rsidRDefault="006D6FAE" w:rsidP="006D6FAE">
      <w:pPr>
        <w:ind w:firstLine="0"/>
        <w:jc w:val="left"/>
        <w:rPr>
          <w:i/>
        </w:rPr>
      </w:pPr>
      <w:r>
        <w:rPr>
          <w:i/>
        </w:rPr>
        <w:t>л</w:t>
      </w:r>
      <w:r w:rsidRPr="008813F9">
        <w:rPr>
          <w:i/>
        </w:rPr>
        <w:t xml:space="preserve">екционный зал (ауд. </w:t>
      </w:r>
      <w:r>
        <w:rPr>
          <w:i/>
        </w:rPr>
        <w:t>320)</w:t>
      </w:r>
    </w:p>
    <w:p w:rsidR="00115584" w:rsidRPr="008813F9" w:rsidRDefault="00115584" w:rsidP="008B723F">
      <w:pPr>
        <w:ind w:firstLine="0"/>
        <w:jc w:val="left"/>
        <w:rPr>
          <w:i/>
        </w:rPr>
      </w:pPr>
    </w:p>
    <w:p w:rsidR="00115584" w:rsidRPr="008813F9" w:rsidRDefault="00115584" w:rsidP="008B723F">
      <w:pPr>
        <w:ind w:firstLine="0"/>
        <w:jc w:val="left"/>
        <w:rPr>
          <w:i/>
        </w:rPr>
      </w:pPr>
      <w:r w:rsidRPr="008813F9">
        <w:rPr>
          <w:b/>
        </w:rPr>
        <w:t>1</w:t>
      </w:r>
      <w:r w:rsidR="009A063A" w:rsidRPr="008813F9">
        <w:rPr>
          <w:b/>
        </w:rPr>
        <w:t>1</w:t>
      </w:r>
      <w:r w:rsidRPr="008813F9">
        <w:rPr>
          <w:b/>
        </w:rPr>
        <w:t>.00</w:t>
      </w:r>
      <w:r w:rsidR="00DF7A70">
        <w:rPr>
          <w:b/>
        </w:rPr>
        <w:t xml:space="preserve"> </w:t>
      </w:r>
      <w:r w:rsidRPr="008813F9">
        <w:rPr>
          <w:b/>
        </w:rPr>
        <w:t>–</w:t>
      </w:r>
      <w:r w:rsidR="00DF7A70">
        <w:rPr>
          <w:b/>
        </w:rPr>
        <w:t xml:space="preserve"> </w:t>
      </w:r>
      <w:r w:rsidRPr="008813F9">
        <w:rPr>
          <w:b/>
        </w:rPr>
        <w:t>1</w:t>
      </w:r>
      <w:r w:rsidR="009A063A" w:rsidRPr="008813F9">
        <w:rPr>
          <w:b/>
        </w:rPr>
        <w:t>2</w:t>
      </w:r>
      <w:r w:rsidRPr="008813F9">
        <w:rPr>
          <w:b/>
        </w:rPr>
        <w:t>.</w:t>
      </w:r>
      <w:r w:rsidR="00AB359E">
        <w:rPr>
          <w:b/>
        </w:rPr>
        <w:t>0</w:t>
      </w:r>
      <w:r w:rsidR="00384C65">
        <w:rPr>
          <w:b/>
        </w:rPr>
        <w:t>0</w:t>
      </w:r>
      <w:r w:rsidRPr="008813F9">
        <w:rPr>
          <w:b/>
          <w:szCs w:val="28"/>
        </w:rPr>
        <w:t>.</w:t>
      </w:r>
      <w:r w:rsidR="00E8710F" w:rsidRPr="008813F9">
        <w:rPr>
          <w:b/>
          <w:szCs w:val="28"/>
        </w:rPr>
        <w:t xml:space="preserve"> </w:t>
      </w:r>
      <w:r w:rsidRPr="008813F9">
        <w:rPr>
          <w:b/>
          <w:szCs w:val="28"/>
        </w:rPr>
        <w:t>Пленарное заседание</w:t>
      </w:r>
      <w:r w:rsidRPr="008813F9">
        <w:rPr>
          <w:b/>
          <w:szCs w:val="28"/>
        </w:rPr>
        <w:br/>
      </w:r>
      <w:r w:rsidR="00384C65">
        <w:rPr>
          <w:i/>
        </w:rPr>
        <w:t>л</w:t>
      </w:r>
      <w:r w:rsidR="00074F2C" w:rsidRPr="008813F9">
        <w:rPr>
          <w:i/>
        </w:rPr>
        <w:t>екционный</w:t>
      </w:r>
      <w:r w:rsidRPr="008813F9">
        <w:rPr>
          <w:i/>
        </w:rPr>
        <w:t xml:space="preserve"> зал</w:t>
      </w:r>
      <w:r w:rsidR="00384C65">
        <w:rPr>
          <w:i/>
        </w:rPr>
        <w:t xml:space="preserve"> (ауд. 320)</w:t>
      </w:r>
    </w:p>
    <w:p w:rsidR="00FA3729" w:rsidRPr="008813F9" w:rsidRDefault="00FA3729" w:rsidP="005E464E">
      <w:pPr>
        <w:ind w:left="170" w:hanging="170"/>
        <w:jc w:val="left"/>
        <w:rPr>
          <w:b/>
        </w:rPr>
      </w:pPr>
    </w:p>
    <w:p w:rsidR="00D56208" w:rsidRDefault="00D56208" w:rsidP="005E464E">
      <w:pPr>
        <w:ind w:left="170" w:hanging="170"/>
        <w:jc w:val="left"/>
        <w:rPr>
          <w:b/>
        </w:rPr>
      </w:pPr>
      <w:r>
        <w:rPr>
          <w:b/>
        </w:rPr>
        <w:t>12.00</w:t>
      </w:r>
      <w:r w:rsidR="00DF7A70">
        <w:rPr>
          <w:b/>
        </w:rPr>
        <w:t xml:space="preserve"> </w:t>
      </w:r>
      <w:r>
        <w:rPr>
          <w:b/>
        </w:rPr>
        <w:t>–</w:t>
      </w:r>
      <w:r w:rsidR="00DF7A70">
        <w:rPr>
          <w:b/>
        </w:rPr>
        <w:t xml:space="preserve"> </w:t>
      </w:r>
      <w:r>
        <w:rPr>
          <w:b/>
        </w:rPr>
        <w:t xml:space="preserve">12.15 Перерыв </w:t>
      </w:r>
    </w:p>
    <w:p w:rsidR="00D56208" w:rsidRDefault="00D56208" w:rsidP="005E464E">
      <w:pPr>
        <w:ind w:left="170" w:hanging="170"/>
        <w:jc w:val="left"/>
        <w:rPr>
          <w:b/>
        </w:rPr>
      </w:pPr>
    </w:p>
    <w:p w:rsidR="008B723F" w:rsidRDefault="008B723F" w:rsidP="005E464E">
      <w:pPr>
        <w:ind w:left="170" w:hanging="170"/>
        <w:jc w:val="left"/>
        <w:rPr>
          <w:b/>
        </w:rPr>
      </w:pPr>
      <w:r>
        <w:rPr>
          <w:b/>
        </w:rPr>
        <w:t>1</w:t>
      </w:r>
      <w:r w:rsidR="006D6FAE">
        <w:rPr>
          <w:b/>
        </w:rPr>
        <w:t>2</w:t>
      </w:r>
      <w:r>
        <w:rPr>
          <w:b/>
        </w:rPr>
        <w:t>.</w:t>
      </w:r>
      <w:r w:rsidR="00D56208">
        <w:rPr>
          <w:b/>
        </w:rPr>
        <w:t>15</w:t>
      </w:r>
      <w:r>
        <w:rPr>
          <w:b/>
        </w:rPr>
        <w:t xml:space="preserve"> – 1</w:t>
      </w:r>
      <w:r w:rsidR="006D6FAE">
        <w:rPr>
          <w:b/>
        </w:rPr>
        <w:t>3</w:t>
      </w:r>
      <w:r>
        <w:rPr>
          <w:b/>
        </w:rPr>
        <w:t>.</w:t>
      </w:r>
      <w:r w:rsidR="006D6FAE">
        <w:rPr>
          <w:b/>
        </w:rPr>
        <w:t>00</w:t>
      </w:r>
      <w:r>
        <w:rPr>
          <w:b/>
        </w:rPr>
        <w:t xml:space="preserve"> Мастер-классы </w:t>
      </w:r>
    </w:p>
    <w:p w:rsidR="008B723F" w:rsidRPr="008B723F" w:rsidRDefault="008B723F" w:rsidP="008B723F">
      <w:pPr>
        <w:ind w:firstLine="0"/>
        <w:jc w:val="left"/>
      </w:pPr>
      <w:r w:rsidRPr="008B723F">
        <w:t>Призеры всероссийск</w:t>
      </w:r>
      <w:r w:rsidR="00344F66">
        <w:t>их и санкт-петербургских педагогических конкурсов</w:t>
      </w:r>
      <w:r w:rsidR="005360F3">
        <w:t>, педагоги СПб</w:t>
      </w:r>
      <w:r w:rsidRPr="008B723F">
        <w:t xml:space="preserve"> </w:t>
      </w:r>
    </w:p>
    <w:p w:rsidR="008B723F" w:rsidRPr="00D2019E" w:rsidRDefault="008B723F" w:rsidP="00D2019E">
      <w:pPr>
        <w:ind w:left="170" w:hanging="170"/>
        <w:jc w:val="left"/>
        <w:rPr>
          <w:i/>
        </w:rPr>
      </w:pPr>
      <w:r w:rsidRPr="008B723F">
        <w:rPr>
          <w:i/>
        </w:rPr>
        <w:t>лекционный зал (ауд. 320)</w:t>
      </w:r>
      <w:r w:rsidR="00D2019E">
        <w:rPr>
          <w:i/>
        </w:rPr>
        <w:t xml:space="preserve">, </w:t>
      </w:r>
      <w:r w:rsidRPr="00D2019E">
        <w:rPr>
          <w:i/>
        </w:rPr>
        <w:t>ауд. 325</w:t>
      </w:r>
      <w:r w:rsidR="00D2019E" w:rsidRPr="00D2019E">
        <w:rPr>
          <w:i/>
        </w:rPr>
        <w:t>,</w:t>
      </w:r>
    </w:p>
    <w:p w:rsidR="008B723F" w:rsidRPr="00D2019E" w:rsidRDefault="00D2019E" w:rsidP="005E464E">
      <w:pPr>
        <w:ind w:left="170" w:hanging="170"/>
        <w:jc w:val="left"/>
        <w:rPr>
          <w:i/>
        </w:rPr>
      </w:pPr>
      <w:r w:rsidRPr="00D2019E">
        <w:rPr>
          <w:i/>
        </w:rPr>
        <w:t>ауд. 434</w:t>
      </w:r>
      <w:r w:rsidR="00344F66">
        <w:rPr>
          <w:i/>
        </w:rPr>
        <w:t>, ауд. 435</w:t>
      </w:r>
      <w:r w:rsidRPr="00D2019E">
        <w:rPr>
          <w:i/>
        </w:rPr>
        <w:t xml:space="preserve"> </w:t>
      </w:r>
    </w:p>
    <w:p w:rsidR="006D6FAE" w:rsidRDefault="006D6FAE" w:rsidP="008B723F">
      <w:pPr>
        <w:ind w:firstLine="0"/>
        <w:jc w:val="left"/>
        <w:rPr>
          <w:b/>
        </w:rPr>
      </w:pPr>
    </w:p>
    <w:p w:rsidR="004F3646" w:rsidRPr="008813F9" w:rsidRDefault="00FB0E89" w:rsidP="008B723F">
      <w:pPr>
        <w:ind w:firstLine="0"/>
        <w:jc w:val="left"/>
        <w:rPr>
          <w:b/>
          <w:szCs w:val="28"/>
        </w:rPr>
      </w:pPr>
      <w:r w:rsidRPr="008813F9">
        <w:rPr>
          <w:b/>
        </w:rPr>
        <w:t>1</w:t>
      </w:r>
      <w:r w:rsidR="009A063A" w:rsidRPr="008813F9">
        <w:rPr>
          <w:b/>
        </w:rPr>
        <w:t>3</w:t>
      </w:r>
      <w:r w:rsidR="00A969E1" w:rsidRPr="008813F9">
        <w:rPr>
          <w:b/>
        </w:rPr>
        <w:t>.</w:t>
      </w:r>
      <w:r w:rsidR="006D6FAE">
        <w:rPr>
          <w:b/>
        </w:rPr>
        <w:t>0</w:t>
      </w:r>
      <w:r w:rsidR="00A969E1" w:rsidRPr="008813F9">
        <w:rPr>
          <w:b/>
        </w:rPr>
        <w:t>0</w:t>
      </w:r>
      <w:r w:rsidR="00DF7A70">
        <w:rPr>
          <w:b/>
        </w:rPr>
        <w:t xml:space="preserve"> </w:t>
      </w:r>
      <w:r w:rsidR="004F3646" w:rsidRPr="008813F9">
        <w:rPr>
          <w:b/>
        </w:rPr>
        <w:t>–</w:t>
      </w:r>
      <w:r w:rsidR="00DF7A70">
        <w:rPr>
          <w:b/>
        </w:rPr>
        <w:t xml:space="preserve"> </w:t>
      </w:r>
      <w:r w:rsidR="004F3646" w:rsidRPr="008813F9">
        <w:rPr>
          <w:b/>
        </w:rPr>
        <w:t>1</w:t>
      </w:r>
      <w:r w:rsidR="006D6FAE">
        <w:rPr>
          <w:b/>
        </w:rPr>
        <w:t>4</w:t>
      </w:r>
      <w:r w:rsidR="004F3646" w:rsidRPr="008813F9">
        <w:rPr>
          <w:b/>
        </w:rPr>
        <w:t>.</w:t>
      </w:r>
      <w:r w:rsidR="006D6FAE">
        <w:rPr>
          <w:b/>
        </w:rPr>
        <w:t>3</w:t>
      </w:r>
      <w:r w:rsidR="004F3646" w:rsidRPr="008813F9">
        <w:rPr>
          <w:b/>
        </w:rPr>
        <w:t>0 </w:t>
      </w:r>
      <w:r w:rsidR="008B723F">
        <w:rPr>
          <w:b/>
          <w:szCs w:val="28"/>
        </w:rPr>
        <w:t>Секционные заседания</w:t>
      </w:r>
      <w:r w:rsidR="000F51EB" w:rsidRPr="008813F9">
        <w:rPr>
          <w:b/>
          <w:szCs w:val="28"/>
        </w:rPr>
        <w:t xml:space="preserve"> </w:t>
      </w:r>
    </w:p>
    <w:p w:rsidR="00C468A5" w:rsidRDefault="00384C65" w:rsidP="008B723F">
      <w:pPr>
        <w:ind w:firstLine="0"/>
        <w:jc w:val="left"/>
        <w:rPr>
          <w:i/>
        </w:rPr>
      </w:pPr>
      <w:r>
        <w:rPr>
          <w:i/>
        </w:rPr>
        <w:t>л</w:t>
      </w:r>
      <w:r w:rsidR="00074F2C" w:rsidRPr="008813F9">
        <w:rPr>
          <w:i/>
        </w:rPr>
        <w:t>екционный зал</w:t>
      </w:r>
      <w:r w:rsidR="006D653F" w:rsidRPr="008813F9">
        <w:rPr>
          <w:i/>
        </w:rPr>
        <w:t xml:space="preserve"> (</w:t>
      </w:r>
      <w:r w:rsidR="00533519" w:rsidRPr="008813F9">
        <w:rPr>
          <w:i/>
        </w:rPr>
        <w:t>ауд. 3</w:t>
      </w:r>
      <w:r w:rsidR="00FD3206">
        <w:rPr>
          <w:i/>
        </w:rPr>
        <w:t>20</w:t>
      </w:r>
      <w:r w:rsidR="006D6FAE">
        <w:rPr>
          <w:i/>
        </w:rPr>
        <w:t>)</w:t>
      </w:r>
      <w:r w:rsidR="00074F2C" w:rsidRPr="008813F9">
        <w:rPr>
          <w:i/>
        </w:rPr>
        <w:t xml:space="preserve">, </w:t>
      </w:r>
      <w:r w:rsidR="004B7EE4" w:rsidRPr="008813F9">
        <w:rPr>
          <w:i/>
        </w:rPr>
        <w:t>ауд.</w:t>
      </w:r>
      <w:r w:rsidR="008B723F">
        <w:rPr>
          <w:i/>
        </w:rPr>
        <w:t xml:space="preserve"> 325</w:t>
      </w:r>
      <w:r w:rsidR="00D2019E">
        <w:rPr>
          <w:i/>
        </w:rPr>
        <w:t xml:space="preserve">, </w:t>
      </w:r>
      <w:r w:rsidR="007625F7" w:rsidRPr="008813F9">
        <w:rPr>
          <w:i/>
        </w:rPr>
        <w:t>ауд.</w:t>
      </w:r>
      <w:r w:rsidR="00533519" w:rsidRPr="008813F9">
        <w:rPr>
          <w:i/>
        </w:rPr>
        <w:t xml:space="preserve"> </w:t>
      </w:r>
      <w:r w:rsidR="008B723F">
        <w:rPr>
          <w:i/>
        </w:rPr>
        <w:t>434</w:t>
      </w:r>
      <w:r w:rsidR="00D2019E">
        <w:rPr>
          <w:i/>
        </w:rPr>
        <w:t>,</w:t>
      </w:r>
    </w:p>
    <w:p w:rsidR="00197437" w:rsidRDefault="00197437" w:rsidP="008B723F">
      <w:pPr>
        <w:ind w:firstLine="0"/>
        <w:jc w:val="left"/>
        <w:rPr>
          <w:i/>
        </w:rPr>
      </w:pPr>
      <w:r>
        <w:rPr>
          <w:i/>
        </w:rPr>
        <w:t xml:space="preserve">ауд. </w:t>
      </w:r>
      <w:r w:rsidR="008B723F">
        <w:rPr>
          <w:i/>
        </w:rPr>
        <w:t>435</w:t>
      </w:r>
      <w:r w:rsidR="006D6FAE">
        <w:rPr>
          <w:i/>
        </w:rPr>
        <w:t>, ауд. 444</w:t>
      </w:r>
    </w:p>
    <w:p w:rsidR="00F9536A" w:rsidRDefault="00F9536A" w:rsidP="008B723F">
      <w:pPr>
        <w:ind w:firstLine="0"/>
        <w:jc w:val="left"/>
        <w:rPr>
          <w:i/>
        </w:rPr>
      </w:pPr>
    </w:p>
    <w:p w:rsidR="00F9536A" w:rsidRPr="00F9536A" w:rsidRDefault="00F9536A" w:rsidP="008B723F">
      <w:pPr>
        <w:ind w:firstLine="0"/>
        <w:jc w:val="left"/>
        <w:rPr>
          <w:b/>
        </w:rPr>
      </w:pPr>
      <w:r w:rsidRPr="00F9536A">
        <w:rPr>
          <w:b/>
        </w:rPr>
        <w:t>14.30</w:t>
      </w:r>
      <w:r w:rsidR="00DF7A70">
        <w:rPr>
          <w:b/>
        </w:rPr>
        <w:t xml:space="preserve"> – 15.00</w:t>
      </w:r>
      <w:r w:rsidRPr="00F9536A">
        <w:rPr>
          <w:b/>
        </w:rPr>
        <w:t xml:space="preserve"> Подведение итогов конфере</w:t>
      </w:r>
      <w:r w:rsidRPr="00F9536A">
        <w:rPr>
          <w:b/>
        </w:rPr>
        <w:t>н</w:t>
      </w:r>
      <w:r w:rsidRPr="00F9536A">
        <w:rPr>
          <w:b/>
        </w:rPr>
        <w:t>ции</w:t>
      </w:r>
    </w:p>
    <w:p w:rsidR="00C94B17" w:rsidRPr="00F9536A" w:rsidRDefault="00F9536A" w:rsidP="00F9536A">
      <w:pPr>
        <w:ind w:firstLine="0"/>
        <w:jc w:val="left"/>
        <w:rPr>
          <w:i/>
        </w:rPr>
      </w:pPr>
      <w:r w:rsidRPr="00F9536A">
        <w:rPr>
          <w:i/>
        </w:rPr>
        <w:t>ауд. 325</w:t>
      </w:r>
    </w:p>
    <w:p w:rsidR="00C94B17" w:rsidRPr="008813F9" w:rsidRDefault="00C94B17" w:rsidP="005E464E">
      <w:pPr>
        <w:pStyle w:val="10"/>
        <w:spacing w:line="216" w:lineRule="auto"/>
        <w:ind w:firstLine="113"/>
        <w:jc w:val="left"/>
      </w:pPr>
    </w:p>
    <w:p w:rsidR="004B7EE4" w:rsidRPr="006B6704" w:rsidRDefault="00220886" w:rsidP="006B6704">
      <w:pPr>
        <w:tabs>
          <w:tab w:val="left" w:pos="-426"/>
        </w:tabs>
        <w:ind w:left="-426" w:firstLine="0"/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margin">
              <wp:posOffset>7170420</wp:posOffset>
            </wp:positionH>
            <wp:positionV relativeFrom="margin">
              <wp:posOffset>-35560</wp:posOffset>
            </wp:positionV>
            <wp:extent cx="485140" cy="525145"/>
            <wp:effectExtent l="19050" t="0" r="0" b="0"/>
            <wp:wrapTight wrapText="bothSides">
              <wp:wrapPolygon edited="0">
                <wp:start x="-848" y="0"/>
                <wp:lineTo x="-848" y="21156"/>
                <wp:lineTo x="21204" y="21156"/>
                <wp:lineTo x="21204" y="0"/>
                <wp:lineTo x="-848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5D2A" w:rsidRPr="00015D2A">
        <w:rPr>
          <w:sz w:val="32"/>
          <w:szCs w:val="32"/>
        </w:rPr>
        <w:pict>
          <v:shape id="_x0000_s1034" type="#_x0000_t202" style="position:absolute;left:0;text-align:left;margin-left:532.7pt;margin-top:-481.1pt;width:21.3pt;height:539.6pt;z-index:251657728;mso-position-horizontal-relative:text;mso-position-vertical-relative:text" filled="f" stroked="f">
            <v:textbox style="layout-flow:vertical;mso-layout-flow-alt:bottom-to-top;mso-next-textbox:#_x0000_s1034">
              <w:txbxContent>
                <w:p w:rsidR="006B6704" w:rsidRDefault="006B6704">
                  <w:pPr>
                    <w:ind w:firstLine="0"/>
                    <w:jc w:val="center"/>
                    <w:rPr>
                      <w:spacing w:val="40"/>
                      <w:sz w:val="12"/>
                    </w:rPr>
                  </w:pPr>
                  <w:r>
                    <w:rPr>
                      <w:rFonts w:ascii="Arial" w:hAnsi="Arial"/>
                      <w:spacing w:val="40"/>
                      <w:sz w:val="12"/>
                    </w:rPr>
                    <w:t xml:space="preserve"> </w:t>
                  </w:r>
                  <w:r>
                    <w:rPr>
                      <w:spacing w:val="40"/>
                      <w:sz w:val="12"/>
                    </w:rPr>
                    <w:t>--------------------------------------------------------------</w:t>
                  </w:r>
                  <w:r>
                    <w:rPr>
                      <w:rFonts w:ascii="Arial" w:hAnsi="Arial"/>
                      <w:spacing w:val="40"/>
                      <w:sz w:val="12"/>
                    </w:rPr>
                    <w:t xml:space="preserve"> </w:t>
                  </w:r>
                  <w:r>
                    <w:rPr>
                      <w:spacing w:val="40"/>
                      <w:sz w:val="14"/>
                    </w:rPr>
                    <w:t xml:space="preserve">Линия сгиба </w:t>
                  </w:r>
                  <w:r>
                    <w:rPr>
                      <w:spacing w:val="40"/>
                      <w:sz w:val="12"/>
                    </w:rPr>
                    <w:t>------------------------------------------------------</w:t>
                  </w:r>
                </w:p>
              </w:txbxContent>
            </v:textbox>
          </v:shape>
        </w:pict>
      </w:r>
      <w:r w:rsidR="00115584" w:rsidRPr="008813F9">
        <w:br w:type="column"/>
      </w:r>
      <w:r w:rsidR="006B6704" w:rsidRPr="006B6704">
        <w:rPr>
          <w:b/>
        </w:rPr>
        <w:lastRenderedPageBreak/>
        <w:t>Школьные факторы риска, на минимизацию которых направлена деятельность общеобразовательных организаций</w:t>
      </w:r>
    </w:p>
    <w:p w:rsidR="006B6704" w:rsidRPr="006B6704" w:rsidRDefault="006B6704" w:rsidP="006B6704">
      <w:pPr>
        <w:pStyle w:val="afb"/>
        <w:numPr>
          <w:ilvl w:val="0"/>
          <w:numId w:val="42"/>
        </w:numPr>
        <w:tabs>
          <w:tab w:val="left" w:pos="-426"/>
        </w:tabs>
        <w:ind w:left="-567" w:firstLine="0"/>
        <w:rPr>
          <w:sz w:val="22"/>
          <w:szCs w:val="22"/>
        </w:rPr>
      </w:pPr>
      <w:r>
        <w:rPr>
          <w:sz w:val="22"/>
          <w:szCs w:val="22"/>
        </w:rPr>
        <w:t>н</w:t>
      </w:r>
      <w:r w:rsidRPr="006B6704">
        <w:rPr>
          <w:sz w:val="22"/>
          <w:szCs w:val="22"/>
        </w:rPr>
        <w:t>евысокий актуальный уровень здоровья обучающихся</w:t>
      </w:r>
    </w:p>
    <w:p w:rsidR="006B6704" w:rsidRPr="006B6704" w:rsidRDefault="006B6704" w:rsidP="006B6704">
      <w:pPr>
        <w:pStyle w:val="afb"/>
        <w:numPr>
          <w:ilvl w:val="0"/>
          <w:numId w:val="42"/>
        </w:numPr>
        <w:tabs>
          <w:tab w:val="left" w:pos="-426"/>
        </w:tabs>
        <w:ind w:left="-567" w:firstLine="0"/>
        <w:rPr>
          <w:sz w:val="22"/>
          <w:szCs w:val="22"/>
        </w:rPr>
      </w:pPr>
      <w:r>
        <w:rPr>
          <w:sz w:val="22"/>
          <w:szCs w:val="22"/>
        </w:rPr>
        <w:t>н</w:t>
      </w:r>
      <w:r w:rsidRPr="006B6704">
        <w:rPr>
          <w:sz w:val="22"/>
          <w:szCs w:val="22"/>
        </w:rPr>
        <w:t xml:space="preserve">есоответствие характера и режима двигательной активности учащихся рекомендованным возрастным нормам </w:t>
      </w:r>
    </w:p>
    <w:p w:rsidR="006B6704" w:rsidRPr="006B6704" w:rsidRDefault="006B6704" w:rsidP="006B6704">
      <w:pPr>
        <w:pStyle w:val="afb"/>
        <w:numPr>
          <w:ilvl w:val="0"/>
          <w:numId w:val="42"/>
        </w:numPr>
        <w:tabs>
          <w:tab w:val="left" w:pos="-426"/>
        </w:tabs>
        <w:ind w:left="-567" w:firstLine="0"/>
        <w:rPr>
          <w:sz w:val="22"/>
          <w:szCs w:val="22"/>
        </w:rPr>
      </w:pPr>
      <w:r>
        <w:rPr>
          <w:sz w:val="22"/>
          <w:szCs w:val="22"/>
        </w:rPr>
        <w:t>н</w:t>
      </w:r>
      <w:r w:rsidRPr="006B6704">
        <w:rPr>
          <w:sz w:val="22"/>
          <w:szCs w:val="22"/>
        </w:rPr>
        <w:t xml:space="preserve">едостаточный уровень мотивации учащихся к </w:t>
      </w:r>
      <w:r>
        <w:rPr>
          <w:sz w:val="22"/>
          <w:szCs w:val="22"/>
        </w:rPr>
        <w:t>ведению</w:t>
      </w:r>
      <w:r w:rsidRPr="006B6704">
        <w:rPr>
          <w:sz w:val="22"/>
          <w:szCs w:val="22"/>
        </w:rPr>
        <w:t xml:space="preserve"> </w:t>
      </w:r>
      <w:r>
        <w:rPr>
          <w:sz w:val="22"/>
          <w:szCs w:val="22"/>
        </w:rPr>
        <w:t>ЗОЖ</w:t>
      </w:r>
      <w:r w:rsidRPr="006B6704">
        <w:rPr>
          <w:sz w:val="22"/>
          <w:szCs w:val="22"/>
        </w:rPr>
        <w:t xml:space="preserve"> при наличии у них достаточного уровня знаний в этой области</w:t>
      </w:r>
    </w:p>
    <w:p w:rsidR="006B6704" w:rsidRPr="006B6704" w:rsidRDefault="006B6704" w:rsidP="006B6704">
      <w:pPr>
        <w:pStyle w:val="afb"/>
        <w:numPr>
          <w:ilvl w:val="0"/>
          <w:numId w:val="42"/>
        </w:numPr>
        <w:tabs>
          <w:tab w:val="left" w:pos="-426"/>
        </w:tabs>
        <w:ind w:left="-567" w:firstLine="0"/>
        <w:rPr>
          <w:sz w:val="22"/>
          <w:szCs w:val="22"/>
        </w:rPr>
      </w:pPr>
      <w:r>
        <w:rPr>
          <w:sz w:val="22"/>
          <w:szCs w:val="22"/>
        </w:rPr>
        <w:t>н</w:t>
      </w:r>
      <w:r w:rsidRPr="006B6704">
        <w:rPr>
          <w:sz w:val="22"/>
          <w:szCs w:val="22"/>
        </w:rPr>
        <w:t xml:space="preserve">еудовлетворительный уровень </w:t>
      </w:r>
      <w:r>
        <w:rPr>
          <w:sz w:val="22"/>
          <w:szCs w:val="22"/>
        </w:rPr>
        <w:t>оздоровительной</w:t>
      </w:r>
      <w:r w:rsidRPr="006B6704">
        <w:rPr>
          <w:sz w:val="22"/>
          <w:szCs w:val="22"/>
        </w:rPr>
        <w:t xml:space="preserve"> </w:t>
      </w:r>
      <w:r>
        <w:rPr>
          <w:sz w:val="22"/>
          <w:szCs w:val="22"/>
        </w:rPr>
        <w:t>работы</w:t>
      </w:r>
      <w:r w:rsidRPr="006B6704">
        <w:rPr>
          <w:sz w:val="22"/>
          <w:szCs w:val="22"/>
        </w:rPr>
        <w:t xml:space="preserve"> в </w:t>
      </w:r>
      <w:r>
        <w:rPr>
          <w:sz w:val="22"/>
          <w:szCs w:val="22"/>
        </w:rPr>
        <w:t>ОО</w:t>
      </w:r>
      <w:r w:rsidRPr="006B6704">
        <w:rPr>
          <w:sz w:val="22"/>
          <w:szCs w:val="22"/>
        </w:rPr>
        <w:t xml:space="preserve"> в совокупности с негативными особенностями организации образовательной среды, способствующими возникновению острых и хронических заболеваний</w:t>
      </w:r>
    </w:p>
    <w:p w:rsidR="006B6704" w:rsidRPr="006B6704" w:rsidRDefault="006B6704" w:rsidP="006B6704">
      <w:pPr>
        <w:pStyle w:val="afb"/>
        <w:numPr>
          <w:ilvl w:val="0"/>
          <w:numId w:val="42"/>
        </w:numPr>
        <w:tabs>
          <w:tab w:val="left" w:pos="-426"/>
        </w:tabs>
        <w:ind w:left="-567" w:firstLine="0"/>
        <w:rPr>
          <w:sz w:val="22"/>
          <w:szCs w:val="22"/>
        </w:rPr>
      </w:pPr>
      <w:r>
        <w:rPr>
          <w:sz w:val="22"/>
          <w:szCs w:val="22"/>
        </w:rPr>
        <w:t>н</w:t>
      </w:r>
      <w:r w:rsidRPr="006B6704">
        <w:rPr>
          <w:sz w:val="22"/>
          <w:szCs w:val="22"/>
        </w:rPr>
        <w:t xml:space="preserve">едостаточно полно реализованный потенциал внутри- и межведомственного партнерства при организации совместной </w:t>
      </w:r>
      <w:r>
        <w:rPr>
          <w:sz w:val="22"/>
          <w:szCs w:val="22"/>
        </w:rPr>
        <w:t xml:space="preserve">здоровьесозидающей </w:t>
      </w:r>
      <w:r w:rsidRPr="006B6704">
        <w:rPr>
          <w:sz w:val="22"/>
          <w:szCs w:val="22"/>
        </w:rPr>
        <w:t>деятельности</w:t>
      </w:r>
    </w:p>
    <w:p w:rsidR="006B6704" w:rsidRDefault="006B6704" w:rsidP="006B6704">
      <w:pPr>
        <w:pStyle w:val="afb"/>
        <w:numPr>
          <w:ilvl w:val="0"/>
          <w:numId w:val="42"/>
        </w:numPr>
        <w:tabs>
          <w:tab w:val="left" w:pos="-426"/>
          <w:tab w:val="left" w:pos="-284"/>
        </w:tabs>
        <w:ind w:left="-567" w:firstLine="0"/>
        <w:rPr>
          <w:sz w:val="22"/>
          <w:szCs w:val="22"/>
        </w:rPr>
      </w:pPr>
      <w:r>
        <w:rPr>
          <w:sz w:val="22"/>
          <w:szCs w:val="22"/>
        </w:rPr>
        <w:t>н</w:t>
      </w:r>
      <w:r w:rsidRPr="006B6704">
        <w:rPr>
          <w:sz w:val="22"/>
          <w:szCs w:val="22"/>
        </w:rPr>
        <w:t>едостаточно отработанная педагогическая система формирования экологически целесообразного, здорового и безопасного образа жизни</w:t>
      </w:r>
    </w:p>
    <w:p w:rsidR="006B6704" w:rsidRPr="006B6704" w:rsidRDefault="006B6704" w:rsidP="006B6704">
      <w:pPr>
        <w:pStyle w:val="afb"/>
        <w:numPr>
          <w:ilvl w:val="0"/>
          <w:numId w:val="42"/>
        </w:numPr>
        <w:tabs>
          <w:tab w:val="left" w:pos="-426"/>
          <w:tab w:val="left" w:pos="-284"/>
        </w:tabs>
        <w:ind w:left="-567" w:firstLine="0"/>
        <w:rPr>
          <w:sz w:val="22"/>
          <w:szCs w:val="22"/>
        </w:rPr>
      </w:pPr>
      <w:r>
        <w:rPr>
          <w:sz w:val="22"/>
          <w:szCs w:val="22"/>
        </w:rPr>
        <w:t>н</w:t>
      </w:r>
      <w:r w:rsidRPr="006B6704">
        <w:rPr>
          <w:sz w:val="22"/>
          <w:szCs w:val="22"/>
        </w:rPr>
        <w:t xml:space="preserve">едостаточная готовность </w:t>
      </w:r>
      <w:r>
        <w:rPr>
          <w:sz w:val="22"/>
          <w:szCs w:val="22"/>
        </w:rPr>
        <w:t>ОО</w:t>
      </w:r>
      <w:r w:rsidRPr="006B6704">
        <w:rPr>
          <w:sz w:val="22"/>
          <w:szCs w:val="22"/>
        </w:rPr>
        <w:t xml:space="preserve"> к внедрению инклюзивного образования</w:t>
      </w:r>
    </w:p>
    <w:p w:rsidR="00BC1839" w:rsidRPr="006B6704" w:rsidRDefault="006B6704" w:rsidP="006B6704">
      <w:pPr>
        <w:pStyle w:val="afb"/>
        <w:numPr>
          <w:ilvl w:val="0"/>
          <w:numId w:val="42"/>
        </w:numPr>
        <w:tabs>
          <w:tab w:val="left" w:pos="-426"/>
          <w:tab w:val="left" w:pos="-284"/>
        </w:tabs>
        <w:ind w:left="-567" w:firstLine="0"/>
        <w:rPr>
          <w:sz w:val="22"/>
          <w:szCs w:val="22"/>
        </w:rPr>
      </w:pPr>
      <w:r>
        <w:rPr>
          <w:sz w:val="22"/>
          <w:szCs w:val="22"/>
        </w:rPr>
        <w:t>н</w:t>
      </w:r>
      <w:r w:rsidRPr="006B6704">
        <w:rPr>
          <w:sz w:val="22"/>
          <w:szCs w:val="22"/>
        </w:rPr>
        <w:t>едостаточный уровень профессиональной компетентности педагогических</w:t>
      </w:r>
      <w:r>
        <w:rPr>
          <w:sz w:val="22"/>
          <w:szCs w:val="22"/>
        </w:rPr>
        <w:t xml:space="preserve"> кадров</w:t>
      </w:r>
      <w:r w:rsidRPr="006B6704">
        <w:rPr>
          <w:sz w:val="22"/>
          <w:szCs w:val="22"/>
        </w:rPr>
        <w:t xml:space="preserve"> </w:t>
      </w:r>
    </w:p>
    <w:p w:rsidR="00F50909" w:rsidRPr="008813F9" w:rsidRDefault="00836A91" w:rsidP="006B6704">
      <w:pPr>
        <w:ind w:left="-426" w:firstLine="0"/>
        <w:jc w:val="center"/>
        <w:rPr>
          <w:b/>
          <w:sz w:val="22"/>
          <w:szCs w:val="22"/>
        </w:rPr>
      </w:pPr>
      <w:r w:rsidRPr="008813F9">
        <w:rPr>
          <w:b/>
          <w:sz w:val="22"/>
          <w:szCs w:val="22"/>
        </w:rPr>
        <w:t>Приглашаем к сотрудничеству!</w:t>
      </w:r>
    </w:p>
    <w:p w:rsidR="00520E69" w:rsidRPr="008813F9" w:rsidRDefault="00520E69" w:rsidP="006B6704">
      <w:pPr>
        <w:ind w:left="-426" w:firstLine="0"/>
        <w:jc w:val="left"/>
        <w:rPr>
          <w:b/>
          <w:i/>
          <w:sz w:val="22"/>
          <w:szCs w:val="22"/>
          <w:u w:val="single"/>
        </w:rPr>
      </w:pPr>
      <w:r w:rsidRPr="008813F9">
        <w:rPr>
          <w:b/>
          <w:i/>
          <w:sz w:val="22"/>
          <w:szCs w:val="22"/>
          <w:u w:val="single"/>
        </w:rPr>
        <w:t>Кафедра педагогики окружающей среды, без</w:t>
      </w:r>
      <w:r w:rsidRPr="008813F9">
        <w:rPr>
          <w:b/>
          <w:i/>
          <w:sz w:val="22"/>
          <w:szCs w:val="22"/>
          <w:u w:val="single"/>
        </w:rPr>
        <w:t>о</w:t>
      </w:r>
      <w:r w:rsidRPr="008813F9">
        <w:rPr>
          <w:b/>
          <w:i/>
          <w:sz w:val="22"/>
          <w:szCs w:val="22"/>
          <w:u w:val="single"/>
        </w:rPr>
        <w:t>пасности и здоровья человека СПбАППО</w:t>
      </w:r>
    </w:p>
    <w:p w:rsidR="00C11974" w:rsidRPr="008813F9" w:rsidRDefault="00115584" w:rsidP="006B6704">
      <w:pPr>
        <w:ind w:left="-426" w:firstLine="0"/>
        <w:jc w:val="left"/>
        <w:rPr>
          <w:sz w:val="22"/>
          <w:szCs w:val="22"/>
        </w:rPr>
      </w:pPr>
      <w:r w:rsidRPr="008813F9">
        <w:rPr>
          <w:sz w:val="22"/>
          <w:szCs w:val="22"/>
        </w:rPr>
        <w:sym w:font="Wingdings" w:char="F028"/>
      </w:r>
      <w:r w:rsidR="00E8710F" w:rsidRPr="008813F9">
        <w:rPr>
          <w:sz w:val="22"/>
          <w:szCs w:val="22"/>
          <w:lang w:val="de-DE"/>
        </w:rPr>
        <w:t xml:space="preserve"> </w:t>
      </w:r>
      <w:r w:rsidRPr="008813F9">
        <w:rPr>
          <w:sz w:val="22"/>
          <w:szCs w:val="22"/>
          <w:lang w:val="de-DE"/>
        </w:rPr>
        <w:t xml:space="preserve">(812) </w:t>
      </w:r>
      <w:r w:rsidR="00836A91" w:rsidRPr="008813F9">
        <w:rPr>
          <w:sz w:val="22"/>
          <w:szCs w:val="22"/>
        </w:rPr>
        <w:t>710</w:t>
      </w:r>
      <w:r w:rsidRPr="008813F9">
        <w:rPr>
          <w:sz w:val="22"/>
          <w:szCs w:val="22"/>
          <w:lang w:val="de-DE"/>
        </w:rPr>
        <w:t>-</w:t>
      </w:r>
      <w:r w:rsidR="00836A91" w:rsidRPr="008813F9">
        <w:rPr>
          <w:sz w:val="22"/>
          <w:szCs w:val="22"/>
        </w:rPr>
        <w:t>68</w:t>
      </w:r>
      <w:r w:rsidRPr="008813F9">
        <w:rPr>
          <w:sz w:val="22"/>
          <w:szCs w:val="22"/>
          <w:lang w:val="de-DE"/>
        </w:rPr>
        <w:t>-</w:t>
      </w:r>
      <w:r w:rsidR="00836A91" w:rsidRPr="008813F9">
        <w:rPr>
          <w:sz w:val="22"/>
          <w:szCs w:val="22"/>
        </w:rPr>
        <w:t>49</w:t>
      </w:r>
      <w:r w:rsidR="00520E69" w:rsidRPr="008813F9">
        <w:rPr>
          <w:sz w:val="22"/>
          <w:szCs w:val="22"/>
        </w:rPr>
        <w:t xml:space="preserve">, </w:t>
      </w:r>
      <w:r w:rsidR="00520E69" w:rsidRPr="008813F9">
        <w:rPr>
          <w:sz w:val="22"/>
          <w:szCs w:val="22"/>
          <w:lang w:val="en-US"/>
        </w:rPr>
        <w:t>e</w:t>
      </w:r>
      <w:r w:rsidR="00520E69" w:rsidRPr="008813F9">
        <w:rPr>
          <w:sz w:val="22"/>
          <w:szCs w:val="22"/>
        </w:rPr>
        <w:t>-</w:t>
      </w:r>
      <w:r w:rsidR="00520E69" w:rsidRPr="008813F9">
        <w:rPr>
          <w:sz w:val="22"/>
          <w:szCs w:val="22"/>
          <w:lang w:val="en-US"/>
        </w:rPr>
        <w:t>mail</w:t>
      </w:r>
      <w:r w:rsidR="00C11974" w:rsidRPr="008813F9">
        <w:rPr>
          <w:sz w:val="22"/>
          <w:szCs w:val="22"/>
        </w:rPr>
        <w:t>:</w:t>
      </w:r>
      <w:r w:rsidR="00520E69" w:rsidRPr="008813F9">
        <w:rPr>
          <w:sz w:val="22"/>
          <w:szCs w:val="22"/>
        </w:rPr>
        <w:t xml:space="preserve"> </w:t>
      </w:r>
      <w:hyperlink r:id="rId9" w:history="1">
        <w:r w:rsidR="00C11974" w:rsidRPr="008813F9">
          <w:rPr>
            <w:rStyle w:val="afa"/>
            <w:color w:val="auto"/>
            <w:sz w:val="22"/>
            <w:szCs w:val="22"/>
            <w:lang w:val="en-US"/>
          </w:rPr>
          <w:t>ecology</w:t>
        </w:r>
        <w:r w:rsidR="00C11974" w:rsidRPr="008813F9">
          <w:rPr>
            <w:rStyle w:val="afa"/>
            <w:color w:val="auto"/>
            <w:sz w:val="22"/>
            <w:szCs w:val="22"/>
          </w:rPr>
          <w:t>215@</w:t>
        </w:r>
        <w:r w:rsidR="00C11974" w:rsidRPr="008813F9">
          <w:rPr>
            <w:rStyle w:val="afa"/>
            <w:color w:val="auto"/>
            <w:sz w:val="22"/>
            <w:szCs w:val="22"/>
            <w:lang w:val="en-US"/>
          </w:rPr>
          <w:t>mail</w:t>
        </w:r>
        <w:r w:rsidR="00C11974" w:rsidRPr="008813F9">
          <w:rPr>
            <w:rStyle w:val="afa"/>
            <w:color w:val="auto"/>
            <w:sz w:val="22"/>
            <w:szCs w:val="22"/>
          </w:rPr>
          <w:t>.</w:t>
        </w:r>
        <w:r w:rsidR="00C11974" w:rsidRPr="008813F9">
          <w:rPr>
            <w:rStyle w:val="afa"/>
            <w:color w:val="auto"/>
            <w:sz w:val="22"/>
            <w:szCs w:val="22"/>
            <w:lang w:val="en-US"/>
          </w:rPr>
          <w:t>ru</w:t>
        </w:r>
      </w:hyperlink>
    </w:p>
    <w:p w:rsidR="00520E69" w:rsidRPr="008813F9" w:rsidRDefault="00FD3206" w:rsidP="006B6704">
      <w:pPr>
        <w:ind w:left="-426" w:firstLine="0"/>
        <w:jc w:val="left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У</w:t>
      </w:r>
      <w:r w:rsidR="00520E69" w:rsidRPr="008813F9">
        <w:rPr>
          <w:b/>
          <w:i/>
          <w:sz w:val="22"/>
          <w:szCs w:val="22"/>
          <w:u w:val="single"/>
        </w:rPr>
        <w:t>МО «Здоровье в школе»</w:t>
      </w:r>
      <w:r w:rsidR="00520E69" w:rsidRPr="008813F9">
        <w:rPr>
          <w:b/>
          <w:i/>
          <w:sz w:val="22"/>
          <w:szCs w:val="22"/>
        </w:rPr>
        <w:t>:</w:t>
      </w:r>
      <w:r w:rsidR="00520E69" w:rsidRPr="008813F9">
        <w:rPr>
          <w:sz w:val="22"/>
          <w:szCs w:val="22"/>
        </w:rPr>
        <w:t xml:space="preserve"> </w:t>
      </w:r>
      <w:r>
        <w:rPr>
          <w:sz w:val="22"/>
          <w:szCs w:val="22"/>
        </w:rPr>
        <w:t>координатор</w:t>
      </w:r>
      <w:r w:rsidR="00520E69" w:rsidRPr="008813F9">
        <w:rPr>
          <w:sz w:val="22"/>
          <w:szCs w:val="22"/>
        </w:rPr>
        <w:t xml:space="preserve"> Маргар</w:t>
      </w:r>
      <w:r w:rsidR="00520E69" w:rsidRPr="008813F9">
        <w:rPr>
          <w:sz w:val="22"/>
          <w:szCs w:val="22"/>
        </w:rPr>
        <w:t>и</w:t>
      </w:r>
      <w:r w:rsidR="00520E69" w:rsidRPr="008813F9">
        <w:rPr>
          <w:sz w:val="22"/>
          <w:szCs w:val="22"/>
        </w:rPr>
        <w:t xml:space="preserve">та Георгиевна Колесникова, к.п.н., доцент </w:t>
      </w:r>
    </w:p>
    <w:p w:rsidR="00520E69" w:rsidRPr="008813F9" w:rsidRDefault="00520E69" w:rsidP="006B6704">
      <w:pPr>
        <w:pStyle w:val="10"/>
        <w:ind w:left="-426"/>
        <w:jc w:val="left"/>
        <w:rPr>
          <w:b w:val="0"/>
          <w:sz w:val="22"/>
          <w:szCs w:val="22"/>
        </w:rPr>
      </w:pPr>
      <w:r w:rsidRPr="008813F9">
        <w:rPr>
          <w:b w:val="0"/>
          <w:sz w:val="22"/>
          <w:szCs w:val="22"/>
        </w:rPr>
        <w:sym w:font="Wingdings" w:char="F028"/>
      </w:r>
      <w:r w:rsidRPr="008813F9">
        <w:rPr>
          <w:b w:val="0"/>
          <w:sz w:val="22"/>
          <w:szCs w:val="22"/>
        </w:rPr>
        <w:t xml:space="preserve"> +7-9</w:t>
      </w:r>
      <w:r w:rsidR="009A063A" w:rsidRPr="008813F9">
        <w:rPr>
          <w:b w:val="0"/>
          <w:sz w:val="22"/>
          <w:szCs w:val="22"/>
        </w:rPr>
        <w:t>52</w:t>
      </w:r>
      <w:r w:rsidRPr="008813F9">
        <w:rPr>
          <w:b w:val="0"/>
          <w:sz w:val="22"/>
          <w:szCs w:val="22"/>
        </w:rPr>
        <w:t>-</w:t>
      </w:r>
      <w:r w:rsidR="009A063A" w:rsidRPr="008813F9">
        <w:rPr>
          <w:b w:val="0"/>
          <w:sz w:val="22"/>
          <w:szCs w:val="22"/>
        </w:rPr>
        <w:t>23</w:t>
      </w:r>
      <w:r w:rsidRPr="008813F9">
        <w:rPr>
          <w:b w:val="0"/>
          <w:sz w:val="22"/>
          <w:szCs w:val="22"/>
        </w:rPr>
        <w:t>8-</w:t>
      </w:r>
      <w:r w:rsidR="009A063A" w:rsidRPr="008813F9">
        <w:rPr>
          <w:b w:val="0"/>
          <w:sz w:val="22"/>
          <w:szCs w:val="22"/>
        </w:rPr>
        <w:t>5</w:t>
      </w:r>
      <w:r w:rsidRPr="008813F9">
        <w:rPr>
          <w:b w:val="0"/>
          <w:sz w:val="22"/>
          <w:szCs w:val="22"/>
        </w:rPr>
        <w:t>6-</w:t>
      </w:r>
      <w:r w:rsidR="009A063A" w:rsidRPr="008813F9">
        <w:rPr>
          <w:b w:val="0"/>
          <w:sz w:val="22"/>
          <w:szCs w:val="22"/>
        </w:rPr>
        <w:t>65</w:t>
      </w:r>
    </w:p>
    <w:p w:rsidR="00C11974" w:rsidRPr="008813F9" w:rsidRDefault="00520E69" w:rsidP="006B6704">
      <w:pPr>
        <w:pStyle w:val="10"/>
        <w:ind w:left="-426"/>
        <w:jc w:val="left"/>
        <w:rPr>
          <w:b w:val="0"/>
          <w:sz w:val="22"/>
          <w:szCs w:val="22"/>
          <w:u w:val="single"/>
        </w:rPr>
      </w:pPr>
      <w:r w:rsidRPr="008813F9">
        <w:rPr>
          <w:b w:val="0"/>
          <w:sz w:val="22"/>
          <w:szCs w:val="22"/>
        </w:rPr>
        <w:t xml:space="preserve">сайт </w:t>
      </w:r>
      <w:r w:rsidR="005D5EB2" w:rsidRPr="008813F9">
        <w:rPr>
          <w:b w:val="0"/>
          <w:sz w:val="22"/>
          <w:szCs w:val="22"/>
        </w:rPr>
        <w:t xml:space="preserve">«Служба здоровья в ОУ» </w:t>
      </w:r>
      <w:hyperlink r:id="rId10" w:history="1">
        <w:r w:rsidRPr="008813F9">
          <w:rPr>
            <w:rStyle w:val="afa"/>
            <w:b w:val="0"/>
            <w:color w:val="auto"/>
            <w:sz w:val="22"/>
            <w:szCs w:val="22"/>
            <w:lang w:val="en-US"/>
          </w:rPr>
          <w:t>http</w:t>
        </w:r>
        <w:r w:rsidRPr="008813F9">
          <w:rPr>
            <w:rStyle w:val="afa"/>
            <w:b w:val="0"/>
            <w:color w:val="auto"/>
            <w:sz w:val="22"/>
            <w:szCs w:val="22"/>
          </w:rPr>
          <w:t>://</w:t>
        </w:r>
        <w:r w:rsidRPr="008813F9">
          <w:rPr>
            <w:rStyle w:val="afa"/>
            <w:b w:val="0"/>
            <w:color w:val="auto"/>
            <w:sz w:val="22"/>
            <w:szCs w:val="22"/>
            <w:lang w:val="de-DE"/>
          </w:rPr>
          <w:t>szou.webmerit.ru</w:t>
        </w:r>
      </w:hyperlink>
      <w:r w:rsidRPr="008813F9">
        <w:rPr>
          <w:b w:val="0"/>
          <w:sz w:val="22"/>
          <w:szCs w:val="22"/>
          <w:u w:val="single"/>
        </w:rPr>
        <w:t xml:space="preserve">, </w:t>
      </w:r>
      <w:r w:rsidR="006B6704">
        <w:rPr>
          <w:b w:val="0"/>
          <w:sz w:val="22"/>
          <w:szCs w:val="22"/>
          <w:u w:val="single"/>
        </w:rPr>
        <w:t xml:space="preserve"> </w:t>
      </w:r>
      <w:hyperlink r:id="rId11" w:history="1">
        <w:r w:rsidRPr="008813F9">
          <w:rPr>
            <w:rStyle w:val="afa"/>
            <w:b w:val="0"/>
            <w:color w:val="auto"/>
            <w:sz w:val="22"/>
            <w:szCs w:val="22"/>
            <w:lang w:val="de-DE"/>
          </w:rPr>
          <w:t>mgkolesnikova</w:t>
        </w:r>
        <w:r w:rsidRPr="008813F9">
          <w:rPr>
            <w:rStyle w:val="afa"/>
            <w:b w:val="0"/>
            <w:color w:val="auto"/>
            <w:sz w:val="22"/>
            <w:szCs w:val="22"/>
          </w:rPr>
          <w:t>@</w:t>
        </w:r>
        <w:r w:rsidRPr="008813F9">
          <w:rPr>
            <w:rStyle w:val="afa"/>
            <w:b w:val="0"/>
            <w:color w:val="auto"/>
            <w:sz w:val="22"/>
            <w:szCs w:val="22"/>
            <w:lang w:val="de-DE"/>
          </w:rPr>
          <w:t>gmail</w:t>
        </w:r>
        <w:r w:rsidRPr="008813F9">
          <w:rPr>
            <w:rStyle w:val="afa"/>
            <w:b w:val="0"/>
            <w:color w:val="auto"/>
            <w:sz w:val="22"/>
            <w:szCs w:val="22"/>
          </w:rPr>
          <w:t>.</w:t>
        </w:r>
        <w:r w:rsidRPr="008813F9">
          <w:rPr>
            <w:rStyle w:val="afa"/>
            <w:b w:val="0"/>
            <w:color w:val="auto"/>
            <w:sz w:val="22"/>
            <w:szCs w:val="22"/>
            <w:lang w:val="de-DE"/>
          </w:rPr>
          <w:t>com</w:t>
        </w:r>
      </w:hyperlink>
    </w:p>
    <w:p w:rsidR="00F02E6F" w:rsidRPr="008813F9" w:rsidRDefault="00520E69" w:rsidP="005E464E">
      <w:pPr>
        <w:pStyle w:val="10"/>
        <w:jc w:val="left"/>
        <w:rPr>
          <w:b w:val="0"/>
          <w:szCs w:val="24"/>
          <w:u w:val="single"/>
        </w:rPr>
      </w:pPr>
      <w:r w:rsidRPr="008813F9">
        <w:rPr>
          <w:b w:val="0"/>
          <w:szCs w:val="24"/>
        </w:rPr>
        <w:t xml:space="preserve"> </w:t>
      </w:r>
    </w:p>
    <w:p w:rsidR="00EE43D5" w:rsidRPr="008813F9" w:rsidRDefault="00115584" w:rsidP="007B2E44">
      <w:pPr>
        <w:pStyle w:val="10"/>
        <w:rPr>
          <w:i/>
          <w:iCs/>
          <w:sz w:val="22"/>
          <w:szCs w:val="22"/>
        </w:rPr>
      </w:pPr>
      <w:r w:rsidRPr="008813F9">
        <w:br w:type="column"/>
      </w:r>
      <w:r w:rsidRPr="008813F9">
        <w:rPr>
          <w:i/>
          <w:sz w:val="22"/>
          <w:szCs w:val="22"/>
        </w:rPr>
        <w:t xml:space="preserve">Комитет по образованию </w:t>
      </w:r>
      <w:r w:rsidR="00220886">
        <w:rPr>
          <w:noProof/>
          <w:szCs w:val="24"/>
        </w:rPr>
        <w:drawing>
          <wp:inline distT="0" distB="0" distL="0" distR="0">
            <wp:extent cx="594995" cy="4629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13F9">
        <w:rPr>
          <w:i/>
          <w:sz w:val="22"/>
          <w:szCs w:val="22"/>
        </w:rPr>
        <w:br/>
      </w:r>
      <w:r w:rsidR="006D653F" w:rsidRPr="008813F9">
        <w:rPr>
          <w:i/>
          <w:iCs/>
          <w:sz w:val="22"/>
          <w:szCs w:val="22"/>
        </w:rPr>
        <w:t>С</w:t>
      </w:r>
      <w:r w:rsidRPr="008813F9">
        <w:rPr>
          <w:i/>
          <w:iCs/>
          <w:sz w:val="22"/>
          <w:szCs w:val="22"/>
        </w:rPr>
        <w:t>анкт-Петербургская</w:t>
      </w:r>
    </w:p>
    <w:p w:rsidR="005D5EB2" w:rsidRPr="008813F9" w:rsidRDefault="00EE43D5" w:rsidP="007B2E44">
      <w:pPr>
        <w:pStyle w:val="6"/>
        <w:spacing w:before="0" w:after="0"/>
        <w:ind w:firstLine="0"/>
        <w:jc w:val="center"/>
        <w:rPr>
          <w:i/>
          <w:iCs/>
        </w:rPr>
      </w:pPr>
      <w:r w:rsidRPr="008813F9">
        <w:rPr>
          <w:i/>
          <w:iCs/>
        </w:rPr>
        <w:t>а</w:t>
      </w:r>
      <w:r w:rsidR="00115584" w:rsidRPr="008813F9">
        <w:rPr>
          <w:i/>
          <w:iCs/>
        </w:rPr>
        <w:t>кадемия</w:t>
      </w:r>
      <w:r w:rsidRPr="008813F9">
        <w:rPr>
          <w:i/>
          <w:iCs/>
        </w:rPr>
        <w:t xml:space="preserve"> </w:t>
      </w:r>
      <w:r w:rsidR="00115584" w:rsidRPr="008813F9">
        <w:rPr>
          <w:i/>
          <w:iCs/>
        </w:rPr>
        <w:t xml:space="preserve">постдипломного </w:t>
      </w:r>
      <w:r w:rsidRPr="008813F9">
        <w:rPr>
          <w:i/>
          <w:iCs/>
        </w:rPr>
        <w:t>п</w:t>
      </w:r>
      <w:r w:rsidR="00115584" w:rsidRPr="008813F9">
        <w:rPr>
          <w:i/>
          <w:iCs/>
        </w:rPr>
        <w:t>едагогического</w:t>
      </w:r>
    </w:p>
    <w:p w:rsidR="00115584" w:rsidRPr="008813F9" w:rsidRDefault="00115584" w:rsidP="007B2E44">
      <w:pPr>
        <w:pStyle w:val="6"/>
        <w:spacing w:before="0" w:after="0"/>
        <w:ind w:firstLine="0"/>
        <w:jc w:val="center"/>
        <w:rPr>
          <w:i/>
          <w:iCs/>
        </w:rPr>
      </w:pPr>
      <w:r w:rsidRPr="008813F9">
        <w:rPr>
          <w:i/>
          <w:iCs/>
        </w:rPr>
        <w:t>образования</w:t>
      </w:r>
    </w:p>
    <w:p w:rsidR="00115584" w:rsidRPr="008813F9" w:rsidRDefault="00115584" w:rsidP="005E464E">
      <w:pPr>
        <w:pStyle w:val="a4"/>
        <w:ind w:firstLine="0"/>
        <w:jc w:val="left"/>
        <w:rPr>
          <w:b/>
          <w:bCs/>
          <w:spacing w:val="-20"/>
          <w:sz w:val="40"/>
          <w:szCs w:val="40"/>
        </w:rPr>
      </w:pPr>
    </w:p>
    <w:p w:rsidR="00C63830" w:rsidRPr="008813F9" w:rsidRDefault="00C63830" w:rsidP="002F3DE4">
      <w:pPr>
        <w:pStyle w:val="a4"/>
        <w:ind w:firstLine="0"/>
        <w:jc w:val="center"/>
        <w:rPr>
          <w:bCs/>
          <w:spacing w:val="-20"/>
          <w:sz w:val="28"/>
          <w:szCs w:val="28"/>
        </w:rPr>
      </w:pPr>
      <w:r w:rsidRPr="008813F9">
        <w:rPr>
          <w:bCs/>
          <w:spacing w:val="-20"/>
          <w:sz w:val="28"/>
          <w:szCs w:val="28"/>
          <w:lang w:val="en-US"/>
        </w:rPr>
        <w:t>X</w:t>
      </w:r>
      <w:r w:rsidR="00E8710F" w:rsidRPr="008813F9">
        <w:rPr>
          <w:bCs/>
          <w:spacing w:val="-20"/>
          <w:sz w:val="28"/>
          <w:szCs w:val="28"/>
        </w:rPr>
        <w:t xml:space="preserve"> </w:t>
      </w:r>
      <w:r w:rsidR="000642E2" w:rsidRPr="008813F9">
        <w:rPr>
          <w:bCs/>
          <w:spacing w:val="-20"/>
          <w:sz w:val="28"/>
          <w:szCs w:val="28"/>
        </w:rPr>
        <w:t xml:space="preserve"> </w:t>
      </w:r>
      <w:r w:rsidR="00A650FA" w:rsidRPr="008813F9">
        <w:rPr>
          <w:bCs/>
          <w:spacing w:val="-20"/>
          <w:sz w:val="28"/>
          <w:szCs w:val="28"/>
        </w:rPr>
        <w:t>РЕГИОНАЛЬНАЯ</w:t>
      </w:r>
    </w:p>
    <w:p w:rsidR="00C63830" w:rsidRPr="008813F9" w:rsidRDefault="00115584" w:rsidP="002F3DE4">
      <w:pPr>
        <w:pStyle w:val="a4"/>
        <w:ind w:firstLine="0"/>
        <w:jc w:val="center"/>
        <w:rPr>
          <w:bCs/>
          <w:spacing w:val="-20"/>
          <w:sz w:val="28"/>
          <w:szCs w:val="28"/>
        </w:rPr>
      </w:pPr>
      <w:r w:rsidRPr="008813F9">
        <w:rPr>
          <w:bCs/>
          <w:spacing w:val="-20"/>
          <w:sz w:val="28"/>
          <w:szCs w:val="28"/>
        </w:rPr>
        <w:t>НАУЧНО-ПРАКТИЧЕСКАЯ</w:t>
      </w:r>
      <w:r w:rsidRPr="008813F9">
        <w:rPr>
          <w:bCs/>
          <w:spacing w:val="-20"/>
          <w:sz w:val="28"/>
          <w:szCs w:val="28"/>
        </w:rPr>
        <w:br/>
        <w:t>КОНФЕРЕНЦИЯ</w:t>
      </w:r>
    </w:p>
    <w:p w:rsidR="00C63830" w:rsidRPr="008813F9" w:rsidRDefault="00A969E1" w:rsidP="002F3DE4">
      <w:pPr>
        <w:pStyle w:val="a4"/>
        <w:ind w:firstLine="0"/>
        <w:jc w:val="center"/>
        <w:rPr>
          <w:b/>
          <w:bCs/>
          <w:spacing w:val="-20"/>
          <w:sz w:val="28"/>
          <w:szCs w:val="28"/>
        </w:rPr>
      </w:pPr>
      <w:r w:rsidRPr="008813F9">
        <w:rPr>
          <w:b/>
          <w:bCs/>
          <w:spacing w:val="-20"/>
          <w:sz w:val="28"/>
          <w:szCs w:val="28"/>
        </w:rPr>
        <w:t>«</w:t>
      </w:r>
      <w:r w:rsidR="00115584" w:rsidRPr="008813F9">
        <w:rPr>
          <w:b/>
          <w:bCs/>
          <w:spacing w:val="-20"/>
          <w:sz w:val="28"/>
          <w:szCs w:val="28"/>
        </w:rPr>
        <w:t>СЛУЖБ</w:t>
      </w:r>
      <w:r w:rsidR="0041210C" w:rsidRPr="008813F9">
        <w:rPr>
          <w:b/>
          <w:bCs/>
          <w:spacing w:val="-20"/>
          <w:sz w:val="28"/>
          <w:szCs w:val="28"/>
        </w:rPr>
        <w:t>А</w:t>
      </w:r>
      <w:r w:rsidR="00E8710F" w:rsidRPr="008813F9">
        <w:rPr>
          <w:b/>
          <w:bCs/>
          <w:spacing w:val="-20"/>
          <w:sz w:val="28"/>
          <w:szCs w:val="28"/>
        </w:rPr>
        <w:t xml:space="preserve"> </w:t>
      </w:r>
      <w:r w:rsidR="00115584" w:rsidRPr="008813F9">
        <w:rPr>
          <w:b/>
          <w:bCs/>
          <w:spacing w:val="-20"/>
          <w:sz w:val="28"/>
          <w:szCs w:val="28"/>
        </w:rPr>
        <w:t>ЗДОРОВЬЯ</w:t>
      </w:r>
      <w:r w:rsidR="00115584" w:rsidRPr="008813F9">
        <w:rPr>
          <w:b/>
          <w:bCs/>
          <w:spacing w:val="-20"/>
          <w:sz w:val="28"/>
          <w:szCs w:val="28"/>
        </w:rPr>
        <w:br/>
        <w:t>В</w:t>
      </w:r>
      <w:r w:rsidR="00E8710F" w:rsidRPr="008813F9">
        <w:rPr>
          <w:b/>
          <w:bCs/>
          <w:spacing w:val="-20"/>
          <w:sz w:val="28"/>
          <w:szCs w:val="28"/>
        </w:rPr>
        <w:t xml:space="preserve"> </w:t>
      </w:r>
      <w:r w:rsidR="00115584" w:rsidRPr="008813F9">
        <w:rPr>
          <w:b/>
          <w:bCs/>
          <w:spacing w:val="-20"/>
          <w:sz w:val="28"/>
          <w:szCs w:val="28"/>
        </w:rPr>
        <w:t>ОБРАЗОВАТЕЛЬНЫХ</w:t>
      </w:r>
      <w:r w:rsidR="00115584" w:rsidRPr="008813F9">
        <w:rPr>
          <w:b/>
          <w:bCs/>
          <w:spacing w:val="-20"/>
          <w:sz w:val="28"/>
          <w:szCs w:val="28"/>
        </w:rPr>
        <w:br/>
      </w:r>
      <w:r w:rsidR="00AE470C" w:rsidRPr="008813F9">
        <w:rPr>
          <w:b/>
          <w:bCs/>
          <w:spacing w:val="-20"/>
          <w:sz w:val="28"/>
          <w:szCs w:val="28"/>
        </w:rPr>
        <w:t>ОРГАНИЗАЦИЯХ</w:t>
      </w:r>
    </w:p>
    <w:p w:rsidR="008E4A25" w:rsidRDefault="00115584" w:rsidP="002F3DE4">
      <w:pPr>
        <w:pStyle w:val="a4"/>
        <w:ind w:firstLine="0"/>
        <w:jc w:val="center"/>
        <w:rPr>
          <w:b/>
          <w:bCs/>
          <w:spacing w:val="-20"/>
          <w:sz w:val="28"/>
          <w:szCs w:val="28"/>
        </w:rPr>
      </w:pPr>
      <w:r w:rsidRPr="008813F9">
        <w:rPr>
          <w:b/>
          <w:bCs/>
          <w:spacing w:val="-20"/>
          <w:sz w:val="28"/>
          <w:szCs w:val="28"/>
        </w:rPr>
        <w:t>САНКТ-ПЕТЕРБУРГА</w:t>
      </w:r>
      <w:r w:rsidR="008E4A25">
        <w:rPr>
          <w:b/>
          <w:bCs/>
          <w:spacing w:val="-20"/>
          <w:sz w:val="28"/>
          <w:szCs w:val="28"/>
        </w:rPr>
        <w:t>:</w:t>
      </w:r>
    </w:p>
    <w:p w:rsidR="008E4A25" w:rsidRDefault="008E4A25" w:rsidP="002F3DE4">
      <w:pPr>
        <w:pStyle w:val="a4"/>
        <w:ind w:firstLine="0"/>
        <w:jc w:val="center"/>
        <w:rPr>
          <w:b/>
          <w:bCs/>
          <w:spacing w:val="-20"/>
          <w:sz w:val="28"/>
          <w:szCs w:val="28"/>
        </w:rPr>
      </w:pPr>
      <w:r>
        <w:rPr>
          <w:b/>
          <w:bCs/>
          <w:spacing w:val="-20"/>
          <w:sz w:val="28"/>
          <w:szCs w:val="28"/>
        </w:rPr>
        <w:t xml:space="preserve">лучшие практики подготовки </w:t>
      </w:r>
    </w:p>
    <w:p w:rsidR="00115584" w:rsidRPr="008813F9" w:rsidRDefault="008E4A25" w:rsidP="002F3DE4">
      <w:pPr>
        <w:pStyle w:val="a4"/>
        <w:ind w:firstLine="0"/>
        <w:jc w:val="center"/>
        <w:rPr>
          <w:b/>
          <w:bCs/>
          <w:spacing w:val="-20"/>
          <w:sz w:val="28"/>
          <w:szCs w:val="28"/>
        </w:rPr>
      </w:pPr>
      <w:r>
        <w:rPr>
          <w:b/>
          <w:bCs/>
          <w:spacing w:val="-20"/>
          <w:sz w:val="28"/>
          <w:szCs w:val="28"/>
        </w:rPr>
        <w:t>современного педагога</w:t>
      </w:r>
      <w:r w:rsidR="00A969E1" w:rsidRPr="008813F9">
        <w:rPr>
          <w:b/>
          <w:bCs/>
          <w:spacing w:val="-20"/>
          <w:sz w:val="28"/>
          <w:szCs w:val="28"/>
        </w:rPr>
        <w:t>»</w:t>
      </w:r>
    </w:p>
    <w:p w:rsidR="005D5EB2" w:rsidRPr="008813F9" w:rsidRDefault="00C63830" w:rsidP="007B2E44">
      <w:pPr>
        <w:ind w:right="626"/>
        <w:jc w:val="center"/>
      </w:pPr>
      <w:r w:rsidRPr="008813F9">
        <w:t>2</w:t>
      </w:r>
      <w:r w:rsidR="008E4A25">
        <w:t>1</w:t>
      </w:r>
      <w:r w:rsidR="005D5EB2" w:rsidRPr="008813F9">
        <w:t xml:space="preserve"> декабря 201</w:t>
      </w:r>
      <w:r w:rsidR="008E4A25">
        <w:t>5</w:t>
      </w:r>
      <w:r w:rsidR="005D5EB2" w:rsidRPr="008813F9">
        <w:t xml:space="preserve"> года</w:t>
      </w:r>
    </w:p>
    <w:p w:rsidR="00A969E1" w:rsidRPr="008813F9" w:rsidRDefault="005D5EB2" w:rsidP="007B2E44">
      <w:pPr>
        <w:ind w:right="626"/>
        <w:jc w:val="center"/>
        <w:rPr>
          <w:b/>
          <w:bCs/>
          <w:spacing w:val="-20"/>
          <w:sz w:val="32"/>
          <w:szCs w:val="32"/>
        </w:rPr>
      </w:pPr>
      <w:r w:rsidRPr="008813F9">
        <w:t>Санкт-Петербург, СПб</w:t>
      </w:r>
      <w:r w:rsidR="000642E2" w:rsidRPr="008813F9">
        <w:t xml:space="preserve"> </w:t>
      </w:r>
      <w:r w:rsidRPr="008813F9">
        <w:t>АППО</w:t>
      </w:r>
    </w:p>
    <w:p w:rsidR="005D5EB2" w:rsidRPr="008813F9" w:rsidRDefault="005D5EB2" w:rsidP="005E464E">
      <w:pPr>
        <w:pStyle w:val="a4"/>
        <w:ind w:firstLine="0"/>
        <w:jc w:val="left"/>
        <w:rPr>
          <w:bCs/>
          <w:i/>
          <w:spacing w:val="-20"/>
          <w:sz w:val="22"/>
          <w:szCs w:val="22"/>
        </w:rPr>
      </w:pPr>
    </w:p>
    <w:p w:rsidR="005D5EB2" w:rsidRPr="008813F9" w:rsidRDefault="005D5EB2" w:rsidP="005E464E">
      <w:pPr>
        <w:pStyle w:val="a4"/>
        <w:ind w:firstLine="0"/>
        <w:jc w:val="left"/>
        <w:rPr>
          <w:bCs/>
          <w:i/>
          <w:spacing w:val="-20"/>
          <w:sz w:val="22"/>
          <w:szCs w:val="22"/>
        </w:rPr>
      </w:pPr>
    </w:p>
    <w:p w:rsidR="005D5EB2" w:rsidRPr="008813F9" w:rsidRDefault="00220886" w:rsidP="007B2E44">
      <w:pPr>
        <w:pStyle w:val="a4"/>
        <w:ind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859155" cy="572770"/>
            <wp:effectExtent l="19050" t="0" r="0" b="0"/>
            <wp:docPr id="2" name="Рисунок 2" descr="ank_to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k_topL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B04" w:rsidRPr="008813F9" w:rsidRDefault="00386B04" w:rsidP="005E464E">
      <w:pPr>
        <w:pStyle w:val="a4"/>
        <w:ind w:firstLine="0"/>
        <w:jc w:val="left"/>
        <w:rPr>
          <w:bCs/>
          <w:i/>
          <w:spacing w:val="-20"/>
          <w:sz w:val="22"/>
          <w:szCs w:val="22"/>
          <w:lang w:val="en-US"/>
        </w:rPr>
      </w:pPr>
    </w:p>
    <w:p w:rsidR="00156558" w:rsidRPr="00156558" w:rsidRDefault="00D458BC" w:rsidP="008E4A25">
      <w:pPr>
        <w:ind w:firstLine="0"/>
        <w:jc w:val="left"/>
        <w:textAlignment w:val="baseline"/>
        <w:rPr>
          <w:b/>
          <w:sz w:val="20"/>
        </w:rPr>
      </w:pPr>
      <w:r w:rsidRPr="008813F9">
        <w:rPr>
          <w:i/>
          <w:sz w:val="20"/>
        </w:rPr>
        <w:tab/>
      </w:r>
      <w:r w:rsidRPr="008813F9">
        <w:rPr>
          <w:i/>
          <w:sz w:val="20"/>
        </w:rPr>
        <w:tab/>
      </w:r>
    </w:p>
    <w:p w:rsidR="00A0239C" w:rsidRDefault="00A0239C" w:rsidP="00A0239C">
      <w:pPr>
        <w:ind w:right="626"/>
        <w:jc w:val="right"/>
        <w:rPr>
          <w:color w:val="020C22"/>
          <w:sz w:val="22"/>
          <w:szCs w:val="22"/>
          <w:shd w:val="clear" w:color="auto" w:fill="FEFEFE"/>
        </w:rPr>
      </w:pPr>
      <w:r w:rsidRPr="00A0239C">
        <w:rPr>
          <w:color w:val="020C22"/>
          <w:sz w:val="22"/>
          <w:szCs w:val="22"/>
          <w:shd w:val="clear" w:color="auto" w:fill="FEFEFE"/>
        </w:rPr>
        <w:t>Для хорошего образования недо</w:t>
      </w:r>
      <w:r w:rsidRPr="00A0239C">
        <w:rPr>
          <w:color w:val="020C22"/>
          <w:sz w:val="22"/>
          <w:szCs w:val="22"/>
          <w:shd w:val="clear" w:color="auto" w:fill="FEFEFE"/>
        </w:rPr>
        <w:t>с</w:t>
      </w:r>
      <w:r w:rsidRPr="00A0239C">
        <w:rPr>
          <w:color w:val="020C22"/>
          <w:sz w:val="22"/>
          <w:szCs w:val="22"/>
          <w:shd w:val="clear" w:color="auto" w:fill="FEFEFE"/>
        </w:rPr>
        <w:t xml:space="preserve">таточно только комфортных </w:t>
      </w:r>
      <w:r>
        <w:rPr>
          <w:color w:val="020C22"/>
          <w:sz w:val="22"/>
          <w:szCs w:val="22"/>
          <w:shd w:val="clear" w:color="auto" w:fill="FEFEFE"/>
        </w:rPr>
        <w:t xml:space="preserve"> </w:t>
      </w:r>
      <w:r w:rsidRPr="00A0239C">
        <w:rPr>
          <w:color w:val="020C22"/>
          <w:sz w:val="22"/>
          <w:szCs w:val="22"/>
          <w:shd w:val="clear" w:color="auto" w:fill="FEFEFE"/>
        </w:rPr>
        <w:t xml:space="preserve">зданий. Нужна профессиональная, </w:t>
      </w:r>
      <w:r>
        <w:rPr>
          <w:color w:val="020C22"/>
          <w:sz w:val="22"/>
          <w:szCs w:val="22"/>
          <w:shd w:val="clear" w:color="auto" w:fill="FEFEFE"/>
        </w:rPr>
        <w:t xml:space="preserve"> </w:t>
      </w:r>
      <w:r w:rsidRPr="00A0239C">
        <w:rPr>
          <w:color w:val="020C22"/>
          <w:sz w:val="22"/>
          <w:szCs w:val="22"/>
          <w:shd w:val="clear" w:color="auto" w:fill="FEFEFE"/>
        </w:rPr>
        <w:t>мотив</w:t>
      </w:r>
      <w:r w:rsidRPr="00A0239C">
        <w:rPr>
          <w:color w:val="020C22"/>
          <w:sz w:val="22"/>
          <w:szCs w:val="22"/>
          <w:shd w:val="clear" w:color="auto" w:fill="FEFEFE"/>
        </w:rPr>
        <w:t>и</w:t>
      </w:r>
      <w:r w:rsidRPr="00A0239C">
        <w:rPr>
          <w:color w:val="020C22"/>
          <w:sz w:val="22"/>
          <w:szCs w:val="22"/>
          <w:shd w:val="clear" w:color="auto" w:fill="FEFEFE"/>
        </w:rPr>
        <w:t xml:space="preserve">рованная работа учителя, прорывные </w:t>
      </w:r>
      <w:r>
        <w:rPr>
          <w:color w:val="020C22"/>
          <w:sz w:val="22"/>
          <w:szCs w:val="22"/>
          <w:shd w:val="clear" w:color="auto" w:fill="FEFEFE"/>
        </w:rPr>
        <w:t xml:space="preserve"> </w:t>
      </w:r>
      <w:r w:rsidRPr="00A0239C">
        <w:rPr>
          <w:color w:val="020C22"/>
          <w:sz w:val="22"/>
          <w:szCs w:val="22"/>
          <w:shd w:val="clear" w:color="auto" w:fill="FEFEFE"/>
        </w:rPr>
        <w:t>н</w:t>
      </w:r>
      <w:r w:rsidRPr="00A0239C">
        <w:rPr>
          <w:color w:val="020C22"/>
          <w:sz w:val="22"/>
          <w:szCs w:val="22"/>
          <w:shd w:val="clear" w:color="auto" w:fill="FEFEFE"/>
        </w:rPr>
        <w:t>о</w:t>
      </w:r>
      <w:r w:rsidRPr="00A0239C">
        <w:rPr>
          <w:color w:val="020C22"/>
          <w:sz w:val="22"/>
          <w:szCs w:val="22"/>
          <w:shd w:val="clear" w:color="auto" w:fill="FEFEFE"/>
        </w:rPr>
        <w:t>вые обучающие</w:t>
      </w:r>
      <w:r>
        <w:rPr>
          <w:color w:val="020C22"/>
          <w:sz w:val="22"/>
          <w:szCs w:val="22"/>
          <w:shd w:val="clear" w:color="auto" w:fill="FEFEFE"/>
        </w:rPr>
        <w:t xml:space="preserve"> </w:t>
      </w:r>
      <w:r w:rsidRPr="00A0239C">
        <w:rPr>
          <w:color w:val="020C22"/>
          <w:sz w:val="22"/>
          <w:szCs w:val="22"/>
          <w:shd w:val="clear" w:color="auto" w:fill="FEFEFE"/>
        </w:rPr>
        <w:t xml:space="preserve"> технологии и, конечно, </w:t>
      </w:r>
      <w:r>
        <w:rPr>
          <w:color w:val="020C22"/>
          <w:sz w:val="22"/>
          <w:szCs w:val="22"/>
          <w:shd w:val="clear" w:color="auto" w:fill="FEFEFE"/>
        </w:rPr>
        <w:t>в</w:t>
      </w:r>
      <w:r w:rsidRPr="00A0239C">
        <w:rPr>
          <w:color w:val="020C22"/>
          <w:sz w:val="22"/>
          <w:szCs w:val="22"/>
          <w:shd w:val="clear" w:color="auto" w:fill="FEFEFE"/>
        </w:rPr>
        <w:t xml:space="preserve">озможности </w:t>
      </w:r>
      <w:r>
        <w:rPr>
          <w:color w:val="020C22"/>
          <w:sz w:val="22"/>
          <w:szCs w:val="22"/>
          <w:shd w:val="clear" w:color="auto" w:fill="FEFEFE"/>
        </w:rPr>
        <w:t xml:space="preserve"> </w:t>
      </w:r>
      <w:r w:rsidRPr="00A0239C">
        <w:rPr>
          <w:color w:val="020C22"/>
          <w:sz w:val="22"/>
          <w:szCs w:val="22"/>
          <w:shd w:val="clear" w:color="auto" w:fill="FEFEFE"/>
        </w:rPr>
        <w:t>для творчества, занятий спортом,</w:t>
      </w:r>
      <w:r>
        <w:rPr>
          <w:color w:val="020C22"/>
          <w:sz w:val="22"/>
          <w:szCs w:val="22"/>
          <w:shd w:val="clear" w:color="auto" w:fill="FEFEFE"/>
        </w:rPr>
        <w:t xml:space="preserve">  </w:t>
      </w:r>
      <w:r w:rsidRPr="00A0239C">
        <w:rPr>
          <w:color w:val="020C22"/>
          <w:sz w:val="22"/>
          <w:szCs w:val="22"/>
          <w:shd w:val="clear" w:color="auto" w:fill="FEFEFE"/>
        </w:rPr>
        <w:t>дополнительного образ</w:t>
      </w:r>
      <w:r w:rsidRPr="00A0239C">
        <w:rPr>
          <w:color w:val="020C22"/>
          <w:sz w:val="22"/>
          <w:szCs w:val="22"/>
          <w:shd w:val="clear" w:color="auto" w:fill="FEFEFE"/>
        </w:rPr>
        <w:t>о</w:t>
      </w:r>
      <w:r w:rsidRPr="00A0239C">
        <w:rPr>
          <w:color w:val="020C22"/>
          <w:sz w:val="22"/>
          <w:szCs w:val="22"/>
          <w:shd w:val="clear" w:color="auto" w:fill="FEFEFE"/>
        </w:rPr>
        <w:t>вания.</w:t>
      </w:r>
      <w:r>
        <w:rPr>
          <w:color w:val="020C22"/>
          <w:sz w:val="22"/>
          <w:szCs w:val="22"/>
          <w:shd w:val="clear" w:color="auto" w:fill="FEFEFE"/>
        </w:rPr>
        <w:t xml:space="preserve"> </w:t>
      </w:r>
    </w:p>
    <w:p w:rsidR="00A0239C" w:rsidRPr="00A0239C" w:rsidRDefault="00A0239C" w:rsidP="00A0239C">
      <w:pPr>
        <w:ind w:right="626"/>
        <w:jc w:val="right"/>
        <w:rPr>
          <w:i/>
          <w:sz w:val="21"/>
          <w:szCs w:val="21"/>
        </w:rPr>
      </w:pPr>
      <w:r w:rsidRPr="00A0239C">
        <w:rPr>
          <w:i/>
          <w:color w:val="020C22"/>
          <w:sz w:val="21"/>
          <w:szCs w:val="21"/>
          <w:shd w:val="clear" w:color="auto" w:fill="FEFEFE"/>
        </w:rPr>
        <w:t>(Из Послания Президента Российской Федерации  В.В. Путина Федеральному собранию, 3 дека</w:t>
      </w:r>
      <w:r w:rsidRPr="00A0239C">
        <w:rPr>
          <w:i/>
          <w:color w:val="020C22"/>
          <w:sz w:val="21"/>
          <w:szCs w:val="21"/>
          <w:shd w:val="clear" w:color="auto" w:fill="FEFEFE"/>
        </w:rPr>
        <w:t>б</w:t>
      </w:r>
      <w:r w:rsidRPr="00A0239C">
        <w:rPr>
          <w:i/>
          <w:color w:val="020C22"/>
          <w:sz w:val="21"/>
          <w:szCs w:val="21"/>
          <w:shd w:val="clear" w:color="auto" w:fill="FEFEFE"/>
        </w:rPr>
        <w:t>ря 2015 г.)</w:t>
      </w:r>
    </w:p>
    <w:p w:rsidR="005B263C" w:rsidRPr="00850A73" w:rsidRDefault="008E4A25" w:rsidP="005E464E">
      <w:pPr>
        <w:pStyle w:val="10"/>
        <w:spacing w:before="240" w:line="216" w:lineRule="auto"/>
        <w:ind w:left="-142"/>
        <w:jc w:val="left"/>
        <w:rPr>
          <w:sz w:val="22"/>
          <w:szCs w:val="22"/>
        </w:rPr>
      </w:pPr>
      <w:r>
        <w:rPr>
          <w:szCs w:val="24"/>
        </w:rPr>
        <w:br w:type="page"/>
      </w:r>
      <w:r w:rsidR="005B263C" w:rsidRPr="00850A73">
        <w:rPr>
          <w:sz w:val="22"/>
          <w:szCs w:val="22"/>
        </w:rPr>
        <w:lastRenderedPageBreak/>
        <w:t>09.30 ВТОРОЙ (ОЧНЫЙ) ТУР ГОРОДСК</w:t>
      </w:r>
      <w:r w:rsidR="005B263C" w:rsidRPr="00850A73">
        <w:rPr>
          <w:sz w:val="22"/>
          <w:szCs w:val="22"/>
        </w:rPr>
        <w:t>О</w:t>
      </w:r>
      <w:r w:rsidR="005B263C" w:rsidRPr="00850A73">
        <w:rPr>
          <w:sz w:val="22"/>
          <w:szCs w:val="22"/>
        </w:rPr>
        <w:t>ГО КОНКУРСА РАЙОННЫХ ПРОГРАММ, НАПРАВЛЕННЫХ НА СОХРАНЕНИЕ И УКРЕ</w:t>
      </w:r>
      <w:r w:rsidR="005B263C" w:rsidRPr="00850A73">
        <w:rPr>
          <w:sz w:val="22"/>
          <w:szCs w:val="22"/>
        </w:rPr>
        <w:t>П</w:t>
      </w:r>
      <w:r w:rsidR="005B263C" w:rsidRPr="00850A73">
        <w:rPr>
          <w:sz w:val="22"/>
          <w:szCs w:val="22"/>
        </w:rPr>
        <w:t>ЛЕНИЕ ЗДОРОВЬЯ ШКОЛЬНИКОВ</w:t>
      </w:r>
    </w:p>
    <w:p w:rsidR="00115584" w:rsidRPr="00850A73" w:rsidRDefault="00156558" w:rsidP="005E464E">
      <w:pPr>
        <w:pStyle w:val="10"/>
        <w:spacing w:before="240" w:line="216" w:lineRule="auto"/>
        <w:ind w:left="-142"/>
        <w:jc w:val="left"/>
        <w:rPr>
          <w:sz w:val="22"/>
          <w:szCs w:val="22"/>
        </w:rPr>
      </w:pPr>
      <w:r w:rsidRPr="00850A73">
        <w:rPr>
          <w:sz w:val="22"/>
          <w:szCs w:val="22"/>
        </w:rPr>
        <w:t>1</w:t>
      </w:r>
      <w:r w:rsidR="009A063A" w:rsidRPr="00850A73">
        <w:rPr>
          <w:sz w:val="22"/>
          <w:szCs w:val="22"/>
        </w:rPr>
        <w:t>1</w:t>
      </w:r>
      <w:r w:rsidR="00115584" w:rsidRPr="00850A73">
        <w:rPr>
          <w:sz w:val="22"/>
          <w:szCs w:val="22"/>
        </w:rPr>
        <w:t>.00. ОТКРЫТИЕ КОНФЕРЕНЦИИ.</w:t>
      </w:r>
      <w:r w:rsidR="00115584" w:rsidRPr="00850A73">
        <w:rPr>
          <w:sz w:val="22"/>
          <w:szCs w:val="22"/>
        </w:rPr>
        <w:br/>
        <w:t xml:space="preserve">ПРИВЕТСТВЕННОЕ СЛОВО </w:t>
      </w:r>
    </w:p>
    <w:p w:rsidR="00AE470C" w:rsidRPr="00850A73" w:rsidRDefault="00AE470C" w:rsidP="005E464E">
      <w:pPr>
        <w:pStyle w:val="a4"/>
        <w:ind w:left="-142" w:firstLine="0"/>
        <w:jc w:val="left"/>
        <w:rPr>
          <w:sz w:val="22"/>
          <w:szCs w:val="22"/>
        </w:rPr>
      </w:pPr>
      <w:r w:rsidRPr="00850A73">
        <w:rPr>
          <w:sz w:val="22"/>
          <w:szCs w:val="22"/>
        </w:rPr>
        <w:t xml:space="preserve">С.В. Жолован, ректор СПб АППО </w:t>
      </w:r>
    </w:p>
    <w:p w:rsidR="00115584" w:rsidRPr="00850A73" w:rsidRDefault="00115584" w:rsidP="005E464E">
      <w:pPr>
        <w:pStyle w:val="10"/>
        <w:spacing w:before="240" w:line="216" w:lineRule="auto"/>
        <w:ind w:left="-142"/>
        <w:jc w:val="left"/>
        <w:rPr>
          <w:sz w:val="22"/>
          <w:szCs w:val="22"/>
        </w:rPr>
      </w:pPr>
      <w:r w:rsidRPr="00850A73">
        <w:rPr>
          <w:sz w:val="22"/>
          <w:szCs w:val="22"/>
        </w:rPr>
        <w:t>1</w:t>
      </w:r>
      <w:r w:rsidR="009A063A" w:rsidRPr="00850A73">
        <w:rPr>
          <w:sz w:val="22"/>
          <w:szCs w:val="22"/>
        </w:rPr>
        <w:t>1</w:t>
      </w:r>
      <w:r w:rsidRPr="00850A73">
        <w:rPr>
          <w:sz w:val="22"/>
          <w:szCs w:val="22"/>
        </w:rPr>
        <w:t>.</w:t>
      </w:r>
      <w:r w:rsidR="00547786" w:rsidRPr="00850A73">
        <w:rPr>
          <w:sz w:val="22"/>
          <w:szCs w:val="22"/>
        </w:rPr>
        <w:t>05</w:t>
      </w:r>
      <w:r w:rsidR="00E8710F" w:rsidRPr="00850A73">
        <w:rPr>
          <w:sz w:val="22"/>
          <w:szCs w:val="22"/>
        </w:rPr>
        <w:t xml:space="preserve"> </w:t>
      </w:r>
      <w:r w:rsidRPr="00850A73">
        <w:rPr>
          <w:sz w:val="22"/>
          <w:szCs w:val="22"/>
        </w:rPr>
        <w:t xml:space="preserve">ПЛЕНАРНОЕ ЗАСЕДАНИЕ </w:t>
      </w:r>
    </w:p>
    <w:p w:rsidR="00850A73" w:rsidRDefault="00850A73" w:rsidP="005E464E">
      <w:pPr>
        <w:spacing w:line="216" w:lineRule="auto"/>
        <w:ind w:left="-142" w:firstLine="0"/>
        <w:jc w:val="left"/>
        <w:rPr>
          <w:b/>
          <w:i/>
          <w:color w:val="222222"/>
          <w:sz w:val="22"/>
          <w:szCs w:val="22"/>
          <w:shd w:val="clear" w:color="auto" w:fill="FFFFFF"/>
        </w:rPr>
      </w:pPr>
    </w:p>
    <w:p w:rsidR="007D3AAE" w:rsidRPr="00850A73" w:rsidRDefault="00D2019E" w:rsidP="005E464E">
      <w:pPr>
        <w:spacing w:line="216" w:lineRule="auto"/>
        <w:ind w:left="-142" w:firstLine="0"/>
        <w:jc w:val="left"/>
        <w:rPr>
          <w:b/>
          <w:i/>
          <w:sz w:val="22"/>
          <w:szCs w:val="22"/>
        </w:rPr>
      </w:pPr>
      <w:r w:rsidRPr="00850A73">
        <w:rPr>
          <w:b/>
          <w:i/>
          <w:color w:val="222222"/>
          <w:sz w:val="22"/>
          <w:szCs w:val="22"/>
          <w:shd w:val="clear" w:color="auto" w:fill="FFFFFF"/>
        </w:rPr>
        <w:t>От учителя здоровья – к здоровой школе</w:t>
      </w:r>
    </w:p>
    <w:p w:rsidR="007D3AAE" w:rsidRPr="00850A73" w:rsidRDefault="007D3AAE" w:rsidP="005E464E">
      <w:pPr>
        <w:spacing w:line="216" w:lineRule="auto"/>
        <w:ind w:left="-142" w:firstLine="0"/>
        <w:jc w:val="left"/>
        <w:rPr>
          <w:sz w:val="22"/>
          <w:szCs w:val="22"/>
        </w:rPr>
      </w:pPr>
      <w:r w:rsidRPr="00850A73">
        <w:rPr>
          <w:sz w:val="22"/>
          <w:szCs w:val="22"/>
        </w:rPr>
        <w:t>С.В. Алексеев, д.п.н., профессор, зав. кафедрой педагогики окр</w:t>
      </w:r>
      <w:r w:rsidR="000D0341" w:rsidRPr="00850A73">
        <w:rPr>
          <w:sz w:val="22"/>
          <w:szCs w:val="22"/>
        </w:rPr>
        <w:t>ужающей</w:t>
      </w:r>
      <w:r w:rsidRPr="00850A73">
        <w:rPr>
          <w:sz w:val="22"/>
          <w:szCs w:val="22"/>
        </w:rPr>
        <w:t xml:space="preserve"> среды, безопасности и здор</w:t>
      </w:r>
      <w:r w:rsidRPr="00850A73">
        <w:rPr>
          <w:sz w:val="22"/>
          <w:szCs w:val="22"/>
        </w:rPr>
        <w:t>о</w:t>
      </w:r>
      <w:r w:rsidRPr="00850A73">
        <w:rPr>
          <w:sz w:val="22"/>
          <w:szCs w:val="22"/>
        </w:rPr>
        <w:t>вья человека СПб АППО</w:t>
      </w:r>
    </w:p>
    <w:p w:rsidR="00387909" w:rsidRPr="00850A73" w:rsidRDefault="00D2019E" w:rsidP="005E464E">
      <w:pPr>
        <w:spacing w:line="216" w:lineRule="auto"/>
        <w:ind w:left="-142" w:firstLine="0"/>
        <w:jc w:val="left"/>
        <w:rPr>
          <w:b/>
          <w:i/>
          <w:sz w:val="22"/>
          <w:szCs w:val="22"/>
        </w:rPr>
      </w:pPr>
      <w:r w:rsidRPr="00850A73">
        <w:rPr>
          <w:b/>
          <w:i/>
          <w:sz w:val="22"/>
          <w:szCs w:val="22"/>
        </w:rPr>
        <w:t>Технологии формирования здорового образа жизни</w:t>
      </w:r>
      <w:r w:rsidR="00E35A13" w:rsidRPr="00850A73">
        <w:rPr>
          <w:b/>
          <w:i/>
          <w:sz w:val="22"/>
          <w:szCs w:val="22"/>
        </w:rPr>
        <w:t xml:space="preserve"> </w:t>
      </w:r>
    </w:p>
    <w:p w:rsidR="0092108F" w:rsidRPr="00850A73" w:rsidRDefault="00D2019E" w:rsidP="005E464E">
      <w:pPr>
        <w:spacing w:line="216" w:lineRule="auto"/>
        <w:ind w:left="-142" w:firstLine="0"/>
        <w:jc w:val="left"/>
        <w:rPr>
          <w:sz w:val="22"/>
          <w:szCs w:val="22"/>
          <w:u w:val="single"/>
        </w:rPr>
      </w:pPr>
      <w:r w:rsidRPr="00850A73">
        <w:rPr>
          <w:sz w:val="22"/>
          <w:szCs w:val="22"/>
        </w:rPr>
        <w:t>О.И. Янушанец</w:t>
      </w:r>
      <w:r w:rsidR="0092108F" w:rsidRPr="00850A73">
        <w:rPr>
          <w:sz w:val="22"/>
          <w:szCs w:val="22"/>
        </w:rPr>
        <w:t xml:space="preserve">, д.м.н., </w:t>
      </w:r>
      <w:r w:rsidRPr="00850A73">
        <w:rPr>
          <w:sz w:val="22"/>
          <w:szCs w:val="22"/>
        </w:rPr>
        <w:t xml:space="preserve">профессор, зав. кафедрой </w:t>
      </w:r>
      <w:r w:rsidR="00AE567F" w:rsidRPr="00850A73">
        <w:rPr>
          <w:sz w:val="22"/>
          <w:szCs w:val="22"/>
        </w:rPr>
        <w:t>гигиены детей и подростков СЗГМУ им.</w:t>
      </w:r>
      <w:r w:rsidR="000D0341" w:rsidRPr="00850A73">
        <w:rPr>
          <w:sz w:val="22"/>
          <w:szCs w:val="22"/>
        </w:rPr>
        <w:t> </w:t>
      </w:r>
      <w:r w:rsidR="00AE567F" w:rsidRPr="00850A73">
        <w:rPr>
          <w:sz w:val="22"/>
          <w:szCs w:val="22"/>
        </w:rPr>
        <w:t>И.И. Мечн</w:t>
      </w:r>
      <w:r w:rsidR="00AE567F" w:rsidRPr="00850A73">
        <w:rPr>
          <w:sz w:val="22"/>
          <w:szCs w:val="22"/>
        </w:rPr>
        <w:t>и</w:t>
      </w:r>
      <w:r w:rsidR="00AE567F" w:rsidRPr="00850A73">
        <w:rPr>
          <w:sz w:val="22"/>
          <w:szCs w:val="22"/>
        </w:rPr>
        <w:t xml:space="preserve">кова </w:t>
      </w:r>
    </w:p>
    <w:p w:rsidR="00AE567F" w:rsidRPr="00850A73" w:rsidRDefault="00AE567F" w:rsidP="005E464E">
      <w:pPr>
        <w:spacing w:line="216" w:lineRule="auto"/>
        <w:ind w:left="-142" w:firstLine="0"/>
        <w:jc w:val="left"/>
        <w:rPr>
          <w:b/>
          <w:i/>
          <w:sz w:val="22"/>
          <w:szCs w:val="22"/>
        </w:rPr>
      </w:pPr>
      <w:r w:rsidRPr="00850A73">
        <w:rPr>
          <w:b/>
          <w:i/>
          <w:sz w:val="22"/>
          <w:szCs w:val="22"/>
        </w:rPr>
        <w:t>Здоровьесбережение учителя и здоровьесоз</w:t>
      </w:r>
      <w:r w:rsidRPr="00850A73">
        <w:rPr>
          <w:b/>
          <w:i/>
          <w:sz w:val="22"/>
          <w:szCs w:val="22"/>
        </w:rPr>
        <w:t>и</w:t>
      </w:r>
      <w:r w:rsidRPr="00850A73">
        <w:rPr>
          <w:b/>
          <w:i/>
          <w:sz w:val="22"/>
          <w:szCs w:val="22"/>
        </w:rPr>
        <w:t>дание ученика</w:t>
      </w:r>
    </w:p>
    <w:p w:rsidR="00AE567F" w:rsidRPr="00850A73" w:rsidRDefault="00AE567F" w:rsidP="005E464E">
      <w:pPr>
        <w:spacing w:line="216" w:lineRule="auto"/>
        <w:ind w:left="-142" w:firstLine="0"/>
        <w:jc w:val="left"/>
        <w:rPr>
          <w:b/>
          <w:i/>
          <w:sz w:val="22"/>
          <w:szCs w:val="22"/>
        </w:rPr>
      </w:pPr>
      <w:r w:rsidRPr="00850A73">
        <w:rPr>
          <w:sz w:val="22"/>
          <w:szCs w:val="22"/>
        </w:rPr>
        <w:t>Р.В. Демьянчук, к.пс.н., проректор по научной и и</w:t>
      </w:r>
      <w:r w:rsidRPr="00850A73">
        <w:rPr>
          <w:sz w:val="22"/>
          <w:szCs w:val="22"/>
        </w:rPr>
        <w:t>н</w:t>
      </w:r>
      <w:r w:rsidRPr="00850A73">
        <w:rPr>
          <w:sz w:val="22"/>
          <w:szCs w:val="22"/>
        </w:rPr>
        <w:t xml:space="preserve">новационной деятельности </w:t>
      </w:r>
      <w:r w:rsidR="005B263C" w:rsidRPr="00850A73">
        <w:rPr>
          <w:sz w:val="22"/>
          <w:szCs w:val="22"/>
        </w:rPr>
        <w:t>ИСПиП им.</w:t>
      </w:r>
      <w:r w:rsidR="000D0341" w:rsidRPr="00850A73">
        <w:rPr>
          <w:sz w:val="22"/>
          <w:szCs w:val="22"/>
        </w:rPr>
        <w:t> </w:t>
      </w:r>
      <w:r w:rsidR="005B263C" w:rsidRPr="00850A73">
        <w:rPr>
          <w:sz w:val="22"/>
          <w:szCs w:val="22"/>
        </w:rPr>
        <w:t>Р.</w:t>
      </w:r>
      <w:r w:rsidR="000D0341" w:rsidRPr="00850A73">
        <w:rPr>
          <w:sz w:val="22"/>
          <w:szCs w:val="22"/>
        </w:rPr>
        <w:t> </w:t>
      </w:r>
      <w:r w:rsidR="005B263C" w:rsidRPr="00850A73">
        <w:rPr>
          <w:sz w:val="22"/>
          <w:szCs w:val="22"/>
        </w:rPr>
        <w:t>Валленберга</w:t>
      </w:r>
    </w:p>
    <w:p w:rsidR="000D0341" w:rsidRPr="00850A73" w:rsidRDefault="000D0341" w:rsidP="000D0341">
      <w:pPr>
        <w:spacing w:line="216" w:lineRule="auto"/>
        <w:ind w:left="-142" w:firstLine="0"/>
        <w:jc w:val="left"/>
        <w:rPr>
          <w:rFonts w:eastAsia="Calibri"/>
          <w:b/>
          <w:i/>
          <w:sz w:val="22"/>
          <w:szCs w:val="22"/>
          <w:lang w:eastAsia="en-US"/>
        </w:rPr>
      </w:pPr>
      <w:r w:rsidRPr="00850A73">
        <w:rPr>
          <w:b/>
          <w:i/>
          <w:sz w:val="22"/>
          <w:szCs w:val="22"/>
        </w:rPr>
        <w:t>Становление педагогического сообщества по н</w:t>
      </w:r>
      <w:r w:rsidRPr="00850A73">
        <w:rPr>
          <w:b/>
          <w:i/>
          <w:sz w:val="22"/>
          <w:szCs w:val="22"/>
        </w:rPr>
        <w:t>а</w:t>
      </w:r>
      <w:r w:rsidRPr="00850A73">
        <w:rPr>
          <w:b/>
          <w:i/>
          <w:sz w:val="22"/>
          <w:szCs w:val="22"/>
        </w:rPr>
        <w:t>правлению «Здоровье в школе» в Санкт-Петербурге</w:t>
      </w:r>
    </w:p>
    <w:p w:rsidR="000D0341" w:rsidRPr="00850A73" w:rsidRDefault="000D0341" w:rsidP="000D0341">
      <w:pPr>
        <w:spacing w:line="216" w:lineRule="auto"/>
        <w:ind w:left="-142" w:firstLine="0"/>
        <w:jc w:val="left"/>
        <w:rPr>
          <w:sz w:val="22"/>
          <w:szCs w:val="22"/>
        </w:rPr>
      </w:pPr>
      <w:r w:rsidRPr="00850A73">
        <w:rPr>
          <w:sz w:val="22"/>
          <w:szCs w:val="22"/>
        </w:rPr>
        <w:t>М.Г. Колесникова, к.п.н., доцент кафедры педагог</w:t>
      </w:r>
      <w:r w:rsidRPr="00850A73">
        <w:rPr>
          <w:sz w:val="22"/>
          <w:szCs w:val="22"/>
        </w:rPr>
        <w:t>и</w:t>
      </w:r>
      <w:r w:rsidRPr="00850A73">
        <w:rPr>
          <w:sz w:val="22"/>
          <w:szCs w:val="22"/>
        </w:rPr>
        <w:t>ки окружающей среды, безопасности и здоровья ч</w:t>
      </w:r>
      <w:r w:rsidRPr="00850A73">
        <w:rPr>
          <w:sz w:val="22"/>
          <w:szCs w:val="22"/>
        </w:rPr>
        <w:t>е</w:t>
      </w:r>
      <w:r w:rsidRPr="00850A73">
        <w:rPr>
          <w:sz w:val="22"/>
          <w:szCs w:val="22"/>
        </w:rPr>
        <w:t>ловека СПб АППО</w:t>
      </w:r>
    </w:p>
    <w:p w:rsidR="005B263C" w:rsidRPr="00850A73" w:rsidRDefault="00344F66" w:rsidP="005B263C">
      <w:pPr>
        <w:spacing w:line="216" w:lineRule="auto"/>
        <w:ind w:left="-142" w:firstLine="0"/>
        <w:jc w:val="left"/>
        <w:rPr>
          <w:b/>
          <w:i/>
          <w:sz w:val="22"/>
          <w:szCs w:val="22"/>
        </w:rPr>
      </w:pPr>
      <w:r w:rsidRPr="00850A73">
        <w:rPr>
          <w:b/>
          <w:i/>
          <w:sz w:val="22"/>
          <w:szCs w:val="22"/>
        </w:rPr>
        <w:t>Новые направления работы в здоровьесоз</w:t>
      </w:r>
      <w:r w:rsidRPr="00850A73">
        <w:rPr>
          <w:b/>
          <w:i/>
          <w:sz w:val="22"/>
          <w:szCs w:val="22"/>
        </w:rPr>
        <w:t>и</w:t>
      </w:r>
      <w:r w:rsidRPr="00850A73">
        <w:rPr>
          <w:b/>
          <w:i/>
          <w:sz w:val="22"/>
          <w:szCs w:val="22"/>
        </w:rPr>
        <w:t>дающей деятельности: общественные движения и в</w:t>
      </w:r>
      <w:r w:rsidRPr="00850A73">
        <w:rPr>
          <w:b/>
          <w:i/>
          <w:sz w:val="22"/>
          <w:szCs w:val="22"/>
        </w:rPr>
        <w:t>о</w:t>
      </w:r>
      <w:r w:rsidRPr="00850A73">
        <w:rPr>
          <w:b/>
          <w:i/>
          <w:sz w:val="22"/>
          <w:szCs w:val="22"/>
        </w:rPr>
        <w:t>лонтерство</w:t>
      </w:r>
    </w:p>
    <w:p w:rsidR="005B263C" w:rsidRPr="00850A73" w:rsidRDefault="005B263C" w:rsidP="005B263C">
      <w:pPr>
        <w:spacing w:line="216" w:lineRule="auto"/>
        <w:ind w:left="-142" w:firstLine="0"/>
        <w:jc w:val="left"/>
        <w:rPr>
          <w:sz w:val="22"/>
          <w:szCs w:val="22"/>
        </w:rPr>
      </w:pPr>
      <w:r w:rsidRPr="00850A73">
        <w:rPr>
          <w:sz w:val="22"/>
          <w:szCs w:val="22"/>
        </w:rPr>
        <w:t>С.А. Котова, к.пс.н., доцент, зав. кафедрой педагог</w:t>
      </w:r>
      <w:r w:rsidRPr="00850A73">
        <w:rPr>
          <w:sz w:val="22"/>
          <w:szCs w:val="22"/>
        </w:rPr>
        <w:t>и</w:t>
      </w:r>
      <w:r w:rsidRPr="00850A73">
        <w:rPr>
          <w:sz w:val="22"/>
          <w:szCs w:val="22"/>
        </w:rPr>
        <w:t>ки начального образования и художественного ра</w:t>
      </w:r>
      <w:r w:rsidRPr="00850A73">
        <w:rPr>
          <w:sz w:val="22"/>
          <w:szCs w:val="22"/>
        </w:rPr>
        <w:t>з</w:t>
      </w:r>
      <w:r w:rsidRPr="00850A73">
        <w:rPr>
          <w:sz w:val="22"/>
          <w:szCs w:val="22"/>
        </w:rPr>
        <w:t>вития ребенка Института детства РГПУ им. А.И. Герцена</w:t>
      </w:r>
    </w:p>
    <w:p w:rsidR="00387909" w:rsidRPr="00850A73" w:rsidRDefault="00AE567F" w:rsidP="005B263C">
      <w:pPr>
        <w:spacing w:line="216" w:lineRule="auto"/>
        <w:ind w:left="-142" w:firstLine="0"/>
        <w:jc w:val="left"/>
        <w:rPr>
          <w:b/>
          <w:i/>
          <w:sz w:val="22"/>
          <w:szCs w:val="22"/>
        </w:rPr>
      </w:pPr>
      <w:r w:rsidRPr="00850A73">
        <w:rPr>
          <w:b/>
          <w:i/>
          <w:sz w:val="22"/>
          <w:szCs w:val="22"/>
        </w:rPr>
        <w:t>Технологии развития человека 21 века: ноосфе</w:t>
      </w:r>
      <w:r w:rsidRPr="00850A73">
        <w:rPr>
          <w:b/>
          <w:i/>
          <w:sz w:val="22"/>
          <w:szCs w:val="22"/>
        </w:rPr>
        <w:t>р</w:t>
      </w:r>
      <w:r w:rsidRPr="00850A73">
        <w:rPr>
          <w:b/>
          <w:i/>
          <w:sz w:val="22"/>
          <w:szCs w:val="22"/>
        </w:rPr>
        <w:t>ный контекст</w:t>
      </w:r>
    </w:p>
    <w:p w:rsidR="00E635B6" w:rsidRPr="00850A73" w:rsidRDefault="00AE470C" w:rsidP="005E464E">
      <w:pPr>
        <w:spacing w:line="216" w:lineRule="auto"/>
        <w:ind w:left="-142" w:firstLine="0"/>
        <w:jc w:val="left"/>
        <w:rPr>
          <w:sz w:val="22"/>
          <w:szCs w:val="22"/>
        </w:rPr>
      </w:pPr>
      <w:r w:rsidRPr="00850A73">
        <w:rPr>
          <w:sz w:val="22"/>
          <w:szCs w:val="22"/>
        </w:rPr>
        <w:t>Л.Г. Татарникова, д.п.н., профессор кафедры  пед</w:t>
      </w:r>
      <w:r w:rsidRPr="00850A73">
        <w:rPr>
          <w:sz w:val="22"/>
          <w:szCs w:val="22"/>
        </w:rPr>
        <w:t>а</w:t>
      </w:r>
      <w:r w:rsidRPr="00850A73">
        <w:rPr>
          <w:sz w:val="22"/>
          <w:szCs w:val="22"/>
        </w:rPr>
        <w:t>гогики окр</w:t>
      </w:r>
      <w:r w:rsidR="000D0341" w:rsidRPr="00850A73">
        <w:rPr>
          <w:sz w:val="22"/>
          <w:szCs w:val="22"/>
        </w:rPr>
        <w:t>ужающей</w:t>
      </w:r>
      <w:r w:rsidRPr="00850A73">
        <w:rPr>
          <w:sz w:val="22"/>
          <w:szCs w:val="22"/>
        </w:rPr>
        <w:t xml:space="preserve"> среды, безопасности и здоровья человека СПб АППО</w:t>
      </w:r>
      <w:r w:rsidR="00E8710F" w:rsidRPr="00850A73">
        <w:rPr>
          <w:sz w:val="22"/>
          <w:szCs w:val="22"/>
        </w:rPr>
        <w:t xml:space="preserve"> </w:t>
      </w:r>
    </w:p>
    <w:p w:rsidR="00B35D05" w:rsidRPr="00850A73" w:rsidRDefault="00B35D05" w:rsidP="005E464E">
      <w:pPr>
        <w:spacing w:line="216" w:lineRule="auto"/>
        <w:ind w:left="-142" w:firstLine="0"/>
        <w:jc w:val="left"/>
        <w:rPr>
          <w:b/>
          <w:i/>
          <w:sz w:val="22"/>
          <w:szCs w:val="22"/>
        </w:rPr>
      </w:pPr>
      <w:r w:rsidRPr="00850A73">
        <w:rPr>
          <w:b/>
          <w:i/>
          <w:sz w:val="22"/>
          <w:szCs w:val="22"/>
        </w:rPr>
        <w:t>Подготовка педагога к здоровьесберегающей де</w:t>
      </w:r>
      <w:r w:rsidRPr="00850A73">
        <w:rPr>
          <w:b/>
          <w:i/>
          <w:sz w:val="22"/>
          <w:szCs w:val="22"/>
        </w:rPr>
        <w:t>я</w:t>
      </w:r>
      <w:r w:rsidRPr="00850A73">
        <w:rPr>
          <w:b/>
          <w:i/>
          <w:sz w:val="22"/>
          <w:szCs w:val="22"/>
        </w:rPr>
        <w:t>тельности в современной школе</w:t>
      </w:r>
    </w:p>
    <w:p w:rsidR="0024233D" w:rsidRPr="00850A73" w:rsidRDefault="00B35D05" w:rsidP="005E464E">
      <w:pPr>
        <w:spacing w:line="216" w:lineRule="auto"/>
        <w:ind w:left="-142" w:firstLine="0"/>
        <w:jc w:val="left"/>
        <w:rPr>
          <w:sz w:val="22"/>
          <w:szCs w:val="22"/>
        </w:rPr>
      </w:pPr>
      <w:r w:rsidRPr="00850A73">
        <w:rPr>
          <w:sz w:val="22"/>
          <w:szCs w:val="22"/>
        </w:rPr>
        <w:t>В.Т. Лободин, к.п.н., доцент кафедры безопа</w:t>
      </w:r>
      <w:r w:rsidRPr="00850A73">
        <w:rPr>
          <w:sz w:val="22"/>
          <w:szCs w:val="22"/>
        </w:rPr>
        <w:t>с</w:t>
      </w:r>
      <w:r w:rsidRPr="00850A73">
        <w:rPr>
          <w:sz w:val="22"/>
          <w:szCs w:val="22"/>
        </w:rPr>
        <w:t>ности жизнедеятельности и охраны здоровья ЛОИРО</w:t>
      </w:r>
    </w:p>
    <w:p w:rsidR="00B35D05" w:rsidRPr="00850A73" w:rsidRDefault="00B35D05" w:rsidP="005E464E">
      <w:pPr>
        <w:spacing w:line="216" w:lineRule="auto"/>
        <w:ind w:left="-142" w:firstLine="0"/>
        <w:jc w:val="left"/>
        <w:rPr>
          <w:sz w:val="22"/>
          <w:szCs w:val="22"/>
        </w:rPr>
      </w:pPr>
    </w:p>
    <w:p w:rsidR="00AE470C" w:rsidRPr="00850A73" w:rsidRDefault="00AB359E" w:rsidP="005E464E">
      <w:pPr>
        <w:spacing w:line="216" w:lineRule="auto"/>
        <w:ind w:left="-142" w:firstLine="0"/>
        <w:jc w:val="left"/>
        <w:rPr>
          <w:b/>
          <w:sz w:val="22"/>
          <w:szCs w:val="22"/>
        </w:rPr>
      </w:pPr>
      <w:r w:rsidRPr="00850A73">
        <w:rPr>
          <w:b/>
          <w:sz w:val="22"/>
          <w:szCs w:val="22"/>
        </w:rPr>
        <w:t>1</w:t>
      </w:r>
      <w:r w:rsidR="00D56208" w:rsidRPr="00850A73">
        <w:rPr>
          <w:b/>
          <w:sz w:val="22"/>
          <w:szCs w:val="22"/>
        </w:rPr>
        <w:t>2</w:t>
      </w:r>
      <w:r w:rsidRPr="00850A73">
        <w:rPr>
          <w:b/>
          <w:sz w:val="22"/>
          <w:szCs w:val="22"/>
        </w:rPr>
        <w:t>.</w:t>
      </w:r>
      <w:r w:rsidR="00D56208" w:rsidRPr="00850A73">
        <w:rPr>
          <w:b/>
          <w:sz w:val="22"/>
          <w:szCs w:val="22"/>
        </w:rPr>
        <w:t>15 МАСТЕР-КЛАССЫ</w:t>
      </w:r>
    </w:p>
    <w:p w:rsidR="00850A73" w:rsidRDefault="00850A73" w:rsidP="005E464E">
      <w:pPr>
        <w:spacing w:line="216" w:lineRule="auto"/>
        <w:ind w:left="-142" w:firstLine="0"/>
        <w:jc w:val="left"/>
        <w:rPr>
          <w:b/>
          <w:sz w:val="22"/>
          <w:szCs w:val="22"/>
        </w:rPr>
      </w:pPr>
    </w:p>
    <w:p w:rsidR="00CD47E2" w:rsidRPr="00850A73" w:rsidRDefault="00CD47E2" w:rsidP="005E464E">
      <w:pPr>
        <w:spacing w:line="216" w:lineRule="auto"/>
        <w:ind w:left="-142" w:firstLine="0"/>
        <w:jc w:val="left"/>
        <w:rPr>
          <w:b/>
          <w:sz w:val="22"/>
          <w:szCs w:val="22"/>
        </w:rPr>
      </w:pPr>
      <w:r w:rsidRPr="00850A73">
        <w:rPr>
          <w:b/>
          <w:sz w:val="22"/>
          <w:szCs w:val="22"/>
        </w:rPr>
        <w:t>Человек и природа: в поисках равновесия</w:t>
      </w:r>
    </w:p>
    <w:p w:rsidR="00F9536A" w:rsidRPr="00850A73" w:rsidRDefault="00CD47E2" w:rsidP="005E464E">
      <w:pPr>
        <w:spacing w:line="216" w:lineRule="auto"/>
        <w:ind w:left="-142" w:firstLine="0"/>
        <w:jc w:val="left"/>
        <w:rPr>
          <w:sz w:val="22"/>
          <w:szCs w:val="22"/>
        </w:rPr>
      </w:pPr>
      <w:r w:rsidRPr="00850A73">
        <w:rPr>
          <w:sz w:val="22"/>
          <w:szCs w:val="22"/>
        </w:rPr>
        <w:t>М.А. Шушаков, учител</w:t>
      </w:r>
      <w:r w:rsidR="00220886" w:rsidRPr="00850A73">
        <w:rPr>
          <w:sz w:val="22"/>
          <w:szCs w:val="22"/>
        </w:rPr>
        <w:t>ь</w:t>
      </w:r>
      <w:r w:rsidRPr="00850A73">
        <w:rPr>
          <w:sz w:val="22"/>
          <w:szCs w:val="22"/>
        </w:rPr>
        <w:t xml:space="preserve"> естествознания ГБОУ л</w:t>
      </w:r>
      <w:r w:rsidRPr="00850A73">
        <w:rPr>
          <w:sz w:val="22"/>
          <w:szCs w:val="22"/>
        </w:rPr>
        <w:t>и</w:t>
      </w:r>
      <w:r w:rsidRPr="00850A73">
        <w:rPr>
          <w:sz w:val="22"/>
          <w:szCs w:val="22"/>
        </w:rPr>
        <w:t xml:space="preserve">цея </w:t>
      </w:r>
      <w:r w:rsidR="00220886" w:rsidRPr="00850A73">
        <w:rPr>
          <w:sz w:val="22"/>
          <w:szCs w:val="22"/>
        </w:rPr>
        <w:t>179 Калининского района,</w:t>
      </w:r>
      <w:r w:rsidR="005360F3" w:rsidRPr="00850A73">
        <w:rPr>
          <w:sz w:val="22"/>
          <w:szCs w:val="22"/>
        </w:rPr>
        <w:t xml:space="preserve"> абсолютный </w:t>
      </w:r>
      <w:r w:rsidR="00220886" w:rsidRPr="00850A73">
        <w:rPr>
          <w:sz w:val="22"/>
          <w:szCs w:val="22"/>
        </w:rPr>
        <w:t xml:space="preserve"> побед</w:t>
      </w:r>
      <w:r w:rsidR="00220886" w:rsidRPr="00850A73">
        <w:rPr>
          <w:sz w:val="22"/>
          <w:szCs w:val="22"/>
        </w:rPr>
        <w:t>и</w:t>
      </w:r>
      <w:r w:rsidR="00220886" w:rsidRPr="00850A73">
        <w:rPr>
          <w:sz w:val="22"/>
          <w:szCs w:val="22"/>
        </w:rPr>
        <w:t>тел</w:t>
      </w:r>
      <w:r w:rsidR="005360F3" w:rsidRPr="00850A73">
        <w:rPr>
          <w:sz w:val="22"/>
          <w:szCs w:val="22"/>
        </w:rPr>
        <w:t>ь</w:t>
      </w:r>
      <w:r w:rsidR="00220886" w:rsidRPr="00850A73">
        <w:rPr>
          <w:sz w:val="22"/>
          <w:szCs w:val="22"/>
        </w:rPr>
        <w:t xml:space="preserve"> Всероссийского конкурса «Учитель здоровья России – 2015»</w:t>
      </w:r>
    </w:p>
    <w:p w:rsidR="00220886" w:rsidRPr="00850A73" w:rsidRDefault="00220886" w:rsidP="00220886">
      <w:pPr>
        <w:tabs>
          <w:tab w:val="left" w:pos="0"/>
          <w:tab w:val="left" w:pos="426"/>
        </w:tabs>
        <w:ind w:left="-142" w:firstLine="0"/>
        <w:jc w:val="left"/>
        <w:rPr>
          <w:i/>
          <w:sz w:val="22"/>
          <w:szCs w:val="22"/>
        </w:rPr>
      </w:pPr>
      <w:r w:rsidRPr="00850A73">
        <w:rPr>
          <w:i/>
          <w:sz w:val="22"/>
          <w:szCs w:val="22"/>
        </w:rPr>
        <w:t>Лекционный зал (ауд.  320)</w:t>
      </w:r>
    </w:p>
    <w:p w:rsidR="005360F3" w:rsidRPr="00850A73" w:rsidRDefault="005360F3" w:rsidP="005360F3">
      <w:pPr>
        <w:spacing w:line="216" w:lineRule="auto"/>
        <w:ind w:left="-142" w:firstLine="0"/>
        <w:jc w:val="left"/>
        <w:rPr>
          <w:b/>
          <w:sz w:val="22"/>
          <w:szCs w:val="22"/>
        </w:rPr>
      </w:pPr>
      <w:r w:rsidRPr="00850A73">
        <w:rPr>
          <w:b/>
          <w:sz w:val="22"/>
          <w:szCs w:val="22"/>
        </w:rPr>
        <w:t xml:space="preserve">Здоровый альянс: ФГОС и педагог  </w:t>
      </w:r>
    </w:p>
    <w:p w:rsidR="005360F3" w:rsidRPr="00850A73" w:rsidRDefault="005360F3" w:rsidP="005360F3">
      <w:pPr>
        <w:spacing w:line="216" w:lineRule="auto"/>
        <w:ind w:left="-142" w:firstLine="0"/>
        <w:jc w:val="left"/>
        <w:rPr>
          <w:sz w:val="22"/>
          <w:szCs w:val="22"/>
        </w:rPr>
      </w:pPr>
      <w:r w:rsidRPr="00850A73">
        <w:rPr>
          <w:sz w:val="22"/>
          <w:szCs w:val="22"/>
        </w:rPr>
        <w:t>О.А. Дергач, педагог-психолог ГБОУ СОШ 331 Невского района, абсолютный победитель Всеро</w:t>
      </w:r>
      <w:r w:rsidRPr="00850A73">
        <w:rPr>
          <w:sz w:val="22"/>
          <w:szCs w:val="22"/>
        </w:rPr>
        <w:t>с</w:t>
      </w:r>
      <w:r w:rsidRPr="00850A73">
        <w:rPr>
          <w:sz w:val="22"/>
          <w:szCs w:val="22"/>
        </w:rPr>
        <w:t>сийского конкурса «Педагог-психолог России – 2015»</w:t>
      </w:r>
    </w:p>
    <w:p w:rsidR="005360F3" w:rsidRPr="00850A73" w:rsidRDefault="00052E30" w:rsidP="005360F3">
      <w:pPr>
        <w:tabs>
          <w:tab w:val="left" w:pos="0"/>
          <w:tab w:val="left" w:pos="426"/>
        </w:tabs>
        <w:ind w:left="-142" w:firstLine="0"/>
        <w:jc w:val="left"/>
        <w:rPr>
          <w:i/>
          <w:sz w:val="22"/>
          <w:szCs w:val="22"/>
        </w:rPr>
      </w:pPr>
      <w:r w:rsidRPr="00850A73">
        <w:rPr>
          <w:i/>
          <w:sz w:val="22"/>
          <w:szCs w:val="22"/>
        </w:rPr>
        <w:t>Ауд. 434, четвертый этаж</w:t>
      </w:r>
    </w:p>
    <w:p w:rsidR="00344F66" w:rsidRPr="00850A73" w:rsidRDefault="005360F3" w:rsidP="00344F66">
      <w:pPr>
        <w:spacing w:line="216" w:lineRule="auto"/>
        <w:ind w:left="-142" w:firstLine="0"/>
        <w:jc w:val="left"/>
        <w:rPr>
          <w:b/>
          <w:sz w:val="22"/>
          <w:szCs w:val="22"/>
        </w:rPr>
      </w:pPr>
      <w:r w:rsidRPr="00850A73">
        <w:rPr>
          <w:b/>
          <w:sz w:val="22"/>
          <w:szCs w:val="22"/>
        </w:rPr>
        <w:t>Использование а</w:t>
      </w:r>
      <w:r w:rsidR="00344F66" w:rsidRPr="00850A73">
        <w:rPr>
          <w:b/>
          <w:sz w:val="22"/>
          <w:szCs w:val="22"/>
        </w:rPr>
        <w:t>рт-технологи</w:t>
      </w:r>
      <w:r w:rsidRPr="00850A73">
        <w:rPr>
          <w:b/>
          <w:sz w:val="22"/>
          <w:szCs w:val="22"/>
        </w:rPr>
        <w:t xml:space="preserve">й </w:t>
      </w:r>
      <w:r w:rsidR="00344F66" w:rsidRPr="00850A73">
        <w:rPr>
          <w:b/>
          <w:sz w:val="22"/>
          <w:szCs w:val="22"/>
        </w:rPr>
        <w:t xml:space="preserve"> </w:t>
      </w:r>
      <w:r w:rsidRPr="00850A73">
        <w:rPr>
          <w:b/>
          <w:sz w:val="22"/>
          <w:szCs w:val="22"/>
        </w:rPr>
        <w:t>для</w:t>
      </w:r>
      <w:r w:rsidR="00344F66" w:rsidRPr="00850A73">
        <w:rPr>
          <w:b/>
          <w:sz w:val="22"/>
          <w:szCs w:val="22"/>
        </w:rPr>
        <w:t xml:space="preserve"> пов</w:t>
      </w:r>
      <w:r w:rsidR="00344F66" w:rsidRPr="00850A73">
        <w:rPr>
          <w:b/>
          <w:sz w:val="22"/>
          <w:szCs w:val="22"/>
        </w:rPr>
        <w:t>ы</w:t>
      </w:r>
      <w:r w:rsidR="00344F66" w:rsidRPr="00850A73">
        <w:rPr>
          <w:b/>
          <w:sz w:val="22"/>
          <w:szCs w:val="22"/>
        </w:rPr>
        <w:t>шени</w:t>
      </w:r>
      <w:r w:rsidRPr="00850A73">
        <w:rPr>
          <w:b/>
          <w:sz w:val="22"/>
          <w:szCs w:val="22"/>
        </w:rPr>
        <w:t>я здоровьесозидающего потенциала учебного пр</w:t>
      </w:r>
      <w:r w:rsidRPr="00850A73">
        <w:rPr>
          <w:b/>
          <w:sz w:val="22"/>
          <w:szCs w:val="22"/>
        </w:rPr>
        <w:t>о</w:t>
      </w:r>
      <w:r w:rsidRPr="00850A73">
        <w:rPr>
          <w:b/>
          <w:sz w:val="22"/>
          <w:szCs w:val="22"/>
        </w:rPr>
        <w:t xml:space="preserve">цесса </w:t>
      </w:r>
      <w:r w:rsidR="00344F66" w:rsidRPr="00850A73">
        <w:rPr>
          <w:b/>
          <w:sz w:val="22"/>
          <w:szCs w:val="22"/>
        </w:rPr>
        <w:t xml:space="preserve"> </w:t>
      </w:r>
    </w:p>
    <w:p w:rsidR="00344F66" w:rsidRPr="00850A73" w:rsidRDefault="005360F3" w:rsidP="00344F66">
      <w:pPr>
        <w:spacing w:line="216" w:lineRule="auto"/>
        <w:ind w:left="-142" w:firstLine="0"/>
        <w:jc w:val="left"/>
        <w:rPr>
          <w:sz w:val="22"/>
          <w:szCs w:val="22"/>
        </w:rPr>
      </w:pPr>
      <w:r w:rsidRPr="00850A73">
        <w:rPr>
          <w:sz w:val="22"/>
          <w:szCs w:val="22"/>
        </w:rPr>
        <w:t xml:space="preserve">О.В. Вашечкина, зам. директора </w:t>
      </w:r>
      <w:r w:rsidR="00344F66" w:rsidRPr="00850A73">
        <w:rPr>
          <w:sz w:val="22"/>
          <w:szCs w:val="22"/>
        </w:rPr>
        <w:t xml:space="preserve">ГБОУ </w:t>
      </w:r>
      <w:r w:rsidRPr="00850A73">
        <w:rPr>
          <w:sz w:val="22"/>
          <w:szCs w:val="22"/>
        </w:rPr>
        <w:t>СОШ 49 «Школа здоровья» Петродворцового района</w:t>
      </w:r>
      <w:r w:rsidR="00344F66" w:rsidRPr="00850A73">
        <w:rPr>
          <w:sz w:val="22"/>
          <w:szCs w:val="22"/>
        </w:rPr>
        <w:t>, победител</w:t>
      </w:r>
      <w:r w:rsidRPr="00850A73">
        <w:rPr>
          <w:sz w:val="22"/>
          <w:szCs w:val="22"/>
        </w:rPr>
        <w:t>ь</w:t>
      </w:r>
      <w:r w:rsidR="00344F66" w:rsidRPr="00850A73">
        <w:rPr>
          <w:sz w:val="22"/>
          <w:szCs w:val="22"/>
        </w:rPr>
        <w:t xml:space="preserve"> </w:t>
      </w:r>
      <w:r w:rsidRPr="00850A73">
        <w:rPr>
          <w:sz w:val="22"/>
          <w:szCs w:val="22"/>
        </w:rPr>
        <w:t xml:space="preserve">Санкт-Петербургского этапа </w:t>
      </w:r>
      <w:r w:rsidR="00344F66" w:rsidRPr="00850A73">
        <w:rPr>
          <w:sz w:val="22"/>
          <w:szCs w:val="22"/>
        </w:rPr>
        <w:t>Вс</w:t>
      </w:r>
      <w:r w:rsidR="00344F66" w:rsidRPr="00850A73">
        <w:rPr>
          <w:sz w:val="22"/>
          <w:szCs w:val="22"/>
        </w:rPr>
        <w:t>е</w:t>
      </w:r>
      <w:r w:rsidR="00344F66" w:rsidRPr="00850A73">
        <w:rPr>
          <w:sz w:val="22"/>
          <w:szCs w:val="22"/>
        </w:rPr>
        <w:t>российского конкурса «Учитель здоровья России – 2015»</w:t>
      </w:r>
      <w:r w:rsidRPr="00850A73">
        <w:rPr>
          <w:sz w:val="22"/>
          <w:szCs w:val="22"/>
        </w:rPr>
        <w:t xml:space="preserve"> (ном</w:t>
      </w:r>
      <w:r w:rsidRPr="00850A73">
        <w:rPr>
          <w:sz w:val="22"/>
          <w:szCs w:val="22"/>
        </w:rPr>
        <w:t>и</w:t>
      </w:r>
      <w:r w:rsidRPr="00850A73">
        <w:rPr>
          <w:sz w:val="22"/>
          <w:szCs w:val="22"/>
        </w:rPr>
        <w:t>нация «Специалист ДПО»)</w:t>
      </w:r>
    </w:p>
    <w:p w:rsidR="00344F66" w:rsidRPr="00850A73" w:rsidRDefault="00052E30" w:rsidP="00344F66">
      <w:pPr>
        <w:tabs>
          <w:tab w:val="left" w:pos="0"/>
          <w:tab w:val="left" w:pos="426"/>
        </w:tabs>
        <w:ind w:left="-142" w:firstLine="0"/>
        <w:jc w:val="left"/>
        <w:rPr>
          <w:i/>
          <w:sz w:val="22"/>
          <w:szCs w:val="22"/>
        </w:rPr>
      </w:pPr>
      <w:r w:rsidRPr="00850A73">
        <w:rPr>
          <w:i/>
          <w:sz w:val="22"/>
          <w:szCs w:val="22"/>
        </w:rPr>
        <w:t>Ауд. 325, третий этаж</w:t>
      </w:r>
    </w:p>
    <w:p w:rsidR="00AB359E" w:rsidRPr="00850A73" w:rsidRDefault="005360F3" w:rsidP="005E464E">
      <w:pPr>
        <w:pStyle w:val="10"/>
        <w:tabs>
          <w:tab w:val="left" w:pos="0"/>
          <w:tab w:val="left" w:pos="426"/>
        </w:tabs>
        <w:ind w:left="-142"/>
        <w:jc w:val="left"/>
        <w:rPr>
          <w:sz w:val="22"/>
          <w:szCs w:val="22"/>
        </w:rPr>
      </w:pPr>
      <w:r w:rsidRPr="00850A73">
        <w:rPr>
          <w:sz w:val="22"/>
          <w:szCs w:val="22"/>
        </w:rPr>
        <w:t>Учебно-методический комплекс «Выбери здор</w:t>
      </w:r>
      <w:r w:rsidRPr="00850A73">
        <w:rPr>
          <w:sz w:val="22"/>
          <w:szCs w:val="22"/>
        </w:rPr>
        <w:t>о</w:t>
      </w:r>
      <w:r w:rsidRPr="00850A73">
        <w:rPr>
          <w:sz w:val="22"/>
          <w:szCs w:val="22"/>
        </w:rPr>
        <w:t>вье!»</w:t>
      </w:r>
    </w:p>
    <w:p w:rsidR="005360F3" w:rsidRPr="00850A73" w:rsidRDefault="005360F3" w:rsidP="005360F3">
      <w:pPr>
        <w:pStyle w:val="a4"/>
        <w:ind w:left="-142" w:firstLine="0"/>
        <w:rPr>
          <w:sz w:val="22"/>
          <w:szCs w:val="22"/>
        </w:rPr>
      </w:pPr>
      <w:r w:rsidRPr="00850A73">
        <w:rPr>
          <w:sz w:val="22"/>
          <w:szCs w:val="22"/>
        </w:rPr>
        <w:t>Е.Ю. Еремеева, М.Ю. Сабельникова, Л.Г. Тимофеева, ГБНОУ СПбГДТЮ, ЭБЦ «Кресто</w:t>
      </w:r>
      <w:r w:rsidRPr="00850A73">
        <w:rPr>
          <w:sz w:val="22"/>
          <w:szCs w:val="22"/>
        </w:rPr>
        <w:t>в</w:t>
      </w:r>
      <w:r w:rsidRPr="00850A73">
        <w:rPr>
          <w:sz w:val="22"/>
          <w:szCs w:val="22"/>
        </w:rPr>
        <w:t>ский остров»</w:t>
      </w:r>
    </w:p>
    <w:p w:rsidR="00052E30" w:rsidRPr="00850A73" w:rsidRDefault="00052E30" w:rsidP="005360F3">
      <w:pPr>
        <w:pStyle w:val="a4"/>
        <w:ind w:left="-142" w:firstLine="0"/>
        <w:rPr>
          <w:i/>
          <w:sz w:val="22"/>
          <w:szCs w:val="22"/>
        </w:rPr>
      </w:pPr>
      <w:r w:rsidRPr="00850A73">
        <w:rPr>
          <w:i/>
          <w:sz w:val="22"/>
          <w:szCs w:val="22"/>
        </w:rPr>
        <w:t>Ауд. 435, четвертый этаж</w:t>
      </w:r>
    </w:p>
    <w:p w:rsidR="00052E30" w:rsidRPr="00850A73" w:rsidRDefault="00052E30" w:rsidP="005360F3">
      <w:pPr>
        <w:pStyle w:val="a4"/>
        <w:ind w:left="-142" w:firstLine="0"/>
        <w:rPr>
          <w:sz w:val="22"/>
          <w:szCs w:val="22"/>
        </w:rPr>
      </w:pPr>
    </w:p>
    <w:p w:rsidR="00C0086F" w:rsidRPr="00850A73" w:rsidRDefault="00C0086F" w:rsidP="005E464E">
      <w:pPr>
        <w:pStyle w:val="10"/>
        <w:tabs>
          <w:tab w:val="left" w:pos="0"/>
          <w:tab w:val="left" w:pos="426"/>
        </w:tabs>
        <w:ind w:left="-142"/>
        <w:jc w:val="left"/>
        <w:rPr>
          <w:sz w:val="22"/>
          <w:szCs w:val="22"/>
        </w:rPr>
      </w:pPr>
      <w:r w:rsidRPr="00850A73">
        <w:rPr>
          <w:sz w:val="22"/>
          <w:szCs w:val="22"/>
        </w:rPr>
        <w:t>1</w:t>
      </w:r>
      <w:r w:rsidR="009A063A" w:rsidRPr="00850A73">
        <w:rPr>
          <w:sz w:val="22"/>
          <w:szCs w:val="22"/>
        </w:rPr>
        <w:t>3</w:t>
      </w:r>
      <w:r w:rsidRPr="00850A73">
        <w:rPr>
          <w:sz w:val="22"/>
          <w:szCs w:val="22"/>
        </w:rPr>
        <w:t>.</w:t>
      </w:r>
      <w:r w:rsidR="00E635B6" w:rsidRPr="00850A73">
        <w:rPr>
          <w:sz w:val="22"/>
          <w:szCs w:val="22"/>
        </w:rPr>
        <w:t>0</w:t>
      </w:r>
      <w:r w:rsidRPr="00850A73">
        <w:rPr>
          <w:sz w:val="22"/>
          <w:szCs w:val="22"/>
        </w:rPr>
        <w:t xml:space="preserve">0 </w:t>
      </w:r>
      <w:r w:rsidR="007B039E" w:rsidRPr="00850A73">
        <w:rPr>
          <w:sz w:val="22"/>
          <w:szCs w:val="22"/>
        </w:rPr>
        <w:t>– 1</w:t>
      </w:r>
      <w:r w:rsidR="0035478A" w:rsidRPr="00850A73">
        <w:rPr>
          <w:sz w:val="22"/>
          <w:szCs w:val="22"/>
        </w:rPr>
        <w:t>4</w:t>
      </w:r>
      <w:r w:rsidR="007B039E" w:rsidRPr="00850A73">
        <w:rPr>
          <w:sz w:val="22"/>
          <w:szCs w:val="22"/>
        </w:rPr>
        <w:t>.</w:t>
      </w:r>
      <w:r w:rsidR="0035478A" w:rsidRPr="00850A73">
        <w:rPr>
          <w:sz w:val="22"/>
          <w:szCs w:val="22"/>
        </w:rPr>
        <w:t>3</w:t>
      </w:r>
      <w:r w:rsidR="007B039E" w:rsidRPr="00850A73">
        <w:rPr>
          <w:sz w:val="22"/>
          <w:szCs w:val="22"/>
        </w:rPr>
        <w:t xml:space="preserve">0 </w:t>
      </w:r>
      <w:r w:rsidR="00E635B6" w:rsidRPr="00850A73">
        <w:rPr>
          <w:sz w:val="22"/>
          <w:szCs w:val="22"/>
        </w:rPr>
        <w:t>СЕКЦИОННЫЕ ЗАСЕДАНИЯ</w:t>
      </w:r>
    </w:p>
    <w:p w:rsidR="00850A73" w:rsidRDefault="00850A73" w:rsidP="005E464E">
      <w:pPr>
        <w:tabs>
          <w:tab w:val="left" w:pos="0"/>
          <w:tab w:val="left" w:pos="426"/>
        </w:tabs>
        <w:spacing w:line="228" w:lineRule="auto"/>
        <w:ind w:left="-142" w:firstLine="0"/>
        <w:jc w:val="left"/>
        <w:rPr>
          <w:b/>
          <w:sz w:val="22"/>
          <w:szCs w:val="22"/>
        </w:rPr>
      </w:pPr>
    </w:p>
    <w:p w:rsidR="004C3907" w:rsidRPr="00850A73" w:rsidRDefault="009A1DF8" w:rsidP="005E464E">
      <w:pPr>
        <w:tabs>
          <w:tab w:val="left" w:pos="0"/>
          <w:tab w:val="left" w:pos="426"/>
        </w:tabs>
        <w:spacing w:line="228" w:lineRule="auto"/>
        <w:ind w:left="-142" w:firstLine="0"/>
        <w:jc w:val="left"/>
        <w:rPr>
          <w:b/>
          <w:sz w:val="22"/>
          <w:szCs w:val="22"/>
        </w:rPr>
      </w:pPr>
      <w:r w:rsidRPr="00850A73">
        <w:rPr>
          <w:b/>
          <w:sz w:val="22"/>
          <w:szCs w:val="22"/>
        </w:rPr>
        <w:t xml:space="preserve">Секция </w:t>
      </w:r>
      <w:r w:rsidR="004C3907" w:rsidRPr="00850A73">
        <w:rPr>
          <w:b/>
          <w:sz w:val="22"/>
          <w:szCs w:val="22"/>
        </w:rPr>
        <w:t>1</w:t>
      </w:r>
      <w:r w:rsidR="004C3907" w:rsidRPr="00850A73">
        <w:rPr>
          <w:sz w:val="22"/>
          <w:szCs w:val="22"/>
        </w:rPr>
        <w:t>.</w:t>
      </w:r>
      <w:r w:rsidR="00215D08" w:rsidRPr="00850A73">
        <w:rPr>
          <w:sz w:val="22"/>
          <w:szCs w:val="22"/>
        </w:rPr>
        <w:t xml:space="preserve"> </w:t>
      </w:r>
      <w:r w:rsidR="00052E30" w:rsidRPr="00850A73">
        <w:rPr>
          <w:sz w:val="22"/>
          <w:szCs w:val="22"/>
        </w:rPr>
        <w:t>СЕТЕВОЕ ВЗАИМОДЕЙСТВИЕ И СОЦИАЛЬНОЕ ПАРТНЕРСТВО КАК РЕСУРС ПО</w:t>
      </w:r>
      <w:r w:rsidR="00052E30" w:rsidRPr="00850A73">
        <w:rPr>
          <w:sz w:val="22"/>
          <w:szCs w:val="22"/>
        </w:rPr>
        <w:t>Д</w:t>
      </w:r>
      <w:r w:rsidR="00052E30" w:rsidRPr="00850A73">
        <w:rPr>
          <w:sz w:val="22"/>
          <w:szCs w:val="22"/>
        </w:rPr>
        <w:t>ГОТОВКИ ПЕДАГОГА К ЗДОРОВЬЕСОЗИДА</w:t>
      </w:r>
      <w:r w:rsidR="00052E30" w:rsidRPr="00850A73">
        <w:rPr>
          <w:sz w:val="22"/>
          <w:szCs w:val="22"/>
        </w:rPr>
        <w:t>Ю</w:t>
      </w:r>
      <w:r w:rsidR="00052E30" w:rsidRPr="00850A73">
        <w:rPr>
          <w:sz w:val="22"/>
          <w:szCs w:val="22"/>
        </w:rPr>
        <w:t>ЩЕЙ ДЕЯТЕЛЬНОСТИ</w:t>
      </w:r>
    </w:p>
    <w:p w:rsidR="004C3907" w:rsidRPr="00850A73" w:rsidRDefault="004C3907" w:rsidP="00C77D12">
      <w:pPr>
        <w:tabs>
          <w:tab w:val="left" w:pos="0"/>
          <w:tab w:val="left" w:pos="426"/>
        </w:tabs>
        <w:ind w:left="-142" w:firstLine="0"/>
        <w:jc w:val="left"/>
        <w:rPr>
          <w:i/>
          <w:sz w:val="22"/>
          <w:szCs w:val="22"/>
        </w:rPr>
      </w:pPr>
      <w:r w:rsidRPr="00850A73">
        <w:rPr>
          <w:i/>
          <w:sz w:val="22"/>
          <w:szCs w:val="22"/>
        </w:rPr>
        <w:t>Лекционный зал</w:t>
      </w:r>
      <w:r w:rsidR="00533519" w:rsidRPr="00850A73">
        <w:rPr>
          <w:i/>
          <w:sz w:val="22"/>
          <w:szCs w:val="22"/>
        </w:rPr>
        <w:t xml:space="preserve"> (ауд. </w:t>
      </w:r>
      <w:r w:rsidR="00384C65" w:rsidRPr="00850A73">
        <w:rPr>
          <w:i/>
          <w:sz w:val="22"/>
          <w:szCs w:val="22"/>
        </w:rPr>
        <w:t xml:space="preserve"> 320, третий этаж</w:t>
      </w:r>
      <w:r w:rsidR="00533519" w:rsidRPr="00850A73">
        <w:rPr>
          <w:i/>
          <w:sz w:val="22"/>
          <w:szCs w:val="22"/>
        </w:rPr>
        <w:t>)</w:t>
      </w:r>
    </w:p>
    <w:p w:rsidR="008F02C2" w:rsidRPr="00850A73" w:rsidRDefault="00547786" w:rsidP="00C77D12">
      <w:pPr>
        <w:tabs>
          <w:tab w:val="left" w:pos="0"/>
          <w:tab w:val="left" w:pos="426"/>
        </w:tabs>
        <w:spacing w:line="228" w:lineRule="auto"/>
        <w:ind w:left="-142" w:firstLine="0"/>
        <w:jc w:val="left"/>
        <w:rPr>
          <w:sz w:val="22"/>
          <w:szCs w:val="22"/>
        </w:rPr>
      </w:pPr>
      <w:r w:rsidRPr="00850A73">
        <w:rPr>
          <w:i/>
          <w:sz w:val="22"/>
          <w:szCs w:val="22"/>
        </w:rPr>
        <w:t>Модераторы</w:t>
      </w:r>
      <w:r w:rsidR="004C3907" w:rsidRPr="00850A73">
        <w:rPr>
          <w:sz w:val="22"/>
          <w:szCs w:val="22"/>
        </w:rPr>
        <w:t>:</w:t>
      </w:r>
      <w:r w:rsidR="004016EE" w:rsidRPr="00850A73">
        <w:rPr>
          <w:sz w:val="22"/>
          <w:szCs w:val="22"/>
        </w:rPr>
        <w:t xml:space="preserve"> </w:t>
      </w:r>
      <w:r w:rsidR="000D0341" w:rsidRPr="00850A73">
        <w:rPr>
          <w:sz w:val="22"/>
          <w:szCs w:val="22"/>
        </w:rPr>
        <w:t xml:space="preserve">Ю.В. </w:t>
      </w:r>
      <w:r w:rsidR="001A2BEF" w:rsidRPr="00850A73">
        <w:rPr>
          <w:sz w:val="22"/>
          <w:szCs w:val="22"/>
        </w:rPr>
        <w:t>Эмануэль, к.м.н.,доцент, ПСПбГМУ им. И.П. Павлова</w:t>
      </w:r>
      <w:r w:rsidR="00052E30" w:rsidRPr="00850A73">
        <w:rPr>
          <w:sz w:val="22"/>
          <w:szCs w:val="22"/>
        </w:rPr>
        <w:t>; В.П. Колесникова, директор ИМЦ Калини</w:t>
      </w:r>
      <w:r w:rsidR="00052E30" w:rsidRPr="00850A73">
        <w:rPr>
          <w:sz w:val="22"/>
          <w:szCs w:val="22"/>
        </w:rPr>
        <w:t>н</w:t>
      </w:r>
      <w:r w:rsidR="00052E30" w:rsidRPr="00850A73">
        <w:rPr>
          <w:sz w:val="22"/>
          <w:szCs w:val="22"/>
        </w:rPr>
        <w:t>ского района</w:t>
      </w:r>
    </w:p>
    <w:p w:rsidR="00850A73" w:rsidRDefault="00850A73" w:rsidP="00C77D12">
      <w:pPr>
        <w:tabs>
          <w:tab w:val="left" w:pos="0"/>
          <w:tab w:val="left" w:pos="426"/>
        </w:tabs>
        <w:ind w:left="-142" w:firstLine="0"/>
        <w:jc w:val="left"/>
        <w:rPr>
          <w:b/>
          <w:sz w:val="22"/>
          <w:szCs w:val="22"/>
        </w:rPr>
      </w:pPr>
    </w:p>
    <w:p w:rsidR="00656ADA" w:rsidRPr="00850A73" w:rsidRDefault="009A1DF8" w:rsidP="00C77D12">
      <w:pPr>
        <w:tabs>
          <w:tab w:val="left" w:pos="0"/>
          <w:tab w:val="left" w:pos="426"/>
        </w:tabs>
        <w:ind w:left="-142" w:firstLine="0"/>
        <w:jc w:val="left"/>
        <w:rPr>
          <w:sz w:val="22"/>
          <w:szCs w:val="22"/>
        </w:rPr>
      </w:pPr>
      <w:r w:rsidRPr="00850A73">
        <w:rPr>
          <w:b/>
          <w:sz w:val="22"/>
          <w:szCs w:val="22"/>
        </w:rPr>
        <w:t>Секция 2</w:t>
      </w:r>
      <w:r w:rsidR="00656ADA" w:rsidRPr="00850A73">
        <w:rPr>
          <w:b/>
          <w:sz w:val="22"/>
          <w:szCs w:val="22"/>
        </w:rPr>
        <w:t>.</w:t>
      </w:r>
      <w:r w:rsidR="00E8710F" w:rsidRPr="00850A73">
        <w:rPr>
          <w:sz w:val="22"/>
          <w:szCs w:val="22"/>
        </w:rPr>
        <w:t xml:space="preserve"> </w:t>
      </w:r>
      <w:r w:rsidR="00052E30" w:rsidRPr="00850A73">
        <w:rPr>
          <w:sz w:val="22"/>
          <w:szCs w:val="22"/>
        </w:rPr>
        <w:t>ОРГАНИЗАЦИЯ ЗДОРОВЬЕСОЗ</w:t>
      </w:r>
      <w:r w:rsidR="00052E30" w:rsidRPr="00850A73">
        <w:rPr>
          <w:sz w:val="22"/>
          <w:szCs w:val="22"/>
        </w:rPr>
        <w:t>И</w:t>
      </w:r>
      <w:r w:rsidR="00052E30" w:rsidRPr="00850A73">
        <w:rPr>
          <w:sz w:val="22"/>
          <w:szCs w:val="22"/>
        </w:rPr>
        <w:t>ДАЮЩЕЙ ДЕЯТЕЛЬНОСТИ ПЕДАГОГА ШК</w:t>
      </w:r>
      <w:r w:rsidR="00052E30" w:rsidRPr="00850A73">
        <w:rPr>
          <w:sz w:val="22"/>
          <w:szCs w:val="22"/>
        </w:rPr>
        <w:t>О</w:t>
      </w:r>
      <w:r w:rsidR="00052E30" w:rsidRPr="00850A73">
        <w:rPr>
          <w:sz w:val="22"/>
          <w:szCs w:val="22"/>
        </w:rPr>
        <w:t>ЛЫ И ДОУ</w:t>
      </w:r>
    </w:p>
    <w:p w:rsidR="004E67E3" w:rsidRPr="00850A73" w:rsidRDefault="004E67E3" w:rsidP="00C77D12">
      <w:pPr>
        <w:tabs>
          <w:tab w:val="left" w:pos="0"/>
          <w:tab w:val="left" w:pos="426"/>
        </w:tabs>
        <w:ind w:left="-142" w:firstLine="0"/>
        <w:jc w:val="left"/>
        <w:rPr>
          <w:i/>
          <w:sz w:val="22"/>
          <w:szCs w:val="22"/>
        </w:rPr>
      </w:pPr>
      <w:r w:rsidRPr="00850A73">
        <w:rPr>
          <w:i/>
          <w:sz w:val="22"/>
          <w:szCs w:val="22"/>
        </w:rPr>
        <w:lastRenderedPageBreak/>
        <w:t>Ауд. 434, четвертый этаж</w:t>
      </w:r>
    </w:p>
    <w:p w:rsidR="006B11FD" w:rsidRPr="00850A73" w:rsidRDefault="004016EE" w:rsidP="00C77D12">
      <w:pPr>
        <w:tabs>
          <w:tab w:val="left" w:pos="0"/>
          <w:tab w:val="left" w:pos="426"/>
        </w:tabs>
        <w:ind w:left="-142" w:firstLine="0"/>
        <w:jc w:val="left"/>
        <w:rPr>
          <w:sz w:val="22"/>
          <w:szCs w:val="22"/>
        </w:rPr>
      </w:pPr>
      <w:r w:rsidRPr="00850A73">
        <w:rPr>
          <w:i/>
          <w:sz w:val="22"/>
          <w:szCs w:val="22"/>
        </w:rPr>
        <w:t>Модераторы</w:t>
      </w:r>
      <w:r w:rsidR="00656ADA" w:rsidRPr="00850A73">
        <w:rPr>
          <w:sz w:val="22"/>
          <w:szCs w:val="22"/>
        </w:rPr>
        <w:t>:</w:t>
      </w:r>
      <w:r w:rsidRPr="00850A73">
        <w:rPr>
          <w:sz w:val="22"/>
          <w:szCs w:val="22"/>
        </w:rPr>
        <w:t xml:space="preserve"> </w:t>
      </w:r>
      <w:r w:rsidR="00B35D05" w:rsidRPr="00850A73">
        <w:rPr>
          <w:sz w:val="22"/>
          <w:szCs w:val="22"/>
        </w:rPr>
        <w:t>Т.С. Волосникова, д.п.н., зав. ДОУ 139 Выборгского района; А.С.</w:t>
      </w:r>
      <w:r w:rsidR="00B35D05" w:rsidRPr="00850A73">
        <w:rPr>
          <w:b/>
          <w:i/>
          <w:sz w:val="22"/>
          <w:szCs w:val="22"/>
        </w:rPr>
        <w:t xml:space="preserve"> </w:t>
      </w:r>
      <w:r w:rsidR="00B35D05" w:rsidRPr="00850A73">
        <w:rPr>
          <w:sz w:val="22"/>
          <w:szCs w:val="22"/>
        </w:rPr>
        <w:t>Обухо</w:t>
      </w:r>
      <w:r w:rsidR="00B35D05" w:rsidRPr="00850A73">
        <w:rPr>
          <w:sz w:val="22"/>
          <w:szCs w:val="22"/>
        </w:rPr>
        <w:t>в</w:t>
      </w:r>
      <w:r w:rsidR="00B35D05" w:rsidRPr="00850A73">
        <w:rPr>
          <w:sz w:val="22"/>
          <w:szCs w:val="22"/>
        </w:rPr>
        <w:t xml:space="preserve">ская, к.б.н., зам. директора ГБОУ лицея 179 Калининского района </w:t>
      </w:r>
    </w:p>
    <w:p w:rsidR="00850A73" w:rsidRDefault="00850A73" w:rsidP="00C77D12">
      <w:pPr>
        <w:tabs>
          <w:tab w:val="left" w:pos="0"/>
          <w:tab w:val="left" w:pos="426"/>
        </w:tabs>
        <w:spacing w:line="228" w:lineRule="auto"/>
        <w:ind w:left="-142" w:firstLine="0"/>
        <w:jc w:val="left"/>
        <w:rPr>
          <w:b/>
          <w:sz w:val="22"/>
          <w:szCs w:val="22"/>
        </w:rPr>
      </w:pPr>
    </w:p>
    <w:p w:rsidR="00215D08" w:rsidRPr="00850A73" w:rsidRDefault="009A1DF8" w:rsidP="00C77D12">
      <w:pPr>
        <w:tabs>
          <w:tab w:val="left" w:pos="0"/>
          <w:tab w:val="left" w:pos="426"/>
        </w:tabs>
        <w:spacing w:line="228" w:lineRule="auto"/>
        <w:ind w:left="-142" w:firstLine="0"/>
        <w:jc w:val="left"/>
        <w:rPr>
          <w:sz w:val="22"/>
          <w:szCs w:val="22"/>
        </w:rPr>
      </w:pPr>
      <w:r w:rsidRPr="00850A73">
        <w:rPr>
          <w:b/>
          <w:sz w:val="22"/>
          <w:szCs w:val="22"/>
        </w:rPr>
        <w:t xml:space="preserve">Секция </w:t>
      </w:r>
      <w:r w:rsidR="004C3907" w:rsidRPr="00850A73">
        <w:rPr>
          <w:b/>
          <w:sz w:val="22"/>
          <w:szCs w:val="22"/>
        </w:rPr>
        <w:t>3</w:t>
      </w:r>
      <w:r w:rsidR="00115584" w:rsidRPr="00850A73">
        <w:rPr>
          <w:b/>
          <w:sz w:val="22"/>
          <w:szCs w:val="22"/>
        </w:rPr>
        <w:t>.</w:t>
      </w:r>
      <w:r w:rsidR="00115584" w:rsidRPr="00850A73">
        <w:rPr>
          <w:sz w:val="22"/>
          <w:szCs w:val="22"/>
        </w:rPr>
        <w:t> </w:t>
      </w:r>
      <w:r w:rsidR="00052E30" w:rsidRPr="00850A73">
        <w:rPr>
          <w:sz w:val="22"/>
          <w:szCs w:val="22"/>
        </w:rPr>
        <w:t>ПОДГОТОВКА ПЕДАГОГА К Р</w:t>
      </w:r>
      <w:r w:rsidR="00052E30" w:rsidRPr="00850A73">
        <w:rPr>
          <w:sz w:val="22"/>
          <w:szCs w:val="22"/>
        </w:rPr>
        <w:t>А</w:t>
      </w:r>
      <w:r w:rsidR="00052E30" w:rsidRPr="00850A73">
        <w:rPr>
          <w:sz w:val="22"/>
          <w:szCs w:val="22"/>
        </w:rPr>
        <w:t>БОТЕ С ДЕТЬМИ С ОВЗ В УСЛОВИЯХ ИНКЛЮЗИ</w:t>
      </w:r>
      <w:r w:rsidR="00052E30" w:rsidRPr="00850A73">
        <w:rPr>
          <w:sz w:val="22"/>
          <w:szCs w:val="22"/>
        </w:rPr>
        <w:t>В</w:t>
      </w:r>
      <w:r w:rsidR="00052E30" w:rsidRPr="00850A73">
        <w:rPr>
          <w:sz w:val="22"/>
          <w:szCs w:val="22"/>
        </w:rPr>
        <w:t>НОГО ОБРАЗОВАНИЯ</w:t>
      </w:r>
    </w:p>
    <w:p w:rsidR="00215D08" w:rsidRPr="00850A73" w:rsidRDefault="00215D08" w:rsidP="00C77D12">
      <w:pPr>
        <w:tabs>
          <w:tab w:val="left" w:pos="0"/>
          <w:tab w:val="left" w:pos="426"/>
        </w:tabs>
        <w:spacing w:line="228" w:lineRule="auto"/>
        <w:ind w:left="-142" w:firstLine="0"/>
        <w:jc w:val="left"/>
        <w:rPr>
          <w:i/>
          <w:sz w:val="22"/>
          <w:szCs w:val="22"/>
        </w:rPr>
      </w:pPr>
      <w:r w:rsidRPr="00850A73">
        <w:rPr>
          <w:i/>
          <w:sz w:val="22"/>
          <w:szCs w:val="22"/>
        </w:rPr>
        <w:t xml:space="preserve">Ауд. </w:t>
      </w:r>
      <w:r w:rsidR="002C373B" w:rsidRPr="00850A73">
        <w:rPr>
          <w:i/>
          <w:sz w:val="22"/>
          <w:szCs w:val="22"/>
        </w:rPr>
        <w:t>444</w:t>
      </w:r>
      <w:r w:rsidRPr="00850A73">
        <w:rPr>
          <w:i/>
          <w:sz w:val="22"/>
          <w:szCs w:val="22"/>
        </w:rPr>
        <w:t xml:space="preserve">, </w:t>
      </w:r>
      <w:r w:rsidR="002C373B" w:rsidRPr="00850A73">
        <w:rPr>
          <w:i/>
          <w:sz w:val="22"/>
          <w:szCs w:val="22"/>
        </w:rPr>
        <w:t>четвертый</w:t>
      </w:r>
      <w:r w:rsidRPr="00850A73">
        <w:rPr>
          <w:i/>
          <w:sz w:val="22"/>
          <w:szCs w:val="22"/>
        </w:rPr>
        <w:t xml:space="preserve"> этаж</w:t>
      </w:r>
    </w:p>
    <w:p w:rsidR="00215D08" w:rsidRPr="00850A73" w:rsidRDefault="00215D08" w:rsidP="00C77D12">
      <w:pPr>
        <w:tabs>
          <w:tab w:val="left" w:pos="0"/>
          <w:tab w:val="left" w:pos="426"/>
        </w:tabs>
        <w:spacing w:line="228" w:lineRule="auto"/>
        <w:ind w:left="-142" w:firstLine="0"/>
        <w:jc w:val="left"/>
        <w:rPr>
          <w:sz w:val="22"/>
          <w:szCs w:val="22"/>
        </w:rPr>
      </w:pPr>
      <w:r w:rsidRPr="00850A73">
        <w:rPr>
          <w:i/>
          <w:sz w:val="22"/>
          <w:szCs w:val="22"/>
        </w:rPr>
        <w:t>Модераторы:</w:t>
      </w:r>
      <w:r w:rsidRPr="00850A73">
        <w:rPr>
          <w:b/>
          <w:i/>
          <w:sz w:val="22"/>
          <w:szCs w:val="22"/>
        </w:rPr>
        <w:t xml:space="preserve"> </w:t>
      </w:r>
      <w:r w:rsidR="00052E30" w:rsidRPr="00850A73">
        <w:rPr>
          <w:sz w:val="22"/>
          <w:szCs w:val="22"/>
        </w:rPr>
        <w:t>В.Т. Лободин, к.п.н., доцент, ЛО</w:t>
      </w:r>
      <w:r w:rsidR="00052E30" w:rsidRPr="00850A73">
        <w:rPr>
          <w:sz w:val="22"/>
          <w:szCs w:val="22"/>
        </w:rPr>
        <w:t>И</w:t>
      </w:r>
      <w:r w:rsidR="00052E30" w:rsidRPr="00850A73">
        <w:rPr>
          <w:sz w:val="22"/>
          <w:szCs w:val="22"/>
        </w:rPr>
        <w:t>РО</w:t>
      </w:r>
      <w:r w:rsidR="008F02C2" w:rsidRPr="00850A73">
        <w:rPr>
          <w:sz w:val="22"/>
          <w:szCs w:val="22"/>
        </w:rPr>
        <w:t xml:space="preserve">; </w:t>
      </w:r>
      <w:r w:rsidR="00052E30" w:rsidRPr="00850A73">
        <w:rPr>
          <w:sz w:val="22"/>
          <w:szCs w:val="22"/>
        </w:rPr>
        <w:t>М.А. Резников, СПб АППО</w:t>
      </w:r>
    </w:p>
    <w:p w:rsidR="00850A73" w:rsidRDefault="00850A73" w:rsidP="00C77D12">
      <w:pPr>
        <w:tabs>
          <w:tab w:val="left" w:pos="-284"/>
          <w:tab w:val="left" w:pos="426"/>
        </w:tabs>
        <w:spacing w:line="228" w:lineRule="auto"/>
        <w:ind w:left="-142" w:firstLine="0"/>
        <w:jc w:val="left"/>
        <w:rPr>
          <w:b/>
          <w:sz w:val="22"/>
          <w:szCs w:val="22"/>
        </w:rPr>
      </w:pPr>
    </w:p>
    <w:p w:rsidR="00115584" w:rsidRPr="00850A73" w:rsidRDefault="00215D08" w:rsidP="00C77D12">
      <w:pPr>
        <w:tabs>
          <w:tab w:val="left" w:pos="-284"/>
          <w:tab w:val="left" w:pos="426"/>
        </w:tabs>
        <w:spacing w:line="228" w:lineRule="auto"/>
        <w:ind w:left="-142" w:firstLine="0"/>
        <w:jc w:val="left"/>
        <w:rPr>
          <w:sz w:val="22"/>
          <w:szCs w:val="22"/>
        </w:rPr>
      </w:pPr>
      <w:r w:rsidRPr="00850A73">
        <w:rPr>
          <w:b/>
          <w:sz w:val="22"/>
          <w:szCs w:val="22"/>
        </w:rPr>
        <w:t>Секция 4</w:t>
      </w:r>
      <w:r w:rsidRPr="00850A73">
        <w:rPr>
          <w:sz w:val="22"/>
          <w:szCs w:val="22"/>
        </w:rPr>
        <w:t>. </w:t>
      </w:r>
      <w:r w:rsidR="00052E30" w:rsidRPr="00850A73">
        <w:rPr>
          <w:sz w:val="22"/>
          <w:szCs w:val="22"/>
        </w:rPr>
        <w:t>КУЛЬТУРА ЗДОРОВЬЯ ПЕДАГ</w:t>
      </w:r>
      <w:r w:rsidR="00052E30" w:rsidRPr="00850A73">
        <w:rPr>
          <w:sz w:val="22"/>
          <w:szCs w:val="22"/>
        </w:rPr>
        <w:t>О</w:t>
      </w:r>
      <w:r w:rsidR="00052E30" w:rsidRPr="00850A73">
        <w:rPr>
          <w:sz w:val="22"/>
          <w:szCs w:val="22"/>
        </w:rPr>
        <w:t>ГА И ОБУЧАЮЩЕГОСЯ</w:t>
      </w:r>
    </w:p>
    <w:p w:rsidR="004E67E3" w:rsidRPr="00850A73" w:rsidRDefault="00052E30" w:rsidP="00C77D12">
      <w:pPr>
        <w:tabs>
          <w:tab w:val="left" w:pos="0"/>
          <w:tab w:val="left" w:pos="426"/>
        </w:tabs>
        <w:ind w:left="-142" w:firstLine="0"/>
        <w:jc w:val="left"/>
        <w:rPr>
          <w:i/>
          <w:sz w:val="22"/>
          <w:szCs w:val="22"/>
        </w:rPr>
      </w:pPr>
      <w:r w:rsidRPr="00850A73">
        <w:rPr>
          <w:i/>
          <w:sz w:val="22"/>
          <w:szCs w:val="22"/>
        </w:rPr>
        <w:t xml:space="preserve">Ауд. </w:t>
      </w:r>
      <w:r w:rsidR="0093583A" w:rsidRPr="00850A73">
        <w:rPr>
          <w:i/>
          <w:sz w:val="22"/>
          <w:szCs w:val="22"/>
        </w:rPr>
        <w:t>435, четвертый этаж</w:t>
      </w:r>
    </w:p>
    <w:p w:rsidR="00990FD9" w:rsidRPr="00850A73" w:rsidRDefault="004016EE" w:rsidP="00C77D12">
      <w:pPr>
        <w:tabs>
          <w:tab w:val="left" w:pos="0"/>
          <w:tab w:val="left" w:pos="426"/>
        </w:tabs>
        <w:spacing w:line="228" w:lineRule="auto"/>
        <w:ind w:left="-142" w:firstLine="0"/>
        <w:jc w:val="left"/>
        <w:rPr>
          <w:sz w:val="22"/>
          <w:szCs w:val="22"/>
        </w:rPr>
      </w:pPr>
      <w:r w:rsidRPr="00850A73">
        <w:rPr>
          <w:i/>
          <w:sz w:val="22"/>
          <w:szCs w:val="22"/>
        </w:rPr>
        <w:t>Модераторы</w:t>
      </w:r>
      <w:r w:rsidR="00115584" w:rsidRPr="00850A73">
        <w:rPr>
          <w:i/>
          <w:sz w:val="22"/>
          <w:szCs w:val="22"/>
        </w:rPr>
        <w:t>:</w:t>
      </w:r>
      <w:r w:rsidRPr="00850A73">
        <w:rPr>
          <w:b/>
          <w:i/>
          <w:sz w:val="22"/>
          <w:szCs w:val="22"/>
        </w:rPr>
        <w:t xml:space="preserve"> </w:t>
      </w:r>
      <w:r w:rsidR="00B35D05" w:rsidRPr="00850A73">
        <w:rPr>
          <w:sz w:val="22"/>
          <w:szCs w:val="22"/>
        </w:rPr>
        <w:t>Л.Г. Татарникова, д.п.н., пр</w:t>
      </w:r>
      <w:r w:rsidR="00B35D05" w:rsidRPr="00850A73">
        <w:rPr>
          <w:sz w:val="22"/>
          <w:szCs w:val="22"/>
        </w:rPr>
        <w:t>о</w:t>
      </w:r>
      <w:r w:rsidR="00B35D05" w:rsidRPr="00850A73">
        <w:rPr>
          <w:sz w:val="22"/>
          <w:szCs w:val="22"/>
        </w:rPr>
        <w:t>фессор, СПб АППО; И.Э. Велюго, методист ИМЦ Адм</w:t>
      </w:r>
      <w:r w:rsidR="00B35D05" w:rsidRPr="00850A73">
        <w:rPr>
          <w:sz w:val="22"/>
          <w:szCs w:val="22"/>
        </w:rPr>
        <w:t>и</w:t>
      </w:r>
      <w:r w:rsidR="00B35D05" w:rsidRPr="00850A73">
        <w:rPr>
          <w:sz w:val="22"/>
          <w:szCs w:val="22"/>
        </w:rPr>
        <w:t>ралтейского района</w:t>
      </w:r>
    </w:p>
    <w:p w:rsidR="00850A73" w:rsidRDefault="00850A73" w:rsidP="00C77D12">
      <w:pPr>
        <w:tabs>
          <w:tab w:val="left" w:pos="0"/>
          <w:tab w:val="left" w:pos="426"/>
        </w:tabs>
        <w:spacing w:line="216" w:lineRule="auto"/>
        <w:ind w:left="-142" w:firstLine="0"/>
        <w:jc w:val="left"/>
        <w:rPr>
          <w:b/>
          <w:sz w:val="22"/>
          <w:szCs w:val="22"/>
        </w:rPr>
      </w:pPr>
    </w:p>
    <w:p w:rsidR="00C77D12" w:rsidRPr="00850A73" w:rsidRDefault="00215D08" w:rsidP="00C77D12">
      <w:pPr>
        <w:tabs>
          <w:tab w:val="left" w:pos="0"/>
          <w:tab w:val="left" w:pos="426"/>
        </w:tabs>
        <w:spacing w:line="216" w:lineRule="auto"/>
        <w:ind w:left="-142" w:firstLine="0"/>
        <w:jc w:val="left"/>
        <w:rPr>
          <w:sz w:val="22"/>
          <w:szCs w:val="22"/>
        </w:rPr>
      </w:pPr>
      <w:r w:rsidRPr="00850A73">
        <w:rPr>
          <w:b/>
          <w:sz w:val="22"/>
          <w:szCs w:val="22"/>
        </w:rPr>
        <w:t>Секция 5</w:t>
      </w:r>
      <w:r w:rsidR="009B199A" w:rsidRPr="00850A73">
        <w:rPr>
          <w:b/>
          <w:sz w:val="22"/>
          <w:szCs w:val="22"/>
        </w:rPr>
        <w:t>.</w:t>
      </w:r>
      <w:r w:rsidR="009B199A" w:rsidRPr="00850A73">
        <w:rPr>
          <w:sz w:val="22"/>
          <w:szCs w:val="22"/>
        </w:rPr>
        <w:t xml:space="preserve">  </w:t>
      </w:r>
      <w:r w:rsidR="0093583A" w:rsidRPr="00850A73">
        <w:rPr>
          <w:sz w:val="22"/>
          <w:szCs w:val="22"/>
        </w:rPr>
        <w:t xml:space="preserve">ОБЩЕСТВЕННАЯ ЭКСПЕРТИЗА ВТОРОГО (ФОРМИРУЮЩЕГО) ЭТАПА </w:t>
      </w:r>
    </w:p>
    <w:p w:rsidR="009B199A" w:rsidRPr="00850A73" w:rsidRDefault="0093583A" w:rsidP="00C77D12">
      <w:pPr>
        <w:tabs>
          <w:tab w:val="left" w:pos="0"/>
          <w:tab w:val="left" w:pos="426"/>
        </w:tabs>
        <w:spacing w:line="216" w:lineRule="auto"/>
        <w:ind w:left="-142" w:firstLine="0"/>
        <w:jc w:val="left"/>
        <w:rPr>
          <w:sz w:val="22"/>
          <w:szCs w:val="22"/>
        </w:rPr>
      </w:pPr>
      <w:r w:rsidRPr="00850A73">
        <w:rPr>
          <w:sz w:val="22"/>
          <w:szCs w:val="22"/>
        </w:rPr>
        <w:t>ГОЭП ПО ТЕМЕ «ФОРМИРОВАНИЕ ЦЕННОСТИ ЗОЖ УЧАСТНИКОВ ОБРАЗОВ</w:t>
      </w:r>
      <w:r w:rsidRPr="00850A73">
        <w:rPr>
          <w:sz w:val="22"/>
          <w:szCs w:val="22"/>
        </w:rPr>
        <w:t>А</w:t>
      </w:r>
      <w:r w:rsidRPr="00850A73">
        <w:rPr>
          <w:sz w:val="22"/>
          <w:szCs w:val="22"/>
        </w:rPr>
        <w:t>ТЕЛЬНОГО ПРОЦЕССА» (ГБОУ СОШ 331, 49, ГБОУ лицей 623)</w:t>
      </w:r>
    </w:p>
    <w:p w:rsidR="009B199A" w:rsidRPr="00850A73" w:rsidRDefault="009B199A" w:rsidP="00C77D12">
      <w:pPr>
        <w:tabs>
          <w:tab w:val="left" w:pos="0"/>
          <w:tab w:val="left" w:pos="426"/>
        </w:tabs>
        <w:ind w:left="-142" w:firstLine="0"/>
        <w:jc w:val="left"/>
        <w:rPr>
          <w:i/>
          <w:sz w:val="22"/>
          <w:szCs w:val="22"/>
        </w:rPr>
      </w:pPr>
      <w:r w:rsidRPr="00850A73">
        <w:rPr>
          <w:i/>
          <w:sz w:val="22"/>
          <w:szCs w:val="22"/>
        </w:rPr>
        <w:t>Ауд.</w:t>
      </w:r>
      <w:r w:rsidR="0093583A" w:rsidRPr="00850A73">
        <w:rPr>
          <w:i/>
          <w:sz w:val="22"/>
          <w:szCs w:val="22"/>
        </w:rPr>
        <w:t>325</w:t>
      </w:r>
      <w:r w:rsidR="00A44B27" w:rsidRPr="00850A73">
        <w:rPr>
          <w:i/>
          <w:sz w:val="22"/>
          <w:szCs w:val="22"/>
        </w:rPr>
        <w:t xml:space="preserve">, </w:t>
      </w:r>
      <w:r w:rsidR="0093583A" w:rsidRPr="00850A73">
        <w:rPr>
          <w:i/>
          <w:sz w:val="22"/>
          <w:szCs w:val="22"/>
        </w:rPr>
        <w:t>третий этаж</w:t>
      </w:r>
      <w:r w:rsidRPr="00850A73">
        <w:rPr>
          <w:i/>
          <w:sz w:val="22"/>
          <w:szCs w:val="22"/>
        </w:rPr>
        <w:t xml:space="preserve"> </w:t>
      </w:r>
    </w:p>
    <w:p w:rsidR="004016EE" w:rsidRPr="00850A73" w:rsidRDefault="004016EE" w:rsidP="00C77D12">
      <w:pPr>
        <w:tabs>
          <w:tab w:val="left" w:pos="0"/>
          <w:tab w:val="left" w:pos="426"/>
        </w:tabs>
        <w:ind w:left="-142" w:firstLine="0"/>
        <w:jc w:val="left"/>
        <w:rPr>
          <w:sz w:val="22"/>
          <w:szCs w:val="22"/>
        </w:rPr>
      </w:pPr>
      <w:r w:rsidRPr="00850A73">
        <w:rPr>
          <w:i/>
          <w:sz w:val="22"/>
          <w:szCs w:val="22"/>
        </w:rPr>
        <w:t>Модераторы:</w:t>
      </w:r>
      <w:r w:rsidRPr="00850A73">
        <w:rPr>
          <w:b/>
          <w:i/>
          <w:sz w:val="22"/>
          <w:szCs w:val="22"/>
        </w:rPr>
        <w:t xml:space="preserve"> </w:t>
      </w:r>
      <w:r w:rsidR="0093583A" w:rsidRPr="00850A73">
        <w:rPr>
          <w:sz w:val="22"/>
          <w:szCs w:val="22"/>
        </w:rPr>
        <w:t>М.Г. Колесникова, к.п.н., доцент, СПб АППО; С.А. Котова, к.пс.н., доцент, РГПУ им. А.И. Герцена</w:t>
      </w:r>
    </w:p>
    <w:p w:rsidR="00BE5392" w:rsidRPr="00850A73" w:rsidRDefault="00BE5392" w:rsidP="00C77D12">
      <w:pPr>
        <w:tabs>
          <w:tab w:val="left" w:pos="0"/>
          <w:tab w:val="left" w:pos="426"/>
        </w:tabs>
        <w:spacing w:line="216" w:lineRule="auto"/>
        <w:ind w:left="-142" w:firstLine="0"/>
        <w:jc w:val="left"/>
        <w:rPr>
          <w:b/>
          <w:sz w:val="22"/>
          <w:szCs w:val="22"/>
        </w:rPr>
      </w:pPr>
    </w:p>
    <w:p w:rsidR="002C373B" w:rsidRPr="00850A73" w:rsidRDefault="00E635B6" w:rsidP="00C77D12">
      <w:pPr>
        <w:tabs>
          <w:tab w:val="left" w:pos="0"/>
          <w:tab w:val="left" w:pos="426"/>
        </w:tabs>
        <w:spacing w:line="216" w:lineRule="auto"/>
        <w:ind w:left="-142" w:firstLine="0"/>
        <w:jc w:val="left"/>
        <w:rPr>
          <w:b/>
          <w:sz w:val="22"/>
          <w:szCs w:val="22"/>
        </w:rPr>
      </w:pPr>
      <w:r w:rsidRPr="00850A73">
        <w:rPr>
          <w:b/>
          <w:sz w:val="22"/>
          <w:szCs w:val="22"/>
        </w:rPr>
        <w:t>1</w:t>
      </w:r>
      <w:r w:rsidR="00BE5392" w:rsidRPr="00850A73">
        <w:rPr>
          <w:b/>
          <w:sz w:val="22"/>
          <w:szCs w:val="22"/>
        </w:rPr>
        <w:t>4</w:t>
      </w:r>
      <w:r w:rsidRPr="00850A73">
        <w:rPr>
          <w:b/>
          <w:sz w:val="22"/>
          <w:szCs w:val="22"/>
        </w:rPr>
        <w:t>.</w:t>
      </w:r>
      <w:r w:rsidR="00BE5392" w:rsidRPr="00850A73">
        <w:rPr>
          <w:b/>
          <w:sz w:val="22"/>
          <w:szCs w:val="22"/>
        </w:rPr>
        <w:t>3</w:t>
      </w:r>
      <w:r w:rsidRPr="00850A73">
        <w:rPr>
          <w:b/>
          <w:sz w:val="22"/>
          <w:szCs w:val="22"/>
        </w:rPr>
        <w:t>0-1</w:t>
      </w:r>
      <w:r w:rsidR="00BE5392" w:rsidRPr="00850A73">
        <w:rPr>
          <w:b/>
          <w:sz w:val="22"/>
          <w:szCs w:val="22"/>
        </w:rPr>
        <w:t>5</w:t>
      </w:r>
      <w:r w:rsidRPr="00850A73">
        <w:rPr>
          <w:b/>
          <w:sz w:val="22"/>
          <w:szCs w:val="22"/>
        </w:rPr>
        <w:t xml:space="preserve">.00 </w:t>
      </w:r>
      <w:r w:rsidR="001B7B7E" w:rsidRPr="00850A73">
        <w:rPr>
          <w:b/>
          <w:sz w:val="22"/>
          <w:szCs w:val="22"/>
        </w:rPr>
        <w:t>ПОДВЕДЕНИЕ ИТОГОВ КОНФ</w:t>
      </w:r>
      <w:r w:rsidR="001B7B7E" w:rsidRPr="00850A73">
        <w:rPr>
          <w:b/>
          <w:sz w:val="22"/>
          <w:szCs w:val="22"/>
        </w:rPr>
        <w:t>Е</w:t>
      </w:r>
      <w:r w:rsidR="001B7B7E" w:rsidRPr="00850A73">
        <w:rPr>
          <w:b/>
          <w:sz w:val="22"/>
          <w:szCs w:val="22"/>
        </w:rPr>
        <w:t>РЕНЦИИ</w:t>
      </w:r>
      <w:r w:rsidR="002C373B" w:rsidRPr="00850A73">
        <w:rPr>
          <w:b/>
          <w:sz w:val="22"/>
          <w:szCs w:val="22"/>
        </w:rPr>
        <w:t xml:space="preserve"> </w:t>
      </w:r>
      <w:r w:rsidR="002C373B" w:rsidRPr="00850A73">
        <w:rPr>
          <w:i/>
          <w:sz w:val="22"/>
          <w:szCs w:val="22"/>
        </w:rPr>
        <w:t>ауд. 325, третий этаж</w:t>
      </w:r>
      <w:r w:rsidR="002C373B" w:rsidRPr="00850A73">
        <w:rPr>
          <w:b/>
          <w:sz w:val="22"/>
          <w:szCs w:val="22"/>
        </w:rPr>
        <w:t xml:space="preserve"> </w:t>
      </w:r>
    </w:p>
    <w:p w:rsidR="00C77D12" w:rsidRPr="00C77D12" w:rsidRDefault="00C77D12" w:rsidP="00C77D12">
      <w:pPr>
        <w:ind w:left="-142" w:firstLine="0"/>
        <w:jc w:val="left"/>
        <w:rPr>
          <w:szCs w:val="24"/>
        </w:rPr>
      </w:pPr>
      <w:r w:rsidRPr="00850A73">
        <w:rPr>
          <w:sz w:val="22"/>
          <w:szCs w:val="22"/>
        </w:rPr>
        <w:t>М.А. Коренева, ведущий специалист отдела общ</w:t>
      </w:r>
      <w:r w:rsidRPr="00850A73">
        <w:rPr>
          <w:sz w:val="22"/>
          <w:szCs w:val="22"/>
        </w:rPr>
        <w:t>е</w:t>
      </w:r>
      <w:r w:rsidRPr="00850A73">
        <w:rPr>
          <w:sz w:val="22"/>
          <w:szCs w:val="22"/>
        </w:rPr>
        <w:t>го образования Комитета по образованию Санкт-Петербурга</w:t>
      </w:r>
      <w:r w:rsidRPr="00C77D12">
        <w:rPr>
          <w:szCs w:val="24"/>
        </w:rPr>
        <w:br w:type="page"/>
      </w:r>
    </w:p>
    <w:p w:rsidR="00242CE3" w:rsidRPr="00850A73" w:rsidRDefault="00242CE3" w:rsidP="00850A73">
      <w:pPr>
        <w:tabs>
          <w:tab w:val="left" w:pos="0"/>
        </w:tabs>
        <w:spacing w:line="228" w:lineRule="auto"/>
        <w:ind w:right="-511" w:firstLine="0"/>
        <w:jc w:val="left"/>
        <w:rPr>
          <w:b/>
          <w:sz w:val="21"/>
          <w:szCs w:val="21"/>
        </w:rPr>
      </w:pPr>
      <w:r w:rsidRPr="00850A73">
        <w:rPr>
          <w:b/>
          <w:sz w:val="21"/>
          <w:szCs w:val="21"/>
        </w:rPr>
        <w:lastRenderedPageBreak/>
        <w:t>Секция 1. СЕТЕВОЕ ВЗАИМОДЕЙСТВИЕ И СОЦИАЛЬНОЕ ПАРТНЕРСТВО КАК РЕСУРС ПОДГ</w:t>
      </w:r>
      <w:r w:rsidRPr="00850A73">
        <w:rPr>
          <w:b/>
          <w:sz w:val="21"/>
          <w:szCs w:val="21"/>
        </w:rPr>
        <w:t>О</w:t>
      </w:r>
      <w:r w:rsidRPr="00850A73">
        <w:rPr>
          <w:b/>
          <w:sz w:val="21"/>
          <w:szCs w:val="21"/>
        </w:rPr>
        <w:t>ТОВКИ ПЕДАГОГА К ЗДОРОВЬЕСОЗИДАЮЩЕЙ ДЕЯТЕЛ</w:t>
      </w:r>
      <w:r w:rsidRPr="00850A73">
        <w:rPr>
          <w:b/>
          <w:sz w:val="21"/>
          <w:szCs w:val="21"/>
        </w:rPr>
        <w:t>Ь</w:t>
      </w:r>
      <w:r w:rsidRPr="00850A73">
        <w:rPr>
          <w:b/>
          <w:sz w:val="21"/>
          <w:szCs w:val="21"/>
        </w:rPr>
        <w:t>НОСТИ</w:t>
      </w:r>
    </w:p>
    <w:p w:rsidR="000D0341" w:rsidRPr="00850A73" w:rsidRDefault="000D0341" w:rsidP="00850A73">
      <w:pPr>
        <w:tabs>
          <w:tab w:val="left" w:pos="0"/>
        </w:tabs>
        <w:ind w:right="-511" w:firstLine="0"/>
        <w:jc w:val="left"/>
        <w:rPr>
          <w:sz w:val="21"/>
          <w:szCs w:val="21"/>
        </w:rPr>
      </w:pPr>
      <w:r w:rsidRPr="00850A73">
        <w:rPr>
          <w:sz w:val="21"/>
          <w:szCs w:val="21"/>
        </w:rPr>
        <w:t>1. Ануй С.В., ППМСЦ Василеостровского района. Профессиональная толеран</w:t>
      </w:r>
      <w:r w:rsidRPr="00850A73">
        <w:rPr>
          <w:sz w:val="21"/>
          <w:szCs w:val="21"/>
        </w:rPr>
        <w:t>т</w:t>
      </w:r>
      <w:r w:rsidRPr="00850A73">
        <w:rPr>
          <w:sz w:val="21"/>
          <w:szCs w:val="21"/>
        </w:rPr>
        <w:t>ность учителя</w:t>
      </w:r>
    </w:p>
    <w:p w:rsidR="000D0341" w:rsidRPr="00850A73" w:rsidRDefault="000D0341" w:rsidP="00850A73">
      <w:pPr>
        <w:pStyle w:val="a4"/>
        <w:tabs>
          <w:tab w:val="left" w:pos="0"/>
        </w:tabs>
        <w:ind w:right="-511" w:firstLine="0"/>
        <w:jc w:val="left"/>
        <w:rPr>
          <w:sz w:val="21"/>
          <w:szCs w:val="21"/>
          <w:shd w:val="clear" w:color="auto" w:fill="FFFFFF"/>
        </w:rPr>
      </w:pPr>
      <w:r w:rsidRPr="00850A73">
        <w:rPr>
          <w:sz w:val="21"/>
          <w:szCs w:val="21"/>
        </w:rPr>
        <w:t>2. Диденко Н.А., ГБОУ СОШ 444 Фрунзенск</w:t>
      </w:r>
      <w:r w:rsidR="00C77D12" w:rsidRPr="00850A73">
        <w:rPr>
          <w:sz w:val="21"/>
          <w:szCs w:val="21"/>
        </w:rPr>
        <w:t>о</w:t>
      </w:r>
      <w:r w:rsidRPr="00850A73">
        <w:rPr>
          <w:sz w:val="21"/>
          <w:szCs w:val="21"/>
        </w:rPr>
        <w:t>го района. Преемственность в работе ДОУ и НОО в условиях ФГОС в реш</w:t>
      </w:r>
      <w:r w:rsidRPr="00850A73">
        <w:rPr>
          <w:sz w:val="21"/>
          <w:szCs w:val="21"/>
        </w:rPr>
        <w:t>е</w:t>
      </w:r>
      <w:r w:rsidRPr="00850A73">
        <w:rPr>
          <w:sz w:val="21"/>
          <w:szCs w:val="21"/>
        </w:rPr>
        <w:t xml:space="preserve">нии проблемы здоровья </w:t>
      </w:r>
    </w:p>
    <w:p w:rsidR="000D0341" w:rsidRPr="00850A73" w:rsidRDefault="000D0341" w:rsidP="00850A73">
      <w:pPr>
        <w:tabs>
          <w:tab w:val="left" w:pos="0"/>
        </w:tabs>
        <w:ind w:right="-511" w:firstLine="0"/>
        <w:jc w:val="left"/>
        <w:rPr>
          <w:sz w:val="21"/>
          <w:szCs w:val="21"/>
        </w:rPr>
      </w:pPr>
      <w:r w:rsidRPr="00850A73">
        <w:rPr>
          <w:sz w:val="21"/>
          <w:szCs w:val="21"/>
        </w:rPr>
        <w:t>3. Колесникова В.П., ИМЦ Калининского района. Инновационное управление развитием здоровьесоз</w:t>
      </w:r>
      <w:r w:rsidRPr="00850A73">
        <w:rPr>
          <w:sz w:val="21"/>
          <w:szCs w:val="21"/>
        </w:rPr>
        <w:t>и</w:t>
      </w:r>
      <w:r w:rsidRPr="00850A73">
        <w:rPr>
          <w:sz w:val="21"/>
          <w:szCs w:val="21"/>
        </w:rPr>
        <w:t>дающей среды ОО Калининского района: инкорпоративный по</w:t>
      </w:r>
      <w:r w:rsidRPr="00850A73">
        <w:rPr>
          <w:sz w:val="21"/>
          <w:szCs w:val="21"/>
        </w:rPr>
        <w:t>д</w:t>
      </w:r>
      <w:r w:rsidRPr="00850A73">
        <w:rPr>
          <w:sz w:val="21"/>
          <w:szCs w:val="21"/>
        </w:rPr>
        <w:t xml:space="preserve">ход </w:t>
      </w:r>
    </w:p>
    <w:p w:rsidR="000D0341" w:rsidRPr="00850A73" w:rsidRDefault="000D0341" w:rsidP="00850A73">
      <w:pPr>
        <w:tabs>
          <w:tab w:val="left" w:pos="0"/>
        </w:tabs>
        <w:ind w:right="-511" w:firstLine="0"/>
        <w:jc w:val="left"/>
        <w:rPr>
          <w:sz w:val="21"/>
          <w:szCs w:val="21"/>
        </w:rPr>
      </w:pPr>
      <w:r w:rsidRPr="00850A73">
        <w:rPr>
          <w:sz w:val="21"/>
          <w:szCs w:val="21"/>
        </w:rPr>
        <w:t>4. Пикалева Н.А., ИМЦ Московского района. Совместная деятельность педагогов и библиотекарей ОО в решении з</w:t>
      </w:r>
      <w:r w:rsidRPr="00850A73">
        <w:rPr>
          <w:sz w:val="21"/>
          <w:szCs w:val="21"/>
        </w:rPr>
        <w:t>а</w:t>
      </w:r>
      <w:r w:rsidRPr="00850A73">
        <w:rPr>
          <w:sz w:val="21"/>
          <w:szCs w:val="21"/>
        </w:rPr>
        <w:t>дач здорвоьесозидания</w:t>
      </w:r>
    </w:p>
    <w:p w:rsidR="000D0341" w:rsidRPr="00850A73" w:rsidRDefault="000D0341" w:rsidP="00850A73">
      <w:pPr>
        <w:pStyle w:val="a4"/>
        <w:tabs>
          <w:tab w:val="left" w:pos="0"/>
        </w:tabs>
        <w:ind w:right="-511" w:firstLine="0"/>
        <w:jc w:val="left"/>
        <w:rPr>
          <w:sz w:val="21"/>
          <w:szCs w:val="21"/>
        </w:rPr>
      </w:pPr>
      <w:r w:rsidRPr="00850A73">
        <w:rPr>
          <w:sz w:val="21"/>
          <w:szCs w:val="21"/>
        </w:rPr>
        <w:t>5. Седова Н.В., Федорова М.И., ДДТ «Олимп». Опыт реализации программы «Навыки ЗОЖ» в школах В</w:t>
      </w:r>
      <w:r w:rsidRPr="00850A73">
        <w:rPr>
          <w:sz w:val="21"/>
          <w:szCs w:val="21"/>
        </w:rPr>
        <w:t>ы</w:t>
      </w:r>
      <w:r w:rsidRPr="00850A73">
        <w:rPr>
          <w:sz w:val="21"/>
          <w:szCs w:val="21"/>
        </w:rPr>
        <w:t xml:space="preserve">боргского района </w:t>
      </w:r>
    </w:p>
    <w:p w:rsidR="000D0341" w:rsidRPr="00850A73" w:rsidRDefault="000D0341" w:rsidP="00850A73">
      <w:pPr>
        <w:tabs>
          <w:tab w:val="left" w:pos="0"/>
        </w:tabs>
        <w:ind w:right="-511" w:firstLine="0"/>
        <w:jc w:val="left"/>
        <w:rPr>
          <w:sz w:val="21"/>
          <w:szCs w:val="21"/>
        </w:rPr>
      </w:pPr>
      <w:r w:rsidRPr="00850A73">
        <w:rPr>
          <w:sz w:val="21"/>
          <w:szCs w:val="21"/>
        </w:rPr>
        <w:t>6. Черненкова Н.В., ДОУ 69 Красногвардейского района. Сетевое взаимодействие как путь совершенствования образов</w:t>
      </w:r>
      <w:r w:rsidRPr="00850A73">
        <w:rPr>
          <w:sz w:val="21"/>
          <w:szCs w:val="21"/>
        </w:rPr>
        <w:t>а</w:t>
      </w:r>
      <w:r w:rsidRPr="00850A73">
        <w:rPr>
          <w:sz w:val="21"/>
          <w:szCs w:val="21"/>
        </w:rPr>
        <w:t>тельных связей в оздоровлении воспитанников</w:t>
      </w:r>
    </w:p>
    <w:p w:rsidR="000D0341" w:rsidRPr="00850A73" w:rsidRDefault="000D0341" w:rsidP="00850A73">
      <w:pPr>
        <w:tabs>
          <w:tab w:val="left" w:pos="0"/>
        </w:tabs>
        <w:ind w:right="-511" w:firstLine="0"/>
        <w:jc w:val="left"/>
        <w:rPr>
          <w:sz w:val="21"/>
          <w:szCs w:val="21"/>
        </w:rPr>
      </w:pPr>
      <w:r w:rsidRPr="00850A73">
        <w:rPr>
          <w:sz w:val="21"/>
          <w:szCs w:val="21"/>
        </w:rPr>
        <w:t xml:space="preserve">7. Шелонина Т.В., ЦПП МСП Василеостровского района. Подготовка педагога к профилактике школьных стрессов  </w:t>
      </w:r>
    </w:p>
    <w:p w:rsidR="000D0341" w:rsidRPr="00850A73" w:rsidRDefault="000D0341" w:rsidP="00850A73">
      <w:pPr>
        <w:tabs>
          <w:tab w:val="left" w:pos="0"/>
        </w:tabs>
        <w:ind w:right="-511" w:firstLine="0"/>
        <w:jc w:val="left"/>
        <w:rPr>
          <w:sz w:val="21"/>
          <w:szCs w:val="21"/>
        </w:rPr>
      </w:pPr>
      <w:r w:rsidRPr="00850A73">
        <w:rPr>
          <w:sz w:val="21"/>
          <w:szCs w:val="21"/>
        </w:rPr>
        <w:t>8. Эмануэль Ю.В., Эмануэль Т.С., ПСПбГМУ им. И.П. Павлова. Методическое сопровождение здоровьесозидающей де</w:t>
      </w:r>
      <w:r w:rsidRPr="00850A73">
        <w:rPr>
          <w:sz w:val="21"/>
          <w:szCs w:val="21"/>
        </w:rPr>
        <w:t>я</w:t>
      </w:r>
      <w:r w:rsidRPr="00850A73">
        <w:rPr>
          <w:sz w:val="21"/>
          <w:szCs w:val="21"/>
        </w:rPr>
        <w:t>тельности педагогов ОО</w:t>
      </w:r>
    </w:p>
    <w:p w:rsidR="001A2BEF" w:rsidRPr="00850A73" w:rsidRDefault="001A2BEF" w:rsidP="00850A73">
      <w:pPr>
        <w:tabs>
          <w:tab w:val="left" w:pos="0"/>
        </w:tabs>
        <w:ind w:right="-511" w:firstLine="0"/>
        <w:jc w:val="left"/>
        <w:rPr>
          <w:sz w:val="21"/>
          <w:szCs w:val="21"/>
        </w:rPr>
      </w:pPr>
    </w:p>
    <w:p w:rsidR="00242CE3" w:rsidRPr="00850A73" w:rsidRDefault="00242CE3" w:rsidP="00850A73">
      <w:pPr>
        <w:tabs>
          <w:tab w:val="left" w:pos="0"/>
        </w:tabs>
        <w:ind w:right="-511" w:firstLine="0"/>
        <w:jc w:val="left"/>
        <w:rPr>
          <w:b/>
          <w:sz w:val="21"/>
          <w:szCs w:val="21"/>
        </w:rPr>
      </w:pPr>
      <w:r w:rsidRPr="00850A73">
        <w:rPr>
          <w:b/>
          <w:sz w:val="21"/>
          <w:szCs w:val="21"/>
        </w:rPr>
        <w:t>Секция 2. ОРГАНИЗАЦИЯ ЗДОРОВЬЕСОЗИДА</w:t>
      </w:r>
      <w:r w:rsidRPr="00850A73">
        <w:rPr>
          <w:b/>
          <w:sz w:val="21"/>
          <w:szCs w:val="21"/>
        </w:rPr>
        <w:t>Ю</w:t>
      </w:r>
      <w:r w:rsidRPr="00850A73">
        <w:rPr>
          <w:b/>
          <w:sz w:val="21"/>
          <w:szCs w:val="21"/>
        </w:rPr>
        <w:t>ЩЕЙ ДЕЯТЕЛЬНОСТИ ПЕДАГОГА ШКОЛЫ И ДОУ</w:t>
      </w:r>
    </w:p>
    <w:p w:rsidR="00C77D12" w:rsidRPr="00850A73" w:rsidRDefault="00C77D12" w:rsidP="00850A73">
      <w:pPr>
        <w:tabs>
          <w:tab w:val="left" w:pos="0"/>
        </w:tabs>
        <w:ind w:right="-511" w:firstLine="0"/>
        <w:jc w:val="left"/>
        <w:rPr>
          <w:sz w:val="21"/>
          <w:szCs w:val="21"/>
        </w:rPr>
      </w:pPr>
      <w:r w:rsidRPr="00850A73">
        <w:rPr>
          <w:rFonts w:eastAsia="Calibri"/>
          <w:sz w:val="21"/>
          <w:szCs w:val="21"/>
          <w:lang w:eastAsia="en-US"/>
        </w:rPr>
        <w:t xml:space="preserve">1.  </w:t>
      </w:r>
      <w:r w:rsidRPr="00850A73">
        <w:rPr>
          <w:sz w:val="21"/>
          <w:szCs w:val="21"/>
        </w:rPr>
        <w:t>Бельская Н.В., ГБОУ СОШ 534 Выборгского района. Проектирование программ ДНР для ООО в соответствии с треб</w:t>
      </w:r>
      <w:r w:rsidRPr="00850A73">
        <w:rPr>
          <w:sz w:val="21"/>
          <w:szCs w:val="21"/>
        </w:rPr>
        <w:t>о</w:t>
      </w:r>
      <w:r w:rsidRPr="00850A73">
        <w:rPr>
          <w:sz w:val="21"/>
          <w:szCs w:val="21"/>
        </w:rPr>
        <w:t>ваниями ФГОС</w:t>
      </w:r>
    </w:p>
    <w:p w:rsidR="00C77D12" w:rsidRPr="00850A73" w:rsidRDefault="00C77D12" w:rsidP="00850A73">
      <w:pPr>
        <w:tabs>
          <w:tab w:val="left" w:pos="0"/>
        </w:tabs>
        <w:ind w:right="-511" w:firstLine="0"/>
        <w:jc w:val="left"/>
        <w:rPr>
          <w:bCs/>
          <w:iCs/>
          <w:sz w:val="21"/>
          <w:szCs w:val="21"/>
        </w:rPr>
      </w:pPr>
      <w:r w:rsidRPr="00850A73">
        <w:rPr>
          <w:bCs/>
          <w:iCs/>
          <w:sz w:val="21"/>
          <w:szCs w:val="21"/>
        </w:rPr>
        <w:t>2. Волосникова Т.В., Куприянова Л.И., ДОУ 139 Выбор</w:t>
      </w:r>
      <w:r w:rsidRPr="00850A73">
        <w:rPr>
          <w:bCs/>
          <w:iCs/>
          <w:sz w:val="21"/>
          <w:szCs w:val="21"/>
        </w:rPr>
        <w:t>г</w:t>
      </w:r>
      <w:r w:rsidRPr="00850A73">
        <w:rPr>
          <w:bCs/>
          <w:iCs/>
          <w:sz w:val="21"/>
          <w:szCs w:val="21"/>
        </w:rPr>
        <w:t>ского района. Корпоративное обучение педагогов ДОУ по направлению «Основы здоровьесбережения в условиях ОО»</w:t>
      </w:r>
    </w:p>
    <w:p w:rsidR="00C77D12" w:rsidRPr="00850A73" w:rsidRDefault="00C77D12" w:rsidP="00850A73">
      <w:pPr>
        <w:tabs>
          <w:tab w:val="left" w:pos="0"/>
        </w:tabs>
        <w:ind w:right="-511" w:firstLine="0"/>
        <w:jc w:val="left"/>
        <w:rPr>
          <w:bCs/>
          <w:iCs/>
          <w:sz w:val="21"/>
          <w:szCs w:val="21"/>
        </w:rPr>
      </w:pPr>
      <w:r w:rsidRPr="00850A73">
        <w:rPr>
          <w:bCs/>
          <w:iCs/>
          <w:sz w:val="21"/>
          <w:szCs w:val="21"/>
        </w:rPr>
        <w:t>3. Герасименко А.С., ГБОУ СОШ 356 Московского ра</w:t>
      </w:r>
      <w:r w:rsidRPr="00850A73">
        <w:rPr>
          <w:bCs/>
          <w:iCs/>
          <w:sz w:val="21"/>
          <w:szCs w:val="21"/>
        </w:rPr>
        <w:t>й</w:t>
      </w:r>
      <w:r w:rsidRPr="00850A73">
        <w:rPr>
          <w:bCs/>
          <w:iCs/>
          <w:sz w:val="21"/>
          <w:szCs w:val="21"/>
        </w:rPr>
        <w:t>она. Прикладные аспекты сопровождения деятельности педагогов ОО по воспитанию культуры здоровья уч</w:t>
      </w:r>
      <w:r w:rsidRPr="00850A73">
        <w:rPr>
          <w:bCs/>
          <w:iCs/>
          <w:sz w:val="21"/>
          <w:szCs w:val="21"/>
        </w:rPr>
        <w:t>а</w:t>
      </w:r>
      <w:r w:rsidRPr="00850A73">
        <w:rPr>
          <w:bCs/>
          <w:iCs/>
          <w:sz w:val="21"/>
          <w:szCs w:val="21"/>
        </w:rPr>
        <w:t xml:space="preserve">щихся </w:t>
      </w:r>
    </w:p>
    <w:p w:rsidR="00C77D12" w:rsidRPr="00850A73" w:rsidRDefault="00C77D12" w:rsidP="00850A73">
      <w:pPr>
        <w:tabs>
          <w:tab w:val="left" w:pos="0"/>
        </w:tabs>
        <w:ind w:right="-143" w:firstLine="0"/>
        <w:jc w:val="left"/>
        <w:rPr>
          <w:bCs/>
          <w:iCs/>
          <w:sz w:val="21"/>
          <w:szCs w:val="21"/>
        </w:rPr>
      </w:pPr>
      <w:r w:rsidRPr="00850A73">
        <w:rPr>
          <w:bCs/>
          <w:iCs/>
          <w:sz w:val="21"/>
          <w:szCs w:val="21"/>
        </w:rPr>
        <w:t xml:space="preserve"> 4. Карьянова Е.И., Котельникова Е.И., Жилинская М.В., Иокша Е.А., ГБОУ школа 561 Калининского </w:t>
      </w:r>
      <w:r w:rsidRPr="00850A73">
        <w:rPr>
          <w:bCs/>
          <w:iCs/>
          <w:sz w:val="21"/>
          <w:szCs w:val="21"/>
        </w:rPr>
        <w:lastRenderedPageBreak/>
        <w:t>района. Система работы школы по сохранению здор</w:t>
      </w:r>
      <w:r w:rsidRPr="00850A73">
        <w:rPr>
          <w:bCs/>
          <w:iCs/>
          <w:sz w:val="21"/>
          <w:szCs w:val="21"/>
        </w:rPr>
        <w:t>о</w:t>
      </w:r>
      <w:r w:rsidRPr="00850A73">
        <w:rPr>
          <w:bCs/>
          <w:iCs/>
          <w:sz w:val="21"/>
          <w:szCs w:val="21"/>
        </w:rPr>
        <w:t xml:space="preserve">вья педагога   </w:t>
      </w:r>
    </w:p>
    <w:p w:rsidR="00C77D12" w:rsidRPr="00850A73" w:rsidRDefault="00C77D12" w:rsidP="00850A73">
      <w:pPr>
        <w:tabs>
          <w:tab w:val="left" w:pos="0"/>
        </w:tabs>
        <w:ind w:right="-143" w:firstLine="0"/>
        <w:jc w:val="left"/>
        <w:rPr>
          <w:sz w:val="21"/>
          <w:szCs w:val="21"/>
        </w:rPr>
      </w:pPr>
      <w:r w:rsidRPr="00850A73">
        <w:rPr>
          <w:sz w:val="21"/>
          <w:szCs w:val="21"/>
        </w:rPr>
        <w:t xml:space="preserve"> 5. Корниенко Т.В., Потапов А.А., ГБОУ СОШ 17 Василеостровского района. Подготовка педагогов к примен</w:t>
      </w:r>
      <w:r w:rsidRPr="00850A73">
        <w:rPr>
          <w:sz w:val="21"/>
          <w:szCs w:val="21"/>
        </w:rPr>
        <w:t>е</w:t>
      </w:r>
      <w:r w:rsidRPr="00850A73">
        <w:rPr>
          <w:sz w:val="21"/>
          <w:szCs w:val="21"/>
        </w:rPr>
        <w:t>нию тренажерного комплекса «ТИСА» в ОО</w:t>
      </w:r>
    </w:p>
    <w:p w:rsidR="00C77D12" w:rsidRPr="00850A73" w:rsidRDefault="00C77D12" w:rsidP="00850A73">
      <w:pPr>
        <w:tabs>
          <w:tab w:val="left" w:pos="0"/>
        </w:tabs>
        <w:ind w:right="-143" w:firstLine="0"/>
        <w:jc w:val="left"/>
        <w:rPr>
          <w:sz w:val="21"/>
          <w:szCs w:val="21"/>
        </w:rPr>
      </w:pPr>
      <w:r w:rsidRPr="00850A73">
        <w:rPr>
          <w:sz w:val="21"/>
          <w:szCs w:val="21"/>
        </w:rPr>
        <w:t xml:space="preserve"> 6. Обуховская А.С., ГБОУ лицей 179 Калининского района. Практико-ориентированные подходы в реал</w:t>
      </w:r>
      <w:r w:rsidRPr="00850A73">
        <w:rPr>
          <w:sz w:val="21"/>
          <w:szCs w:val="21"/>
        </w:rPr>
        <w:t>и</w:t>
      </w:r>
      <w:r w:rsidRPr="00850A73">
        <w:rPr>
          <w:sz w:val="21"/>
          <w:szCs w:val="21"/>
        </w:rPr>
        <w:t>зации многокомпонентной здоровьесберегающей де</w:t>
      </w:r>
      <w:r w:rsidRPr="00850A73">
        <w:rPr>
          <w:sz w:val="21"/>
          <w:szCs w:val="21"/>
        </w:rPr>
        <w:t>я</w:t>
      </w:r>
      <w:r w:rsidRPr="00850A73">
        <w:rPr>
          <w:sz w:val="21"/>
          <w:szCs w:val="21"/>
        </w:rPr>
        <w:t xml:space="preserve">тельности  </w:t>
      </w:r>
    </w:p>
    <w:p w:rsidR="00C77D12" w:rsidRPr="00850A73" w:rsidRDefault="00C77D12" w:rsidP="00850A73">
      <w:pPr>
        <w:tabs>
          <w:tab w:val="left" w:pos="0"/>
        </w:tabs>
        <w:ind w:right="-143" w:firstLine="0"/>
        <w:jc w:val="left"/>
        <w:rPr>
          <w:bCs/>
          <w:iCs/>
          <w:sz w:val="21"/>
          <w:szCs w:val="21"/>
        </w:rPr>
      </w:pPr>
      <w:r w:rsidRPr="00850A73">
        <w:rPr>
          <w:bCs/>
          <w:iCs/>
          <w:sz w:val="21"/>
          <w:szCs w:val="21"/>
        </w:rPr>
        <w:t>7. Сыроватко М.В., Несин А.В., ГБОУ школа 25 Пе</w:t>
      </w:r>
      <w:r w:rsidRPr="00850A73">
        <w:rPr>
          <w:bCs/>
          <w:iCs/>
          <w:sz w:val="21"/>
          <w:szCs w:val="21"/>
        </w:rPr>
        <w:t>т</w:t>
      </w:r>
      <w:r w:rsidRPr="00850A73">
        <w:rPr>
          <w:bCs/>
          <w:iCs/>
          <w:sz w:val="21"/>
          <w:szCs w:val="21"/>
        </w:rPr>
        <w:t>роградского района. Корпоративный тренинг как средство повышения эффективности мультидисциплинарной к</w:t>
      </w:r>
      <w:r w:rsidRPr="00850A73">
        <w:rPr>
          <w:bCs/>
          <w:iCs/>
          <w:sz w:val="21"/>
          <w:szCs w:val="21"/>
        </w:rPr>
        <w:t>о</w:t>
      </w:r>
      <w:r w:rsidRPr="00850A73">
        <w:rPr>
          <w:bCs/>
          <w:iCs/>
          <w:sz w:val="21"/>
          <w:szCs w:val="21"/>
        </w:rPr>
        <w:t>манды</w:t>
      </w:r>
    </w:p>
    <w:p w:rsidR="00C77D12" w:rsidRPr="00850A73" w:rsidRDefault="00C77D12" w:rsidP="00850A73">
      <w:pPr>
        <w:tabs>
          <w:tab w:val="left" w:pos="0"/>
        </w:tabs>
        <w:ind w:right="-143" w:firstLine="0"/>
        <w:jc w:val="left"/>
        <w:rPr>
          <w:bCs/>
          <w:iCs/>
          <w:sz w:val="21"/>
          <w:szCs w:val="21"/>
        </w:rPr>
      </w:pPr>
      <w:r w:rsidRPr="00850A73">
        <w:rPr>
          <w:bCs/>
          <w:iCs/>
          <w:sz w:val="21"/>
          <w:szCs w:val="21"/>
        </w:rPr>
        <w:t>8. Чечель Е.А., Емельянова Л.А., ДОУ 113 Московск</w:t>
      </w:r>
      <w:r w:rsidRPr="00850A73">
        <w:rPr>
          <w:bCs/>
          <w:iCs/>
          <w:sz w:val="21"/>
          <w:szCs w:val="21"/>
        </w:rPr>
        <w:t>о</w:t>
      </w:r>
      <w:r w:rsidRPr="00850A73">
        <w:rPr>
          <w:bCs/>
          <w:iCs/>
          <w:sz w:val="21"/>
          <w:szCs w:val="21"/>
        </w:rPr>
        <w:t>го района. Релаксационные тренинги для педагогов в рамках здоровьесберегающей деятельн</w:t>
      </w:r>
      <w:r w:rsidRPr="00850A73">
        <w:rPr>
          <w:bCs/>
          <w:iCs/>
          <w:sz w:val="21"/>
          <w:szCs w:val="21"/>
        </w:rPr>
        <w:t>о</w:t>
      </w:r>
      <w:r w:rsidRPr="00850A73">
        <w:rPr>
          <w:bCs/>
          <w:iCs/>
          <w:sz w:val="21"/>
          <w:szCs w:val="21"/>
        </w:rPr>
        <w:t>сти</w:t>
      </w:r>
    </w:p>
    <w:p w:rsidR="00F05A8A" w:rsidRPr="00850A73" w:rsidRDefault="00F05A8A" w:rsidP="00850A73">
      <w:pPr>
        <w:tabs>
          <w:tab w:val="left" w:pos="0"/>
        </w:tabs>
        <w:ind w:right="-143" w:firstLine="0"/>
        <w:jc w:val="left"/>
        <w:rPr>
          <w:bCs/>
          <w:iCs/>
          <w:sz w:val="21"/>
          <w:szCs w:val="21"/>
        </w:rPr>
      </w:pPr>
      <w:r w:rsidRPr="00850A73">
        <w:rPr>
          <w:bCs/>
          <w:iCs/>
          <w:sz w:val="21"/>
          <w:szCs w:val="21"/>
        </w:rPr>
        <w:t>9. Королькова Л.Г., ГБОУ СОШ 246 Приморского района. Взаимодействие специалистов службы здоровья в усл</w:t>
      </w:r>
      <w:r w:rsidRPr="00850A73">
        <w:rPr>
          <w:bCs/>
          <w:iCs/>
          <w:sz w:val="21"/>
          <w:szCs w:val="21"/>
        </w:rPr>
        <w:t>о</w:t>
      </w:r>
      <w:r w:rsidRPr="00850A73">
        <w:rPr>
          <w:bCs/>
          <w:iCs/>
          <w:sz w:val="21"/>
          <w:szCs w:val="21"/>
        </w:rPr>
        <w:t>виях школ</w:t>
      </w:r>
      <w:r w:rsidR="00850A73" w:rsidRPr="00850A73">
        <w:rPr>
          <w:bCs/>
          <w:iCs/>
          <w:sz w:val="21"/>
          <w:szCs w:val="21"/>
        </w:rPr>
        <w:t>ы</w:t>
      </w:r>
      <w:r w:rsidRPr="00850A73">
        <w:rPr>
          <w:bCs/>
          <w:iCs/>
          <w:sz w:val="21"/>
          <w:szCs w:val="21"/>
        </w:rPr>
        <w:t>-комплекса</w:t>
      </w:r>
    </w:p>
    <w:p w:rsidR="007333F1" w:rsidRPr="00850A73" w:rsidRDefault="007333F1" w:rsidP="00850A73">
      <w:pPr>
        <w:tabs>
          <w:tab w:val="left" w:pos="0"/>
        </w:tabs>
        <w:ind w:right="-143" w:firstLine="0"/>
        <w:jc w:val="left"/>
        <w:rPr>
          <w:bCs/>
          <w:iCs/>
          <w:sz w:val="21"/>
          <w:szCs w:val="21"/>
        </w:rPr>
      </w:pPr>
    </w:p>
    <w:p w:rsidR="00242CE3" w:rsidRPr="00850A73" w:rsidRDefault="00242CE3" w:rsidP="00850A73">
      <w:pPr>
        <w:tabs>
          <w:tab w:val="left" w:pos="0"/>
        </w:tabs>
        <w:spacing w:line="228" w:lineRule="auto"/>
        <w:ind w:right="-143" w:firstLine="0"/>
        <w:jc w:val="left"/>
        <w:rPr>
          <w:b/>
          <w:sz w:val="21"/>
          <w:szCs w:val="21"/>
        </w:rPr>
      </w:pPr>
      <w:r w:rsidRPr="00850A73">
        <w:rPr>
          <w:b/>
          <w:sz w:val="21"/>
          <w:szCs w:val="21"/>
        </w:rPr>
        <w:t>Секция 3. ПОДГОТОВКА ПЕДАГОГА К РАБ</w:t>
      </w:r>
      <w:r w:rsidRPr="00850A73">
        <w:rPr>
          <w:b/>
          <w:sz w:val="21"/>
          <w:szCs w:val="21"/>
        </w:rPr>
        <w:t>О</w:t>
      </w:r>
      <w:r w:rsidRPr="00850A73">
        <w:rPr>
          <w:b/>
          <w:sz w:val="21"/>
          <w:szCs w:val="21"/>
        </w:rPr>
        <w:t>ТЕ С ДЕТЬМИ С ОВЗ В УСЛОВИЯХ ИНКЛЮЗИ</w:t>
      </w:r>
      <w:r w:rsidRPr="00850A73">
        <w:rPr>
          <w:b/>
          <w:sz w:val="21"/>
          <w:szCs w:val="21"/>
        </w:rPr>
        <w:t>В</w:t>
      </w:r>
      <w:r w:rsidRPr="00850A73">
        <w:rPr>
          <w:b/>
          <w:sz w:val="21"/>
          <w:szCs w:val="21"/>
        </w:rPr>
        <w:t>НОГО ОБРАЗОВАНИЯ</w:t>
      </w:r>
    </w:p>
    <w:p w:rsidR="00C77D12" w:rsidRPr="00850A73" w:rsidRDefault="00C77D12" w:rsidP="00850A73">
      <w:pPr>
        <w:tabs>
          <w:tab w:val="left" w:pos="0"/>
        </w:tabs>
        <w:ind w:right="-143" w:firstLine="0"/>
        <w:rPr>
          <w:sz w:val="21"/>
          <w:szCs w:val="21"/>
        </w:rPr>
      </w:pPr>
      <w:r w:rsidRPr="00850A73">
        <w:rPr>
          <w:sz w:val="21"/>
          <w:szCs w:val="21"/>
        </w:rPr>
        <w:t>1. Владимирская Т.Е., ГБОУ школа 663 Московск</w:t>
      </w:r>
      <w:r w:rsidRPr="00850A73">
        <w:rPr>
          <w:sz w:val="21"/>
          <w:szCs w:val="21"/>
        </w:rPr>
        <w:t>о</w:t>
      </w:r>
      <w:r w:rsidRPr="00850A73">
        <w:rPr>
          <w:sz w:val="21"/>
          <w:szCs w:val="21"/>
        </w:rPr>
        <w:t>го района. Логопедическая работа в системе службы зд</w:t>
      </w:r>
      <w:r w:rsidRPr="00850A73">
        <w:rPr>
          <w:sz w:val="21"/>
          <w:szCs w:val="21"/>
        </w:rPr>
        <w:t>о</w:t>
      </w:r>
      <w:r w:rsidRPr="00850A73">
        <w:rPr>
          <w:sz w:val="21"/>
          <w:szCs w:val="21"/>
        </w:rPr>
        <w:t>ровья ОО</w:t>
      </w:r>
    </w:p>
    <w:p w:rsidR="00C77D12" w:rsidRPr="00850A73" w:rsidRDefault="00C77D12" w:rsidP="00850A73">
      <w:pPr>
        <w:tabs>
          <w:tab w:val="left" w:pos="0"/>
        </w:tabs>
        <w:ind w:right="-143" w:firstLine="0"/>
        <w:rPr>
          <w:sz w:val="21"/>
          <w:szCs w:val="21"/>
        </w:rPr>
      </w:pPr>
      <w:r w:rsidRPr="00850A73">
        <w:rPr>
          <w:sz w:val="21"/>
          <w:szCs w:val="21"/>
        </w:rPr>
        <w:t>2. Григорьева Е.Б., ДОУ 362 Кировского района. Взаим</w:t>
      </w:r>
      <w:r w:rsidRPr="00850A73">
        <w:rPr>
          <w:sz w:val="21"/>
          <w:szCs w:val="21"/>
        </w:rPr>
        <w:t>о</w:t>
      </w:r>
      <w:r w:rsidRPr="00850A73">
        <w:rPr>
          <w:sz w:val="21"/>
          <w:szCs w:val="21"/>
        </w:rPr>
        <w:t>действие учителя-логопеда с педагогами ДОУ в здоров</w:t>
      </w:r>
      <w:r w:rsidRPr="00850A73">
        <w:rPr>
          <w:sz w:val="21"/>
          <w:szCs w:val="21"/>
        </w:rPr>
        <w:t>ь</w:t>
      </w:r>
      <w:r w:rsidRPr="00850A73">
        <w:rPr>
          <w:sz w:val="21"/>
          <w:szCs w:val="21"/>
        </w:rPr>
        <w:t>есозидающей деятельности</w:t>
      </w:r>
    </w:p>
    <w:p w:rsidR="00C77D12" w:rsidRPr="00850A73" w:rsidRDefault="00C77D12" w:rsidP="00850A73">
      <w:pPr>
        <w:tabs>
          <w:tab w:val="left" w:pos="0"/>
        </w:tabs>
        <w:ind w:right="-143" w:firstLine="0"/>
        <w:rPr>
          <w:sz w:val="21"/>
          <w:szCs w:val="21"/>
        </w:rPr>
      </w:pPr>
      <w:r w:rsidRPr="00850A73">
        <w:rPr>
          <w:sz w:val="21"/>
          <w:szCs w:val="21"/>
        </w:rPr>
        <w:t>3. Жиленкова-Олендская Г.В., ЦДЮТТ «Охта» Кра</w:t>
      </w:r>
      <w:r w:rsidRPr="00850A73">
        <w:rPr>
          <w:sz w:val="21"/>
          <w:szCs w:val="21"/>
        </w:rPr>
        <w:t>с</w:t>
      </w:r>
      <w:r w:rsidRPr="00850A73">
        <w:rPr>
          <w:sz w:val="21"/>
          <w:szCs w:val="21"/>
        </w:rPr>
        <w:t>ногвардейского района. Педагогическая активизация тво</w:t>
      </w:r>
      <w:r w:rsidRPr="00850A73">
        <w:rPr>
          <w:sz w:val="21"/>
          <w:szCs w:val="21"/>
        </w:rPr>
        <w:t>р</w:t>
      </w:r>
      <w:r w:rsidRPr="00850A73">
        <w:rPr>
          <w:sz w:val="21"/>
          <w:szCs w:val="21"/>
        </w:rPr>
        <w:t>ческого потенциала детей с ОВЗ</w:t>
      </w:r>
    </w:p>
    <w:p w:rsidR="00C77D12" w:rsidRPr="00850A73" w:rsidRDefault="00C77D12" w:rsidP="00850A73">
      <w:pPr>
        <w:tabs>
          <w:tab w:val="left" w:pos="0"/>
        </w:tabs>
        <w:ind w:right="-143" w:firstLine="0"/>
        <w:rPr>
          <w:bCs/>
          <w:iCs/>
          <w:sz w:val="21"/>
          <w:szCs w:val="21"/>
        </w:rPr>
      </w:pPr>
      <w:r w:rsidRPr="00850A73">
        <w:rPr>
          <w:bCs/>
          <w:iCs/>
          <w:sz w:val="21"/>
          <w:szCs w:val="21"/>
        </w:rPr>
        <w:t xml:space="preserve"> 4. Журавлев А.Д., ГБОУ школа 522 Адмиралтейск</w:t>
      </w:r>
      <w:r w:rsidRPr="00850A73">
        <w:rPr>
          <w:bCs/>
          <w:iCs/>
          <w:sz w:val="21"/>
          <w:szCs w:val="21"/>
        </w:rPr>
        <w:t>о</w:t>
      </w:r>
      <w:r w:rsidRPr="00850A73">
        <w:rPr>
          <w:bCs/>
          <w:iCs/>
          <w:sz w:val="21"/>
          <w:szCs w:val="21"/>
        </w:rPr>
        <w:t>го района. Профилактика аддиктивного поведения уч</w:t>
      </w:r>
      <w:r w:rsidRPr="00850A73">
        <w:rPr>
          <w:bCs/>
          <w:iCs/>
          <w:sz w:val="21"/>
          <w:szCs w:val="21"/>
        </w:rPr>
        <w:t>а</w:t>
      </w:r>
      <w:r w:rsidRPr="00850A73">
        <w:rPr>
          <w:bCs/>
          <w:iCs/>
          <w:sz w:val="21"/>
          <w:szCs w:val="21"/>
        </w:rPr>
        <w:t>щихся с ЗПР</w:t>
      </w:r>
    </w:p>
    <w:p w:rsidR="00C77D12" w:rsidRPr="00850A73" w:rsidRDefault="00C77D12" w:rsidP="00850A73">
      <w:pPr>
        <w:tabs>
          <w:tab w:val="left" w:pos="0"/>
        </w:tabs>
        <w:ind w:right="-143" w:firstLine="0"/>
        <w:rPr>
          <w:sz w:val="21"/>
          <w:szCs w:val="21"/>
        </w:rPr>
      </w:pPr>
      <w:r w:rsidRPr="00850A73">
        <w:rPr>
          <w:sz w:val="21"/>
          <w:szCs w:val="21"/>
        </w:rPr>
        <w:t>5. Кашкина Е.Б., ГБОУ школа-интернат 9 Калини</w:t>
      </w:r>
      <w:r w:rsidRPr="00850A73">
        <w:rPr>
          <w:sz w:val="21"/>
          <w:szCs w:val="21"/>
        </w:rPr>
        <w:t>н</w:t>
      </w:r>
      <w:r w:rsidRPr="00850A73">
        <w:rPr>
          <w:sz w:val="21"/>
          <w:szCs w:val="21"/>
        </w:rPr>
        <w:t>ского района. Педагогические подходы к использов</w:t>
      </w:r>
      <w:r w:rsidRPr="00850A73">
        <w:rPr>
          <w:sz w:val="21"/>
          <w:szCs w:val="21"/>
        </w:rPr>
        <w:t>а</w:t>
      </w:r>
      <w:r w:rsidRPr="00850A73">
        <w:rPr>
          <w:sz w:val="21"/>
          <w:szCs w:val="21"/>
        </w:rPr>
        <w:t>нию кинезиологического тейпирования детей с нарушени</w:t>
      </w:r>
      <w:r w:rsidRPr="00850A73">
        <w:rPr>
          <w:sz w:val="21"/>
          <w:szCs w:val="21"/>
        </w:rPr>
        <w:t>я</w:t>
      </w:r>
      <w:r w:rsidRPr="00850A73">
        <w:rPr>
          <w:sz w:val="21"/>
          <w:szCs w:val="21"/>
        </w:rPr>
        <w:t>ми ОДА</w:t>
      </w:r>
    </w:p>
    <w:p w:rsidR="00C77D12" w:rsidRPr="00850A73" w:rsidRDefault="00C77D12" w:rsidP="00850A73">
      <w:pPr>
        <w:tabs>
          <w:tab w:val="left" w:pos="0"/>
        </w:tabs>
        <w:ind w:right="-143" w:firstLine="0"/>
        <w:rPr>
          <w:sz w:val="21"/>
          <w:szCs w:val="21"/>
        </w:rPr>
      </w:pPr>
      <w:r w:rsidRPr="00850A73">
        <w:rPr>
          <w:sz w:val="21"/>
          <w:szCs w:val="21"/>
        </w:rPr>
        <w:t>6. Кутчиева Л.Б., Москвина М.Н., ГБОУ школа-интернат 68 Пушкинского района. Школьный оздор</w:t>
      </w:r>
      <w:r w:rsidRPr="00850A73">
        <w:rPr>
          <w:sz w:val="21"/>
          <w:szCs w:val="21"/>
        </w:rPr>
        <w:t>о</w:t>
      </w:r>
      <w:r w:rsidRPr="00850A73">
        <w:rPr>
          <w:sz w:val="21"/>
          <w:szCs w:val="21"/>
        </w:rPr>
        <w:t xml:space="preserve">вительный клуб как средство повышения </w:t>
      </w:r>
      <w:r w:rsidRPr="00850A73">
        <w:rPr>
          <w:sz w:val="21"/>
          <w:szCs w:val="21"/>
        </w:rPr>
        <w:lastRenderedPageBreak/>
        <w:t>готовности педагогов к здоровьесозидающей деятельн</w:t>
      </w:r>
      <w:r w:rsidRPr="00850A73">
        <w:rPr>
          <w:sz w:val="21"/>
          <w:szCs w:val="21"/>
        </w:rPr>
        <w:t>о</w:t>
      </w:r>
      <w:r w:rsidRPr="00850A73">
        <w:rPr>
          <w:sz w:val="21"/>
          <w:szCs w:val="21"/>
        </w:rPr>
        <w:t>сти</w:t>
      </w:r>
    </w:p>
    <w:p w:rsidR="00C77D12" w:rsidRPr="00850A73" w:rsidRDefault="00C77D12" w:rsidP="00850A73">
      <w:pPr>
        <w:tabs>
          <w:tab w:val="left" w:pos="0"/>
        </w:tabs>
        <w:ind w:firstLine="0"/>
        <w:rPr>
          <w:sz w:val="21"/>
          <w:szCs w:val="21"/>
        </w:rPr>
      </w:pPr>
      <w:r w:rsidRPr="00850A73">
        <w:rPr>
          <w:sz w:val="21"/>
          <w:szCs w:val="21"/>
        </w:rPr>
        <w:t>7.  Матюхина Е.И., ГБОУ школа-интернат 9 Кал</w:t>
      </w:r>
      <w:r w:rsidRPr="00850A73">
        <w:rPr>
          <w:sz w:val="21"/>
          <w:szCs w:val="21"/>
        </w:rPr>
        <w:t>и</w:t>
      </w:r>
      <w:r w:rsidRPr="00850A73">
        <w:rPr>
          <w:sz w:val="21"/>
          <w:szCs w:val="21"/>
        </w:rPr>
        <w:t>нинского района. Педагогическая коррекция нереч</w:t>
      </w:r>
      <w:r w:rsidRPr="00850A73">
        <w:rPr>
          <w:sz w:val="21"/>
          <w:szCs w:val="21"/>
        </w:rPr>
        <w:t>е</w:t>
      </w:r>
      <w:r w:rsidRPr="00850A73">
        <w:rPr>
          <w:sz w:val="21"/>
          <w:szCs w:val="21"/>
        </w:rPr>
        <w:t>вых предпосылок письма у младших школьников с ДЦП</w:t>
      </w:r>
    </w:p>
    <w:p w:rsidR="00C77D12" w:rsidRPr="00850A73" w:rsidRDefault="00C77D12" w:rsidP="00C77D12">
      <w:pPr>
        <w:ind w:firstLine="0"/>
        <w:rPr>
          <w:sz w:val="21"/>
          <w:szCs w:val="21"/>
        </w:rPr>
      </w:pPr>
      <w:r w:rsidRPr="00850A73">
        <w:rPr>
          <w:sz w:val="21"/>
          <w:szCs w:val="21"/>
        </w:rPr>
        <w:t>8. Сторчилова А.А., Литвинова Т.А., ГБОУ шк</w:t>
      </w:r>
      <w:r w:rsidRPr="00850A73">
        <w:rPr>
          <w:sz w:val="21"/>
          <w:szCs w:val="21"/>
        </w:rPr>
        <w:t>о</w:t>
      </w:r>
      <w:r w:rsidRPr="00850A73">
        <w:rPr>
          <w:sz w:val="21"/>
          <w:szCs w:val="21"/>
        </w:rPr>
        <w:t>ла-интернат 2 Кировского района. Внутришкольная подготовка педагогов к сохранению и укреплению здорвоья школьников с ОВЗ в условиях реализации ФГОС</w:t>
      </w:r>
    </w:p>
    <w:p w:rsidR="00C77D12" w:rsidRPr="00850A73" w:rsidRDefault="00C77D12" w:rsidP="00C77D12">
      <w:pPr>
        <w:ind w:firstLine="0"/>
        <w:rPr>
          <w:sz w:val="21"/>
          <w:szCs w:val="21"/>
        </w:rPr>
      </w:pPr>
      <w:r w:rsidRPr="00850A73">
        <w:rPr>
          <w:sz w:val="21"/>
          <w:szCs w:val="21"/>
        </w:rPr>
        <w:t>9. Тумарова Н.В., ГБОУ гимназия 441 Фрунзенск</w:t>
      </w:r>
      <w:r w:rsidRPr="00850A73">
        <w:rPr>
          <w:sz w:val="21"/>
          <w:szCs w:val="21"/>
        </w:rPr>
        <w:t>о</w:t>
      </w:r>
      <w:r w:rsidRPr="00850A73">
        <w:rPr>
          <w:sz w:val="21"/>
          <w:szCs w:val="21"/>
        </w:rPr>
        <w:t>го района. Психолого-педагогическое сопровожд</w:t>
      </w:r>
      <w:r w:rsidRPr="00850A73">
        <w:rPr>
          <w:sz w:val="21"/>
          <w:szCs w:val="21"/>
        </w:rPr>
        <w:t>е</w:t>
      </w:r>
      <w:r w:rsidRPr="00850A73">
        <w:rPr>
          <w:sz w:val="21"/>
          <w:szCs w:val="21"/>
        </w:rPr>
        <w:t>ние адаптации ЧБД к школе</w:t>
      </w:r>
    </w:p>
    <w:p w:rsidR="007333F1" w:rsidRPr="00850A73" w:rsidRDefault="007333F1" w:rsidP="00242CE3">
      <w:pPr>
        <w:tabs>
          <w:tab w:val="left" w:pos="0"/>
        </w:tabs>
        <w:spacing w:line="228" w:lineRule="auto"/>
        <w:ind w:firstLine="0"/>
        <w:jc w:val="left"/>
        <w:rPr>
          <w:sz w:val="21"/>
          <w:szCs w:val="21"/>
        </w:rPr>
      </w:pPr>
    </w:p>
    <w:p w:rsidR="00242CE3" w:rsidRPr="00850A73" w:rsidRDefault="00242CE3" w:rsidP="00242CE3">
      <w:pPr>
        <w:tabs>
          <w:tab w:val="left" w:pos="0"/>
        </w:tabs>
        <w:spacing w:line="228" w:lineRule="auto"/>
        <w:ind w:firstLine="0"/>
        <w:jc w:val="left"/>
        <w:rPr>
          <w:b/>
          <w:sz w:val="21"/>
          <w:szCs w:val="21"/>
        </w:rPr>
      </w:pPr>
      <w:r w:rsidRPr="00850A73">
        <w:rPr>
          <w:b/>
          <w:sz w:val="21"/>
          <w:szCs w:val="21"/>
        </w:rPr>
        <w:t>Секция 4. КУЛЬТУРА ЗДОРОВЬЯ ПЕДАГ</w:t>
      </w:r>
      <w:r w:rsidRPr="00850A73">
        <w:rPr>
          <w:b/>
          <w:sz w:val="21"/>
          <w:szCs w:val="21"/>
        </w:rPr>
        <w:t>О</w:t>
      </w:r>
      <w:r w:rsidRPr="00850A73">
        <w:rPr>
          <w:b/>
          <w:sz w:val="21"/>
          <w:szCs w:val="21"/>
        </w:rPr>
        <w:t>ГА И ОБУЧАЮЩЕГОСЯ</w:t>
      </w:r>
    </w:p>
    <w:p w:rsidR="00C77D12" w:rsidRPr="00850A73" w:rsidRDefault="00C77D12" w:rsidP="00242CE3">
      <w:pPr>
        <w:tabs>
          <w:tab w:val="left" w:pos="0"/>
        </w:tabs>
        <w:spacing w:line="216" w:lineRule="auto"/>
        <w:ind w:firstLine="0"/>
        <w:jc w:val="left"/>
        <w:rPr>
          <w:sz w:val="21"/>
          <w:szCs w:val="21"/>
        </w:rPr>
      </w:pPr>
      <w:r w:rsidRPr="00850A73">
        <w:rPr>
          <w:sz w:val="21"/>
          <w:szCs w:val="21"/>
        </w:rPr>
        <w:t xml:space="preserve"> 1. Андреев А.А., ДОУ 53 Адмиралтейского ра</w:t>
      </w:r>
      <w:r w:rsidRPr="00850A73">
        <w:rPr>
          <w:sz w:val="21"/>
          <w:szCs w:val="21"/>
        </w:rPr>
        <w:t>й</w:t>
      </w:r>
      <w:r w:rsidRPr="00850A73">
        <w:rPr>
          <w:sz w:val="21"/>
          <w:szCs w:val="21"/>
        </w:rPr>
        <w:t>она. Оздоровительные возможности спортивного рок-н-ролла для физического развития педагогов и восп</w:t>
      </w:r>
      <w:r w:rsidRPr="00850A73">
        <w:rPr>
          <w:sz w:val="21"/>
          <w:szCs w:val="21"/>
        </w:rPr>
        <w:t>и</w:t>
      </w:r>
      <w:r w:rsidRPr="00850A73">
        <w:rPr>
          <w:sz w:val="21"/>
          <w:szCs w:val="21"/>
        </w:rPr>
        <w:t>танников ДОУ</w:t>
      </w:r>
    </w:p>
    <w:p w:rsidR="00C77D12" w:rsidRPr="00850A73" w:rsidRDefault="00C77D12" w:rsidP="000D0341">
      <w:pPr>
        <w:ind w:firstLine="0"/>
        <w:jc w:val="left"/>
        <w:rPr>
          <w:sz w:val="21"/>
          <w:szCs w:val="21"/>
        </w:rPr>
      </w:pPr>
      <w:r w:rsidRPr="00850A73">
        <w:rPr>
          <w:sz w:val="21"/>
          <w:szCs w:val="21"/>
        </w:rPr>
        <w:t>2. Велюго И.Э., ГБОУ СОШ 534 Выборгского района. Модель надпредметной модульной рпогра</w:t>
      </w:r>
      <w:r w:rsidRPr="00850A73">
        <w:rPr>
          <w:sz w:val="21"/>
          <w:szCs w:val="21"/>
        </w:rPr>
        <w:t>м</w:t>
      </w:r>
      <w:r w:rsidRPr="00850A73">
        <w:rPr>
          <w:sz w:val="21"/>
          <w:szCs w:val="21"/>
        </w:rPr>
        <w:t>мы формирования ЗОЖ</w:t>
      </w:r>
    </w:p>
    <w:p w:rsidR="00C77D12" w:rsidRPr="00850A73" w:rsidRDefault="00C77D12" w:rsidP="00242CE3">
      <w:pPr>
        <w:tabs>
          <w:tab w:val="left" w:pos="0"/>
        </w:tabs>
        <w:spacing w:line="216" w:lineRule="auto"/>
        <w:ind w:firstLine="0"/>
        <w:jc w:val="left"/>
        <w:rPr>
          <w:sz w:val="21"/>
          <w:szCs w:val="21"/>
        </w:rPr>
      </w:pPr>
      <w:r w:rsidRPr="00850A73">
        <w:rPr>
          <w:sz w:val="21"/>
          <w:szCs w:val="21"/>
        </w:rPr>
        <w:t xml:space="preserve"> 3. Виноградова О.Г., Воронова Е.В., ГБОУ СОШ 149 Калининского района. Проектная деятел</w:t>
      </w:r>
      <w:r w:rsidRPr="00850A73">
        <w:rPr>
          <w:sz w:val="21"/>
          <w:szCs w:val="21"/>
        </w:rPr>
        <w:t>ь</w:t>
      </w:r>
      <w:r w:rsidRPr="00850A73">
        <w:rPr>
          <w:sz w:val="21"/>
          <w:szCs w:val="21"/>
        </w:rPr>
        <w:t>ность в школе как способ формирования ЗОЖ обуча</w:t>
      </w:r>
      <w:r w:rsidRPr="00850A73">
        <w:rPr>
          <w:sz w:val="21"/>
          <w:szCs w:val="21"/>
        </w:rPr>
        <w:t>ю</w:t>
      </w:r>
      <w:r w:rsidRPr="00850A73">
        <w:rPr>
          <w:sz w:val="21"/>
          <w:szCs w:val="21"/>
        </w:rPr>
        <w:t>щихся</w:t>
      </w:r>
    </w:p>
    <w:p w:rsidR="00C77D12" w:rsidRPr="00850A73" w:rsidRDefault="00C77D12" w:rsidP="00242CE3">
      <w:pPr>
        <w:tabs>
          <w:tab w:val="left" w:pos="0"/>
        </w:tabs>
        <w:spacing w:line="216" w:lineRule="auto"/>
        <w:ind w:firstLine="0"/>
        <w:jc w:val="left"/>
        <w:rPr>
          <w:sz w:val="21"/>
          <w:szCs w:val="21"/>
        </w:rPr>
      </w:pPr>
      <w:r w:rsidRPr="00850A73">
        <w:rPr>
          <w:sz w:val="21"/>
          <w:szCs w:val="21"/>
        </w:rPr>
        <w:t xml:space="preserve"> 4. Колмыкова М.В., ГБОУ СОШ 132 Калини</w:t>
      </w:r>
      <w:r w:rsidRPr="00850A73">
        <w:rPr>
          <w:sz w:val="21"/>
          <w:szCs w:val="21"/>
        </w:rPr>
        <w:t>н</w:t>
      </w:r>
      <w:r w:rsidRPr="00850A73">
        <w:rPr>
          <w:sz w:val="21"/>
          <w:szCs w:val="21"/>
        </w:rPr>
        <w:t>ского района. Психологические аспекты ЗОЖ п</w:t>
      </w:r>
      <w:r w:rsidRPr="00850A73">
        <w:rPr>
          <w:sz w:val="21"/>
          <w:szCs w:val="21"/>
        </w:rPr>
        <w:t>е</w:t>
      </w:r>
      <w:r w:rsidRPr="00850A73">
        <w:rPr>
          <w:sz w:val="21"/>
          <w:szCs w:val="21"/>
        </w:rPr>
        <w:t>дагогов и школьников</w:t>
      </w:r>
    </w:p>
    <w:p w:rsidR="00C77D12" w:rsidRPr="00850A73" w:rsidRDefault="00C77D12" w:rsidP="00242CE3">
      <w:pPr>
        <w:tabs>
          <w:tab w:val="left" w:pos="0"/>
        </w:tabs>
        <w:spacing w:line="216" w:lineRule="auto"/>
        <w:ind w:firstLine="0"/>
        <w:jc w:val="left"/>
        <w:rPr>
          <w:sz w:val="21"/>
          <w:szCs w:val="21"/>
        </w:rPr>
      </w:pPr>
      <w:r w:rsidRPr="00850A73">
        <w:rPr>
          <w:sz w:val="21"/>
          <w:szCs w:val="21"/>
        </w:rPr>
        <w:t xml:space="preserve"> 5. Контонистова Т.В., ГБОУ СОШ 534 Выборгск</w:t>
      </w:r>
      <w:r w:rsidRPr="00850A73">
        <w:rPr>
          <w:sz w:val="21"/>
          <w:szCs w:val="21"/>
        </w:rPr>
        <w:t>о</w:t>
      </w:r>
      <w:r w:rsidRPr="00850A73">
        <w:rPr>
          <w:sz w:val="21"/>
          <w:szCs w:val="21"/>
        </w:rPr>
        <w:t>го района. Взаимодействие учителей начальной школы по формированию культурно-гигиенических навыков школьников</w:t>
      </w:r>
    </w:p>
    <w:p w:rsidR="00C77D12" w:rsidRPr="00850A73" w:rsidRDefault="00C77D12" w:rsidP="00242CE3">
      <w:pPr>
        <w:tabs>
          <w:tab w:val="left" w:pos="0"/>
        </w:tabs>
        <w:spacing w:line="216" w:lineRule="auto"/>
        <w:ind w:firstLine="0"/>
        <w:jc w:val="left"/>
        <w:rPr>
          <w:b/>
          <w:sz w:val="21"/>
          <w:szCs w:val="21"/>
        </w:rPr>
      </w:pPr>
      <w:r w:rsidRPr="00850A73">
        <w:rPr>
          <w:sz w:val="21"/>
          <w:szCs w:val="21"/>
        </w:rPr>
        <w:t xml:space="preserve"> 6. Новожилова И.А., ГБОУ СОШ 132 Калининск</w:t>
      </w:r>
      <w:r w:rsidRPr="00850A73">
        <w:rPr>
          <w:sz w:val="21"/>
          <w:szCs w:val="21"/>
        </w:rPr>
        <w:t>о</w:t>
      </w:r>
      <w:r w:rsidRPr="00850A73">
        <w:rPr>
          <w:sz w:val="21"/>
          <w:szCs w:val="21"/>
        </w:rPr>
        <w:t>го района. Создание педагогом безопасных усл</w:t>
      </w:r>
      <w:r w:rsidRPr="00850A73">
        <w:rPr>
          <w:sz w:val="21"/>
          <w:szCs w:val="21"/>
        </w:rPr>
        <w:t>о</w:t>
      </w:r>
      <w:r w:rsidRPr="00850A73">
        <w:rPr>
          <w:sz w:val="21"/>
          <w:szCs w:val="21"/>
        </w:rPr>
        <w:t>вий обучения в ООО</w:t>
      </w:r>
    </w:p>
    <w:p w:rsidR="00C77D12" w:rsidRPr="00850A73" w:rsidRDefault="00C77D12" w:rsidP="00242CE3">
      <w:pPr>
        <w:tabs>
          <w:tab w:val="left" w:pos="0"/>
        </w:tabs>
        <w:spacing w:line="216" w:lineRule="auto"/>
        <w:ind w:firstLine="0"/>
        <w:jc w:val="left"/>
        <w:rPr>
          <w:sz w:val="21"/>
          <w:szCs w:val="21"/>
        </w:rPr>
      </w:pPr>
      <w:r w:rsidRPr="00850A73">
        <w:rPr>
          <w:sz w:val="21"/>
          <w:szCs w:val="21"/>
        </w:rPr>
        <w:t xml:space="preserve"> 7. Острожная О.В., Антипова О.Л., ДОУ 409 К</w:t>
      </w:r>
      <w:r w:rsidRPr="00850A73">
        <w:rPr>
          <w:sz w:val="21"/>
          <w:szCs w:val="21"/>
        </w:rPr>
        <w:t>и</w:t>
      </w:r>
      <w:r w:rsidRPr="00850A73">
        <w:rPr>
          <w:sz w:val="21"/>
          <w:szCs w:val="21"/>
        </w:rPr>
        <w:t>ровского района.  Педагогическая деятельность по формированию здоровья младших дошкол</w:t>
      </w:r>
      <w:r w:rsidRPr="00850A73">
        <w:rPr>
          <w:sz w:val="21"/>
          <w:szCs w:val="21"/>
        </w:rPr>
        <w:t>ь</w:t>
      </w:r>
      <w:r w:rsidRPr="00850A73">
        <w:rPr>
          <w:sz w:val="21"/>
          <w:szCs w:val="21"/>
        </w:rPr>
        <w:t>ников</w:t>
      </w:r>
    </w:p>
    <w:p w:rsidR="00C77D12" w:rsidRDefault="00C77D12" w:rsidP="00242CE3">
      <w:pPr>
        <w:tabs>
          <w:tab w:val="left" w:pos="0"/>
        </w:tabs>
        <w:spacing w:line="216" w:lineRule="auto"/>
        <w:ind w:firstLine="0"/>
        <w:jc w:val="left"/>
        <w:rPr>
          <w:sz w:val="21"/>
          <w:szCs w:val="21"/>
        </w:rPr>
      </w:pPr>
      <w:r w:rsidRPr="00850A73">
        <w:rPr>
          <w:sz w:val="21"/>
          <w:szCs w:val="21"/>
        </w:rPr>
        <w:t xml:space="preserve"> 8. Поплавская М.А., ДОУ 4 Московского района. Проект «Вместе весело играть!» для старших д</w:t>
      </w:r>
      <w:r w:rsidRPr="00850A73">
        <w:rPr>
          <w:sz w:val="21"/>
          <w:szCs w:val="21"/>
        </w:rPr>
        <w:t>о</w:t>
      </w:r>
      <w:r w:rsidRPr="00850A73">
        <w:rPr>
          <w:sz w:val="21"/>
          <w:szCs w:val="21"/>
        </w:rPr>
        <w:t>школьников</w:t>
      </w:r>
    </w:p>
    <w:p w:rsidR="0050769D" w:rsidRDefault="0050769D">
      <w:pPr>
        <w:ind w:firstLine="0"/>
        <w:jc w:val="lef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50769D" w:rsidRDefault="0050769D" w:rsidP="00242CE3">
      <w:pPr>
        <w:tabs>
          <w:tab w:val="left" w:pos="0"/>
        </w:tabs>
        <w:spacing w:line="216" w:lineRule="auto"/>
        <w:ind w:firstLine="0"/>
        <w:jc w:val="left"/>
        <w:rPr>
          <w:sz w:val="21"/>
          <w:szCs w:val="21"/>
        </w:rPr>
        <w:sectPr w:rsidR="0050769D" w:rsidSect="009F7A34">
          <w:headerReference w:type="default" r:id="rId14"/>
          <w:headerReference w:type="first" r:id="rId15"/>
          <w:footerReference w:type="first" r:id="rId16"/>
          <w:pgSz w:w="16840" w:h="11907" w:orient="landscape" w:code="9"/>
          <w:pgMar w:top="567" w:right="340" w:bottom="567" w:left="567" w:header="0" w:footer="0" w:gutter="0"/>
          <w:cols w:num="3" w:space="851" w:equalWidth="0">
            <w:col w:w="4876" w:space="1078"/>
            <w:col w:w="4819" w:space="426"/>
            <w:col w:w="4734"/>
          </w:cols>
        </w:sectPr>
      </w:pPr>
    </w:p>
    <w:p w:rsidR="00B110F3" w:rsidRDefault="00B110F3" w:rsidP="00242CE3">
      <w:pPr>
        <w:tabs>
          <w:tab w:val="left" w:pos="0"/>
        </w:tabs>
        <w:spacing w:line="216" w:lineRule="auto"/>
        <w:ind w:firstLine="0"/>
        <w:jc w:val="left"/>
        <w:rPr>
          <w:sz w:val="21"/>
          <w:szCs w:val="21"/>
        </w:rPr>
      </w:pPr>
    </w:p>
    <w:p w:rsidR="0050769D" w:rsidRDefault="0050769D" w:rsidP="00B110F3">
      <w:pPr>
        <w:jc w:val="center"/>
        <w:rPr>
          <w:b/>
          <w:szCs w:val="24"/>
        </w:rPr>
      </w:pPr>
    </w:p>
    <w:p w:rsidR="0050769D" w:rsidRDefault="004D24F8" w:rsidP="004D24F8">
      <w:pPr>
        <w:ind w:right="1275"/>
        <w:jc w:val="center"/>
        <w:rPr>
          <w:b/>
          <w:szCs w:val="24"/>
        </w:rPr>
      </w:pPr>
      <w:r>
        <w:rPr>
          <w:b/>
          <w:szCs w:val="24"/>
        </w:rPr>
        <w:t>СРОК ПОДАЧИ СТАТЬИ В СБОРНИК МАТЕРИАЛОВ КОНФЕРЕНЦИИ</w:t>
      </w:r>
    </w:p>
    <w:p w:rsidR="0050769D" w:rsidRDefault="0050769D" w:rsidP="004D24F8">
      <w:pPr>
        <w:ind w:right="1275"/>
        <w:jc w:val="center"/>
        <w:rPr>
          <w:b/>
          <w:szCs w:val="24"/>
        </w:rPr>
      </w:pPr>
      <w:r>
        <w:rPr>
          <w:b/>
          <w:szCs w:val="24"/>
        </w:rPr>
        <w:t>до 1 февраля 2016 г.</w:t>
      </w:r>
    </w:p>
    <w:p w:rsidR="0050769D" w:rsidRDefault="0050769D" w:rsidP="004D24F8">
      <w:pPr>
        <w:ind w:right="1275"/>
        <w:jc w:val="center"/>
        <w:rPr>
          <w:b/>
          <w:szCs w:val="24"/>
        </w:rPr>
      </w:pPr>
    </w:p>
    <w:p w:rsidR="00B110F3" w:rsidRPr="00680D66" w:rsidRDefault="00B110F3" w:rsidP="004D24F8">
      <w:pPr>
        <w:ind w:right="1275"/>
        <w:jc w:val="center"/>
        <w:rPr>
          <w:b/>
          <w:szCs w:val="24"/>
        </w:rPr>
      </w:pPr>
      <w:r w:rsidRPr="00680D66">
        <w:rPr>
          <w:b/>
          <w:szCs w:val="24"/>
        </w:rPr>
        <w:t>ТРЕБОВАНИЯ К ОФОРМЛЕНИЮ СТАТЬИ</w:t>
      </w:r>
    </w:p>
    <w:p w:rsidR="00B110F3" w:rsidRPr="00680D66" w:rsidRDefault="00B110F3" w:rsidP="004D24F8">
      <w:pPr>
        <w:ind w:right="1275"/>
        <w:jc w:val="center"/>
        <w:rPr>
          <w:szCs w:val="24"/>
        </w:rPr>
      </w:pPr>
      <w:r w:rsidRPr="00680D66">
        <w:rPr>
          <w:szCs w:val="24"/>
        </w:rPr>
        <w:t>(</w:t>
      </w:r>
      <w:r w:rsidRPr="00680D66">
        <w:rPr>
          <w:i/>
          <w:szCs w:val="24"/>
        </w:rPr>
        <w:t>название файла</w:t>
      </w:r>
      <w:r w:rsidRPr="00680D66">
        <w:rPr>
          <w:szCs w:val="24"/>
        </w:rPr>
        <w:t xml:space="preserve"> - Фамилия_Статья, </w:t>
      </w:r>
      <w:r w:rsidRPr="00680D66">
        <w:rPr>
          <w:i/>
          <w:szCs w:val="24"/>
        </w:rPr>
        <w:t>например</w:t>
      </w:r>
      <w:r w:rsidRPr="00680D66">
        <w:rPr>
          <w:szCs w:val="24"/>
        </w:rPr>
        <w:t>, Антонов_Статья)</w:t>
      </w:r>
    </w:p>
    <w:p w:rsidR="00B110F3" w:rsidRPr="00680D66" w:rsidRDefault="00B110F3" w:rsidP="004D24F8">
      <w:pPr>
        <w:ind w:right="1275" w:firstLine="540"/>
        <w:rPr>
          <w:szCs w:val="24"/>
        </w:rPr>
      </w:pPr>
    </w:p>
    <w:p w:rsidR="00B110F3" w:rsidRPr="00680D66" w:rsidRDefault="00B110F3" w:rsidP="004D24F8">
      <w:pPr>
        <w:ind w:right="1275" w:firstLine="539"/>
        <w:rPr>
          <w:szCs w:val="24"/>
        </w:rPr>
      </w:pPr>
      <w:r w:rsidRPr="00680D66">
        <w:rPr>
          <w:szCs w:val="24"/>
        </w:rPr>
        <w:t>1. Объем: 3 страницы.</w:t>
      </w:r>
    </w:p>
    <w:p w:rsidR="00B110F3" w:rsidRPr="00680D66" w:rsidRDefault="00B110F3" w:rsidP="004D24F8">
      <w:pPr>
        <w:ind w:right="1275" w:firstLine="540"/>
        <w:rPr>
          <w:szCs w:val="24"/>
        </w:rPr>
      </w:pPr>
      <w:r w:rsidRPr="00680D66">
        <w:rPr>
          <w:szCs w:val="24"/>
        </w:rPr>
        <w:t xml:space="preserve">2. Технические требования к оформлению </w:t>
      </w:r>
    </w:p>
    <w:p w:rsidR="00B110F3" w:rsidRPr="00680D66" w:rsidRDefault="00B110F3" w:rsidP="004D24F8">
      <w:pPr>
        <w:pStyle w:val="afd"/>
        <w:numPr>
          <w:ilvl w:val="0"/>
          <w:numId w:val="43"/>
        </w:numPr>
        <w:spacing w:before="0" w:beforeAutospacing="0" w:after="0" w:afterAutospacing="0"/>
        <w:ind w:right="1275"/>
        <w:jc w:val="both"/>
        <w:rPr>
          <w:lang w:val="en-US"/>
        </w:rPr>
      </w:pPr>
      <w:r w:rsidRPr="00680D66">
        <w:t>формат .doc  документа Word</w:t>
      </w:r>
    </w:p>
    <w:p w:rsidR="00B110F3" w:rsidRPr="00680D66" w:rsidRDefault="00B110F3" w:rsidP="004D24F8">
      <w:pPr>
        <w:numPr>
          <w:ilvl w:val="0"/>
          <w:numId w:val="43"/>
        </w:numPr>
        <w:ind w:right="1275"/>
        <w:rPr>
          <w:szCs w:val="24"/>
        </w:rPr>
      </w:pPr>
      <w:r w:rsidRPr="00680D66">
        <w:rPr>
          <w:szCs w:val="24"/>
        </w:rPr>
        <w:t xml:space="preserve">шрифт </w:t>
      </w:r>
      <w:r w:rsidRPr="00680D66">
        <w:rPr>
          <w:szCs w:val="24"/>
          <w:lang w:val="en-US"/>
        </w:rPr>
        <w:t>Times</w:t>
      </w:r>
      <w:r w:rsidRPr="00680D66">
        <w:rPr>
          <w:szCs w:val="24"/>
        </w:rPr>
        <w:t xml:space="preserve"> </w:t>
      </w:r>
      <w:r w:rsidRPr="00680D66">
        <w:rPr>
          <w:szCs w:val="24"/>
          <w:lang w:val="en-US"/>
        </w:rPr>
        <w:t>New</w:t>
      </w:r>
      <w:r w:rsidRPr="00680D66">
        <w:rPr>
          <w:szCs w:val="24"/>
        </w:rPr>
        <w:t xml:space="preserve"> </w:t>
      </w:r>
      <w:r w:rsidRPr="00680D66">
        <w:rPr>
          <w:szCs w:val="24"/>
          <w:lang w:val="en-US"/>
        </w:rPr>
        <w:t>Roman</w:t>
      </w:r>
      <w:r w:rsidRPr="00680D66">
        <w:rPr>
          <w:szCs w:val="24"/>
        </w:rPr>
        <w:t>, размер – 14, интервал - 1,5; выравнивание по ширине, о</w:t>
      </w:r>
      <w:r w:rsidRPr="00680D66">
        <w:rPr>
          <w:szCs w:val="24"/>
        </w:rPr>
        <w:t>т</w:t>
      </w:r>
      <w:r w:rsidRPr="00680D66">
        <w:rPr>
          <w:szCs w:val="24"/>
        </w:rPr>
        <w:t xml:space="preserve">ступ абзаца – </w:t>
      </w:r>
      <w:smartTag w:uri="urn:schemas-microsoft-com:office:smarttags" w:element="metricconverter">
        <w:smartTagPr>
          <w:attr w:name="ProductID" w:val="1,25 см"/>
        </w:smartTagPr>
        <w:r w:rsidRPr="00680D66">
          <w:rPr>
            <w:szCs w:val="24"/>
          </w:rPr>
          <w:t>1,25 см</w:t>
        </w:r>
      </w:smartTag>
      <w:r w:rsidRPr="00680D66">
        <w:rPr>
          <w:szCs w:val="24"/>
        </w:rPr>
        <w:t xml:space="preserve">, ориентация листа книжная, отступ  с каждой стороны  </w:t>
      </w:r>
      <w:smartTag w:uri="urn:schemas-microsoft-com:office:smarttags" w:element="metricconverter">
        <w:smartTagPr>
          <w:attr w:name="ProductID" w:val="2 см"/>
        </w:smartTagPr>
        <w:r w:rsidRPr="00680D66">
          <w:rPr>
            <w:szCs w:val="24"/>
          </w:rPr>
          <w:t>2 см</w:t>
        </w:r>
      </w:smartTag>
      <w:r w:rsidRPr="00680D66">
        <w:rPr>
          <w:szCs w:val="24"/>
        </w:rPr>
        <w:t>;</w:t>
      </w:r>
    </w:p>
    <w:p w:rsidR="00B110F3" w:rsidRPr="00680D66" w:rsidRDefault="00B110F3" w:rsidP="004D24F8">
      <w:pPr>
        <w:ind w:right="1275" w:firstLine="540"/>
        <w:rPr>
          <w:szCs w:val="24"/>
        </w:rPr>
      </w:pPr>
      <w:r w:rsidRPr="00680D66">
        <w:rPr>
          <w:szCs w:val="24"/>
        </w:rPr>
        <w:t xml:space="preserve">3. Оформление заголовка: </w:t>
      </w:r>
    </w:p>
    <w:p w:rsidR="00B110F3" w:rsidRPr="00680D66" w:rsidRDefault="00B110F3" w:rsidP="004D24F8">
      <w:pPr>
        <w:numPr>
          <w:ilvl w:val="0"/>
          <w:numId w:val="43"/>
        </w:numPr>
        <w:ind w:right="1275"/>
        <w:rPr>
          <w:szCs w:val="24"/>
        </w:rPr>
      </w:pPr>
      <w:r w:rsidRPr="00680D66">
        <w:rPr>
          <w:szCs w:val="24"/>
        </w:rPr>
        <w:t xml:space="preserve">первый абзац: </w:t>
      </w:r>
      <w:r w:rsidRPr="00680D66">
        <w:rPr>
          <w:b/>
          <w:szCs w:val="24"/>
        </w:rPr>
        <w:t xml:space="preserve">НАЗВАНИЕ ДОКЛАДА - </w:t>
      </w:r>
      <w:r w:rsidRPr="00680D66">
        <w:rPr>
          <w:szCs w:val="24"/>
        </w:rPr>
        <w:t>прописными буквами, шрифт жирный, в</w:t>
      </w:r>
      <w:r w:rsidRPr="00680D66">
        <w:rPr>
          <w:szCs w:val="24"/>
        </w:rPr>
        <w:t>ы</w:t>
      </w:r>
      <w:r w:rsidRPr="00680D66">
        <w:rPr>
          <w:szCs w:val="24"/>
        </w:rPr>
        <w:t>равнивание по центру;</w:t>
      </w:r>
    </w:p>
    <w:p w:rsidR="00B110F3" w:rsidRPr="00680D66" w:rsidRDefault="00B110F3" w:rsidP="004D24F8">
      <w:pPr>
        <w:numPr>
          <w:ilvl w:val="0"/>
          <w:numId w:val="43"/>
        </w:numPr>
        <w:ind w:right="1275"/>
        <w:rPr>
          <w:szCs w:val="24"/>
        </w:rPr>
      </w:pPr>
      <w:r w:rsidRPr="00680D66">
        <w:rPr>
          <w:szCs w:val="24"/>
        </w:rPr>
        <w:t xml:space="preserve">второй абзац: </w:t>
      </w:r>
      <w:r w:rsidRPr="00680D66">
        <w:rPr>
          <w:b/>
          <w:i/>
          <w:szCs w:val="24"/>
        </w:rPr>
        <w:t>ФИО автора (авторов)</w:t>
      </w:r>
      <w:r w:rsidRPr="00680D66">
        <w:rPr>
          <w:szCs w:val="24"/>
        </w:rPr>
        <w:t xml:space="preserve"> –  шрифт жирный курсив, выравнивание по центру;</w:t>
      </w:r>
    </w:p>
    <w:p w:rsidR="00B110F3" w:rsidRPr="00680D66" w:rsidRDefault="00B110F3" w:rsidP="004D24F8">
      <w:pPr>
        <w:ind w:right="1275" w:firstLine="539"/>
        <w:rPr>
          <w:szCs w:val="24"/>
        </w:rPr>
      </w:pPr>
      <w:r w:rsidRPr="00680D66">
        <w:rPr>
          <w:szCs w:val="24"/>
        </w:rPr>
        <w:t xml:space="preserve">4. Оформление статьи: </w:t>
      </w:r>
    </w:p>
    <w:p w:rsidR="00B110F3" w:rsidRPr="00680D66" w:rsidRDefault="00B110F3" w:rsidP="004D24F8">
      <w:pPr>
        <w:numPr>
          <w:ilvl w:val="0"/>
          <w:numId w:val="43"/>
        </w:numPr>
        <w:ind w:right="1275"/>
        <w:rPr>
          <w:i/>
          <w:szCs w:val="24"/>
        </w:rPr>
      </w:pPr>
      <w:r w:rsidRPr="00680D66">
        <w:rPr>
          <w:i/>
          <w:szCs w:val="24"/>
        </w:rPr>
        <w:t>аннотация (шрифт курсив);</w:t>
      </w:r>
    </w:p>
    <w:p w:rsidR="00B110F3" w:rsidRPr="00680D66" w:rsidRDefault="00B110F3" w:rsidP="004D24F8">
      <w:pPr>
        <w:numPr>
          <w:ilvl w:val="0"/>
          <w:numId w:val="43"/>
        </w:numPr>
        <w:ind w:right="1275"/>
        <w:rPr>
          <w:i/>
          <w:szCs w:val="24"/>
        </w:rPr>
      </w:pPr>
      <w:r w:rsidRPr="00680D66">
        <w:rPr>
          <w:i/>
          <w:szCs w:val="24"/>
        </w:rPr>
        <w:t>ключевые слова (шрифт курсив);</w:t>
      </w:r>
    </w:p>
    <w:p w:rsidR="00B110F3" w:rsidRPr="00680D66" w:rsidRDefault="00B110F3" w:rsidP="004D24F8">
      <w:pPr>
        <w:numPr>
          <w:ilvl w:val="0"/>
          <w:numId w:val="43"/>
        </w:numPr>
        <w:ind w:right="1275"/>
        <w:rPr>
          <w:szCs w:val="24"/>
        </w:rPr>
      </w:pPr>
      <w:r w:rsidRPr="00680D66">
        <w:rPr>
          <w:szCs w:val="24"/>
        </w:rPr>
        <w:t>текст статьи;</w:t>
      </w:r>
    </w:p>
    <w:p w:rsidR="00B110F3" w:rsidRPr="00680D66" w:rsidRDefault="00B110F3" w:rsidP="004D24F8">
      <w:pPr>
        <w:numPr>
          <w:ilvl w:val="0"/>
          <w:numId w:val="43"/>
        </w:numPr>
        <w:ind w:right="1275"/>
        <w:rPr>
          <w:szCs w:val="24"/>
        </w:rPr>
      </w:pPr>
      <w:r w:rsidRPr="00680D66">
        <w:rPr>
          <w:szCs w:val="24"/>
        </w:rPr>
        <w:t>литература дается в конце статьи пронумерованным списком, ссылки на литературу в тексте в круглых скобках, например,  (Иванов, 2012)</w:t>
      </w:r>
    </w:p>
    <w:p w:rsidR="00B110F3" w:rsidRDefault="00B110F3" w:rsidP="004D24F8">
      <w:pPr>
        <w:ind w:right="1275"/>
        <w:rPr>
          <w:szCs w:val="24"/>
        </w:rPr>
      </w:pPr>
    </w:p>
    <w:p w:rsidR="00680D66" w:rsidRDefault="00680D66" w:rsidP="004D24F8">
      <w:pPr>
        <w:ind w:right="1275"/>
        <w:rPr>
          <w:szCs w:val="24"/>
        </w:rPr>
      </w:pPr>
    </w:p>
    <w:p w:rsidR="00B110F3" w:rsidRPr="00680D66" w:rsidRDefault="00B110F3" w:rsidP="004D24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1275" w:firstLine="567"/>
        <w:jc w:val="right"/>
        <w:rPr>
          <w:b/>
          <w:i/>
          <w:szCs w:val="24"/>
          <w:u w:val="single"/>
        </w:rPr>
      </w:pPr>
      <w:r w:rsidRPr="00680D66">
        <w:rPr>
          <w:b/>
          <w:i/>
          <w:szCs w:val="24"/>
          <w:u w:val="single"/>
        </w:rPr>
        <w:t xml:space="preserve">Образец оформления статьи в сборник конференции </w:t>
      </w:r>
    </w:p>
    <w:p w:rsidR="00B110F3" w:rsidRPr="00680D66" w:rsidRDefault="00B110F3" w:rsidP="004D24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1275" w:firstLine="567"/>
        <w:rPr>
          <w:b/>
          <w:szCs w:val="24"/>
        </w:rPr>
      </w:pPr>
    </w:p>
    <w:p w:rsidR="00B110F3" w:rsidRPr="00680D66" w:rsidRDefault="00B110F3" w:rsidP="004D24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1275" w:firstLine="567"/>
        <w:jc w:val="center"/>
        <w:rPr>
          <w:b/>
          <w:szCs w:val="24"/>
        </w:rPr>
      </w:pPr>
      <w:r w:rsidRPr="00680D66">
        <w:rPr>
          <w:b/>
          <w:szCs w:val="24"/>
        </w:rPr>
        <w:t xml:space="preserve">ВНУТРИШКОЛЬНАЯ ПОДГОТОВКА УЧИТЕЛЯ К ФОРМИРОВАНИЮ </w:t>
      </w:r>
    </w:p>
    <w:p w:rsidR="00B110F3" w:rsidRPr="00680D66" w:rsidRDefault="00B110F3" w:rsidP="004D24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1275" w:firstLine="567"/>
        <w:jc w:val="center"/>
        <w:rPr>
          <w:b/>
          <w:szCs w:val="24"/>
        </w:rPr>
      </w:pPr>
      <w:r w:rsidRPr="00680D66">
        <w:rPr>
          <w:b/>
          <w:szCs w:val="24"/>
        </w:rPr>
        <w:t>ЗДОРОВОГО ОБРАЗА ЖИЗНИ ШКОЛЬНИКОВ</w:t>
      </w:r>
    </w:p>
    <w:p w:rsidR="00B110F3" w:rsidRPr="00680D66" w:rsidRDefault="00B110F3" w:rsidP="004D24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1275" w:firstLine="567"/>
        <w:jc w:val="right"/>
        <w:rPr>
          <w:b/>
          <w:i/>
          <w:szCs w:val="24"/>
        </w:rPr>
      </w:pPr>
      <w:r w:rsidRPr="00680D66">
        <w:rPr>
          <w:b/>
          <w:i/>
          <w:szCs w:val="24"/>
        </w:rPr>
        <w:t>Антонов С.П., Петрова И.И.</w:t>
      </w:r>
    </w:p>
    <w:p w:rsidR="00B110F3" w:rsidRPr="00680D66" w:rsidRDefault="00B110F3" w:rsidP="004D24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1275" w:firstLine="567"/>
        <w:jc w:val="right"/>
        <w:rPr>
          <w:b/>
          <w:i/>
          <w:szCs w:val="24"/>
        </w:rPr>
      </w:pPr>
    </w:p>
    <w:p w:rsidR="00B110F3" w:rsidRPr="00680D66" w:rsidRDefault="00B110F3" w:rsidP="004D24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1275" w:firstLine="567"/>
        <w:rPr>
          <w:i/>
          <w:szCs w:val="24"/>
        </w:rPr>
      </w:pPr>
      <w:r w:rsidRPr="00680D66">
        <w:rPr>
          <w:i/>
          <w:szCs w:val="24"/>
        </w:rPr>
        <w:t>В статье представлены…… раскрыты  особенности …актуализируются возможности…</w:t>
      </w:r>
    </w:p>
    <w:p w:rsidR="00B110F3" w:rsidRPr="00680D66" w:rsidRDefault="00B110F3" w:rsidP="004D24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1275" w:firstLine="567"/>
        <w:rPr>
          <w:i/>
          <w:szCs w:val="24"/>
        </w:rPr>
      </w:pPr>
    </w:p>
    <w:p w:rsidR="00B110F3" w:rsidRPr="00680D66" w:rsidRDefault="00B110F3" w:rsidP="004D24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1275" w:firstLine="567"/>
        <w:rPr>
          <w:i/>
          <w:szCs w:val="24"/>
        </w:rPr>
      </w:pPr>
      <w:r w:rsidRPr="00680D66">
        <w:rPr>
          <w:i/>
          <w:szCs w:val="24"/>
        </w:rPr>
        <w:t xml:space="preserve">Здоровьесбережение, профилактика, толерантность, стигматизация. </w:t>
      </w:r>
    </w:p>
    <w:p w:rsidR="00B110F3" w:rsidRPr="00680D66" w:rsidRDefault="00B110F3" w:rsidP="004D24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1275" w:firstLine="567"/>
        <w:rPr>
          <w:szCs w:val="24"/>
        </w:rPr>
      </w:pPr>
    </w:p>
    <w:p w:rsidR="00B110F3" w:rsidRPr="00680D66" w:rsidRDefault="00B110F3" w:rsidP="004D24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1275" w:firstLine="567"/>
        <w:rPr>
          <w:szCs w:val="24"/>
        </w:rPr>
      </w:pPr>
      <w:r w:rsidRPr="00680D66">
        <w:rPr>
          <w:szCs w:val="24"/>
        </w:rPr>
        <w:t>Здоровый образ жизни (ЗОЖ) в настоящее время рассматривается как……</w:t>
      </w:r>
    </w:p>
    <w:p w:rsidR="00B110F3" w:rsidRPr="00680D66" w:rsidRDefault="00B110F3" w:rsidP="004D24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1275" w:firstLine="567"/>
        <w:rPr>
          <w:szCs w:val="24"/>
        </w:rPr>
      </w:pPr>
    </w:p>
    <w:p w:rsidR="00B110F3" w:rsidRPr="00680D66" w:rsidRDefault="00B110F3" w:rsidP="004D24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1275" w:firstLine="567"/>
        <w:rPr>
          <w:szCs w:val="24"/>
        </w:rPr>
      </w:pPr>
      <w:r w:rsidRPr="00680D66">
        <w:rPr>
          <w:szCs w:val="24"/>
        </w:rPr>
        <w:t>Литература</w:t>
      </w:r>
    </w:p>
    <w:p w:rsidR="00B110F3" w:rsidRPr="00680D66" w:rsidRDefault="00B110F3" w:rsidP="004D24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1275" w:firstLine="567"/>
        <w:rPr>
          <w:szCs w:val="24"/>
        </w:rPr>
      </w:pPr>
    </w:p>
    <w:p w:rsidR="00B110F3" w:rsidRPr="00680D66" w:rsidRDefault="00B110F3" w:rsidP="004D24F8">
      <w:pPr>
        <w:ind w:right="1275"/>
        <w:jc w:val="center"/>
        <w:rPr>
          <w:b/>
          <w:i/>
          <w:szCs w:val="24"/>
        </w:rPr>
      </w:pPr>
    </w:p>
    <w:p w:rsidR="00B110F3" w:rsidRPr="00680D66" w:rsidRDefault="00B110F3" w:rsidP="004D24F8">
      <w:pPr>
        <w:ind w:right="1275" w:firstLine="540"/>
        <w:rPr>
          <w:szCs w:val="24"/>
        </w:rPr>
      </w:pPr>
      <w:r w:rsidRPr="00680D66">
        <w:rPr>
          <w:i/>
          <w:szCs w:val="24"/>
        </w:rPr>
        <w:t>Контакты:</w:t>
      </w:r>
      <w:r w:rsidRPr="00680D66">
        <w:rPr>
          <w:szCs w:val="24"/>
        </w:rPr>
        <w:t xml:space="preserve"> Санкт-Петербургская академия постдипломного педагогического образования, кафедра педагогики окружающей среды, безопасности и здоровья человека, ул. Ломоносова, д. 11-13, каб. 303, тел. (факс) (812) 710-68-49, 8(952)238-56-65, Колесникова Маргарита Георгиевна, к.п.н., доцент.</w:t>
      </w:r>
    </w:p>
    <w:p w:rsidR="00B110F3" w:rsidRPr="00850A73" w:rsidRDefault="00B110F3" w:rsidP="004D24F8">
      <w:pPr>
        <w:tabs>
          <w:tab w:val="left" w:pos="709"/>
        </w:tabs>
        <w:spacing w:line="216" w:lineRule="auto"/>
        <w:ind w:right="1275" w:firstLine="0"/>
        <w:jc w:val="left"/>
        <w:rPr>
          <w:sz w:val="21"/>
          <w:szCs w:val="21"/>
        </w:rPr>
      </w:pPr>
    </w:p>
    <w:sectPr w:rsidR="00B110F3" w:rsidRPr="00850A73" w:rsidSect="0050769D">
      <w:pgSz w:w="11907" w:h="16840" w:code="9"/>
      <w:pgMar w:top="567" w:right="567" w:bottom="340" w:left="567" w:header="0" w:footer="0" w:gutter="0"/>
      <w:cols w:space="107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E39" w:rsidRDefault="00763E39">
      <w:r>
        <w:separator/>
      </w:r>
    </w:p>
  </w:endnote>
  <w:endnote w:type="continuationSeparator" w:id="1">
    <w:p w:rsidR="00763E39" w:rsidRDefault="00763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54" w:type="dxa"/>
      <w:tblBorders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5443"/>
      <w:gridCol w:w="5613"/>
      <w:gridCol w:w="5557"/>
    </w:tblGrid>
    <w:tr w:rsidR="006B6704">
      <w:trPr>
        <w:cantSplit/>
        <w:trHeight w:hRule="exact" w:val="100"/>
      </w:trPr>
      <w:tc>
        <w:tcPr>
          <w:tcW w:w="5443" w:type="dxa"/>
        </w:tcPr>
        <w:p w:rsidR="006B6704" w:rsidRDefault="006B6704">
          <w:pPr>
            <w:pStyle w:val="a8"/>
            <w:jc w:val="center"/>
            <w:rPr>
              <w:sz w:val="4"/>
            </w:rPr>
          </w:pPr>
        </w:p>
      </w:tc>
      <w:tc>
        <w:tcPr>
          <w:tcW w:w="5613" w:type="dxa"/>
        </w:tcPr>
        <w:p w:rsidR="006B6704" w:rsidRDefault="006B6704">
          <w:pPr>
            <w:pStyle w:val="a8"/>
            <w:jc w:val="center"/>
            <w:rPr>
              <w:sz w:val="4"/>
            </w:rPr>
          </w:pPr>
        </w:p>
      </w:tc>
      <w:tc>
        <w:tcPr>
          <w:tcW w:w="5557" w:type="dxa"/>
        </w:tcPr>
        <w:p w:rsidR="006B6704" w:rsidRDefault="006B6704">
          <w:pPr>
            <w:pStyle w:val="a8"/>
            <w:jc w:val="center"/>
            <w:rPr>
              <w:sz w:val="4"/>
            </w:rPr>
          </w:pPr>
        </w:p>
      </w:tc>
    </w:tr>
  </w:tbl>
  <w:p w:rsidR="006B6704" w:rsidRDefault="006B6704">
    <w:pPr>
      <w:pStyle w:val="a9"/>
      <w:jc w:val="left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E39" w:rsidRDefault="00763E39">
      <w:r>
        <w:separator/>
      </w:r>
    </w:p>
  </w:footnote>
  <w:footnote w:type="continuationSeparator" w:id="1">
    <w:p w:rsidR="00763E39" w:rsidRDefault="00763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71" w:type="pct"/>
      <w:tblBorders>
        <w:insideV w:val="single" w:sz="4" w:space="0" w:color="auto"/>
      </w:tblBorders>
      <w:tblCellMar>
        <w:left w:w="0" w:type="dxa"/>
        <w:right w:w="0" w:type="dxa"/>
      </w:tblCellMar>
      <w:tblLook w:val="01E0"/>
    </w:tblPr>
    <w:tblGrid>
      <w:gridCol w:w="5106"/>
      <w:gridCol w:w="5662"/>
      <w:gridCol w:w="5391"/>
    </w:tblGrid>
    <w:tr w:rsidR="006B6704">
      <w:tc>
        <w:tcPr>
          <w:tcW w:w="1580" w:type="pct"/>
        </w:tcPr>
        <w:p w:rsidR="006B6704" w:rsidRDefault="006B6704">
          <w:pPr>
            <w:pStyle w:val="a8"/>
            <w:rPr>
              <w:sz w:val="4"/>
              <w:szCs w:val="6"/>
            </w:rPr>
          </w:pPr>
        </w:p>
      </w:tc>
      <w:tc>
        <w:tcPr>
          <w:tcW w:w="1752" w:type="pct"/>
        </w:tcPr>
        <w:p w:rsidR="006B6704" w:rsidRDefault="006B6704">
          <w:pPr>
            <w:pStyle w:val="a8"/>
            <w:rPr>
              <w:sz w:val="4"/>
              <w:szCs w:val="6"/>
            </w:rPr>
          </w:pPr>
        </w:p>
      </w:tc>
      <w:tc>
        <w:tcPr>
          <w:tcW w:w="1668" w:type="pct"/>
        </w:tcPr>
        <w:p w:rsidR="006B6704" w:rsidRDefault="006B6704">
          <w:pPr>
            <w:pStyle w:val="a8"/>
            <w:rPr>
              <w:sz w:val="4"/>
              <w:szCs w:val="6"/>
            </w:rPr>
          </w:pPr>
        </w:p>
      </w:tc>
    </w:tr>
  </w:tbl>
  <w:p w:rsidR="006B6704" w:rsidRDefault="006B6704">
    <w:pPr>
      <w:pStyle w:val="a8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704" w:rsidRDefault="006B6704">
    <w:pPr>
      <w:pStyle w:val="a8"/>
      <w:jc w:val="center"/>
      <w:rPr>
        <w:sz w:val="12"/>
      </w:rPr>
    </w:pPr>
  </w:p>
  <w:tbl>
    <w:tblPr>
      <w:tblW w:w="5000" w:type="pct"/>
      <w:tblBorders>
        <w:insideV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312"/>
      <w:gridCol w:w="5312"/>
      <w:gridCol w:w="5309"/>
    </w:tblGrid>
    <w:tr w:rsidR="006B6704">
      <w:trPr>
        <w:cantSplit/>
        <w:trHeight w:hRule="exact" w:val="80"/>
      </w:trPr>
      <w:tc>
        <w:tcPr>
          <w:tcW w:w="1667" w:type="pct"/>
        </w:tcPr>
        <w:p w:rsidR="006B6704" w:rsidRDefault="006B6704">
          <w:pPr>
            <w:pStyle w:val="a8"/>
            <w:jc w:val="center"/>
            <w:rPr>
              <w:sz w:val="4"/>
            </w:rPr>
          </w:pPr>
          <w:r>
            <w:rPr>
              <w:sz w:val="12"/>
            </w:rPr>
            <w:tab/>
          </w:r>
        </w:p>
      </w:tc>
      <w:tc>
        <w:tcPr>
          <w:tcW w:w="1667" w:type="pct"/>
        </w:tcPr>
        <w:p w:rsidR="006B6704" w:rsidRDefault="006B6704">
          <w:pPr>
            <w:pStyle w:val="a8"/>
            <w:jc w:val="center"/>
            <w:rPr>
              <w:sz w:val="4"/>
            </w:rPr>
          </w:pPr>
        </w:p>
      </w:tc>
      <w:tc>
        <w:tcPr>
          <w:tcW w:w="1667" w:type="pct"/>
        </w:tcPr>
        <w:p w:rsidR="006B6704" w:rsidRDefault="006B6704">
          <w:pPr>
            <w:pStyle w:val="a8"/>
            <w:jc w:val="center"/>
            <w:rPr>
              <w:sz w:val="4"/>
            </w:rPr>
          </w:pPr>
        </w:p>
      </w:tc>
    </w:tr>
  </w:tbl>
  <w:p w:rsidR="006B6704" w:rsidRDefault="006B6704">
    <w:pPr>
      <w:pStyle w:val="a8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E28"/>
    <w:multiLevelType w:val="hybridMultilevel"/>
    <w:tmpl w:val="6CE2B0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42AE3"/>
    <w:multiLevelType w:val="hybridMultilevel"/>
    <w:tmpl w:val="A30CB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3D4D99"/>
    <w:multiLevelType w:val="singleLevel"/>
    <w:tmpl w:val="CEDAF56E"/>
    <w:lvl w:ilvl="0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</w:lvl>
  </w:abstractNum>
  <w:abstractNum w:abstractNumId="3">
    <w:nsid w:val="09012060"/>
    <w:multiLevelType w:val="hybridMultilevel"/>
    <w:tmpl w:val="8E1EB81C"/>
    <w:lvl w:ilvl="0" w:tplc="781C593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E6620C"/>
    <w:multiLevelType w:val="singleLevel"/>
    <w:tmpl w:val="57A6DB0E"/>
    <w:lvl w:ilvl="0">
      <w:start w:val="1"/>
      <w:numFmt w:val="decimal"/>
      <w:pStyle w:val="a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5">
    <w:nsid w:val="0B015554"/>
    <w:multiLevelType w:val="hybridMultilevel"/>
    <w:tmpl w:val="9FA88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22ACF"/>
    <w:multiLevelType w:val="hybridMultilevel"/>
    <w:tmpl w:val="0D2CC2BA"/>
    <w:lvl w:ilvl="0" w:tplc="62BC518A">
      <w:start w:val="1"/>
      <w:numFmt w:val="bullet"/>
      <w:lvlText w:val=""/>
      <w:lvlJc w:val="left"/>
      <w:pPr>
        <w:tabs>
          <w:tab w:val="num" w:pos="652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DA2727"/>
    <w:multiLevelType w:val="hybridMultilevel"/>
    <w:tmpl w:val="9A88047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1BF664E3"/>
    <w:multiLevelType w:val="hybridMultilevel"/>
    <w:tmpl w:val="46A2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F6AAA"/>
    <w:multiLevelType w:val="hybridMultilevel"/>
    <w:tmpl w:val="4AFAEFF8"/>
    <w:lvl w:ilvl="0" w:tplc="860E61B0">
      <w:start w:val="1"/>
      <w:numFmt w:val="decimal"/>
      <w:lvlText w:val="%1."/>
      <w:lvlJc w:val="left"/>
      <w:pPr>
        <w:ind w:left="278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25DA493D"/>
    <w:multiLevelType w:val="singleLevel"/>
    <w:tmpl w:val="F9643D70"/>
    <w:lvl w:ilvl="0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12"/>
      </w:rPr>
    </w:lvl>
  </w:abstractNum>
  <w:abstractNum w:abstractNumId="11">
    <w:nsid w:val="26C80FD2"/>
    <w:multiLevelType w:val="singleLevel"/>
    <w:tmpl w:val="5F50D490"/>
    <w:lvl w:ilvl="0">
      <w:start w:val="1"/>
      <w:numFmt w:val="decimal"/>
      <w:pStyle w:val="a0"/>
      <w:lvlText w:val="%1 слайд:"/>
      <w:lvlJc w:val="left"/>
      <w:pPr>
        <w:tabs>
          <w:tab w:val="num" w:pos="1080"/>
        </w:tabs>
        <w:ind w:left="0" w:firstLine="0"/>
      </w:pPr>
    </w:lvl>
  </w:abstractNum>
  <w:abstractNum w:abstractNumId="12">
    <w:nsid w:val="29B65511"/>
    <w:multiLevelType w:val="hybridMultilevel"/>
    <w:tmpl w:val="52B2D712"/>
    <w:lvl w:ilvl="0" w:tplc="59A45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C1775"/>
    <w:multiLevelType w:val="hybridMultilevel"/>
    <w:tmpl w:val="43E2B7CC"/>
    <w:lvl w:ilvl="0" w:tplc="66D20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CC19F7"/>
    <w:multiLevelType w:val="singleLevel"/>
    <w:tmpl w:val="480AF7E4"/>
    <w:lvl w:ilvl="0">
      <w:start w:val="1"/>
      <w:numFmt w:val="bullet"/>
      <w:pStyle w:val="22"/>
      <w:lvlText w:val="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</w:rPr>
    </w:lvl>
  </w:abstractNum>
  <w:abstractNum w:abstractNumId="15">
    <w:nsid w:val="2ADF7339"/>
    <w:multiLevelType w:val="hybridMultilevel"/>
    <w:tmpl w:val="5CD8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A7E88"/>
    <w:multiLevelType w:val="hybridMultilevel"/>
    <w:tmpl w:val="F43EB050"/>
    <w:lvl w:ilvl="0" w:tplc="8F809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C0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27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BE1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B0D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8C8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8B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0C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E64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0125BB3"/>
    <w:multiLevelType w:val="hybridMultilevel"/>
    <w:tmpl w:val="24985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CC2A4A"/>
    <w:multiLevelType w:val="singleLevel"/>
    <w:tmpl w:val="403243E8"/>
    <w:lvl w:ilvl="0">
      <w:start w:val="1"/>
      <w:numFmt w:val="bullet"/>
      <w:pStyle w:val="1"/>
      <w:lvlText w:val=""/>
      <w:lvlJc w:val="left"/>
      <w:pPr>
        <w:tabs>
          <w:tab w:val="num" w:pos="927"/>
        </w:tabs>
        <w:ind w:left="0" w:firstLine="567"/>
      </w:pPr>
      <w:rPr>
        <w:rFonts w:ascii="Wingdings" w:hAnsi="Wingdings" w:hint="default"/>
      </w:rPr>
    </w:lvl>
  </w:abstractNum>
  <w:abstractNum w:abstractNumId="19">
    <w:nsid w:val="359E2413"/>
    <w:multiLevelType w:val="singleLevel"/>
    <w:tmpl w:val="EEA250AC"/>
    <w:lvl w:ilvl="0">
      <w:start w:val="1"/>
      <w:numFmt w:val="bullet"/>
      <w:pStyle w:val="a1"/>
      <w:lvlText w:val="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0">
    <w:nsid w:val="35DF68E1"/>
    <w:multiLevelType w:val="hybridMultilevel"/>
    <w:tmpl w:val="A30CB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1B020D"/>
    <w:multiLevelType w:val="hybridMultilevel"/>
    <w:tmpl w:val="C0725D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3956FA3"/>
    <w:multiLevelType w:val="hybridMultilevel"/>
    <w:tmpl w:val="2EAC0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A5C26"/>
    <w:multiLevelType w:val="hybridMultilevel"/>
    <w:tmpl w:val="1556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564C6"/>
    <w:multiLevelType w:val="singleLevel"/>
    <w:tmpl w:val="916AF6BC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25">
    <w:nsid w:val="4AF025EF"/>
    <w:multiLevelType w:val="hybridMultilevel"/>
    <w:tmpl w:val="FB84A1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F4267D"/>
    <w:multiLevelType w:val="hybridMultilevel"/>
    <w:tmpl w:val="859AF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425D96"/>
    <w:multiLevelType w:val="hybridMultilevel"/>
    <w:tmpl w:val="3056B624"/>
    <w:lvl w:ilvl="0" w:tplc="17A0D8E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pacing w:val="0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27376E"/>
    <w:multiLevelType w:val="hybridMultilevel"/>
    <w:tmpl w:val="7F0C5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5D437F"/>
    <w:multiLevelType w:val="singleLevel"/>
    <w:tmpl w:val="83E6B252"/>
    <w:lvl w:ilvl="0">
      <w:start w:val="1"/>
      <w:numFmt w:val="bullet"/>
      <w:pStyle w:val="21"/>
      <w:lvlText w:val=""/>
      <w:lvlJc w:val="left"/>
      <w:pPr>
        <w:tabs>
          <w:tab w:val="num" w:pos="927"/>
        </w:tabs>
        <w:ind w:left="0" w:firstLine="567"/>
      </w:pPr>
      <w:rPr>
        <w:rFonts w:ascii="Wingdings" w:hAnsi="Wingdings" w:hint="default"/>
      </w:rPr>
    </w:lvl>
  </w:abstractNum>
  <w:abstractNum w:abstractNumId="30">
    <w:nsid w:val="65831539"/>
    <w:multiLevelType w:val="hybridMultilevel"/>
    <w:tmpl w:val="F24E51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207A7"/>
    <w:multiLevelType w:val="singleLevel"/>
    <w:tmpl w:val="8F9A7662"/>
    <w:lvl w:ilvl="0">
      <w:start w:val="1"/>
      <w:numFmt w:val="lowerLetter"/>
      <w:pStyle w:val="a2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68F4335A"/>
    <w:multiLevelType w:val="hybridMultilevel"/>
    <w:tmpl w:val="8D848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0822BD"/>
    <w:multiLevelType w:val="hybridMultilevel"/>
    <w:tmpl w:val="FAC64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2F7AEB"/>
    <w:multiLevelType w:val="hybridMultilevel"/>
    <w:tmpl w:val="7DF0C1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F7FE3"/>
    <w:multiLevelType w:val="hybridMultilevel"/>
    <w:tmpl w:val="DB085602"/>
    <w:lvl w:ilvl="0" w:tplc="C1AC697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pacing w:val="0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9C4C1C"/>
    <w:multiLevelType w:val="singleLevel"/>
    <w:tmpl w:val="1F6E11CE"/>
    <w:lvl w:ilvl="0">
      <w:start w:val="1"/>
      <w:numFmt w:val="bullet"/>
      <w:pStyle w:val="3"/>
      <w:lvlText w:val="*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37">
    <w:nsid w:val="77F422EF"/>
    <w:multiLevelType w:val="hybridMultilevel"/>
    <w:tmpl w:val="B3789C0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8">
    <w:nsid w:val="796F75CB"/>
    <w:multiLevelType w:val="hybridMultilevel"/>
    <w:tmpl w:val="90C428C6"/>
    <w:lvl w:ilvl="0" w:tplc="17A0D8EA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spacing w:val="0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9">
    <w:nsid w:val="7A0E3000"/>
    <w:multiLevelType w:val="singleLevel"/>
    <w:tmpl w:val="D7CC66E6"/>
    <w:lvl w:ilvl="0">
      <w:start w:val="1"/>
      <w:numFmt w:val="bullet"/>
      <w:pStyle w:val="2"/>
      <w:lvlText w:val="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40">
    <w:nsid w:val="7AA012E2"/>
    <w:multiLevelType w:val="hybridMultilevel"/>
    <w:tmpl w:val="373EA9B4"/>
    <w:lvl w:ilvl="0" w:tplc="860E61B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>
    <w:nsid w:val="7C0352AB"/>
    <w:multiLevelType w:val="hybridMultilevel"/>
    <w:tmpl w:val="5C20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077FB"/>
    <w:multiLevelType w:val="hybridMultilevel"/>
    <w:tmpl w:val="3ED0FF3C"/>
    <w:lvl w:ilvl="0" w:tplc="C1AC697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pacing w:val="0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29"/>
  </w:num>
  <w:num w:numId="4">
    <w:abstractNumId w:val="2"/>
  </w:num>
  <w:num w:numId="5">
    <w:abstractNumId w:val="18"/>
  </w:num>
  <w:num w:numId="6">
    <w:abstractNumId w:val="36"/>
  </w:num>
  <w:num w:numId="7">
    <w:abstractNumId w:val="19"/>
  </w:num>
  <w:num w:numId="8">
    <w:abstractNumId w:val="10"/>
  </w:num>
  <w:num w:numId="9">
    <w:abstractNumId w:val="24"/>
  </w:num>
  <w:num w:numId="10">
    <w:abstractNumId w:val="39"/>
  </w:num>
  <w:num w:numId="11">
    <w:abstractNumId w:val="4"/>
  </w:num>
  <w:num w:numId="12">
    <w:abstractNumId w:val="14"/>
  </w:num>
  <w:num w:numId="13">
    <w:abstractNumId w:val="35"/>
  </w:num>
  <w:num w:numId="14">
    <w:abstractNumId w:val="42"/>
  </w:num>
  <w:num w:numId="15">
    <w:abstractNumId w:val="38"/>
  </w:num>
  <w:num w:numId="16">
    <w:abstractNumId w:val="27"/>
  </w:num>
  <w:num w:numId="17">
    <w:abstractNumId w:val="3"/>
  </w:num>
  <w:num w:numId="18">
    <w:abstractNumId w:val="6"/>
  </w:num>
  <w:num w:numId="19">
    <w:abstractNumId w:val="22"/>
  </w:num>
  <w:num w:numId="20">
    <w:abstractNumId w:val="30"/>
  </w:num>
  <w:num w:numId="21">
    <w:abstractNumId w:val="20"/>
  </w:num>
  <w:num w:numId="22">
    <w:abstractNumId w:val="1"/>
  </w:num>
  <w:num w:numId="23">
    <w:abstractNumId w:val="41"/>
  </w:num>
  <w:num w:numId="24">
    <w:abstractNumId w:val="28"/>
  </w:num>
  <w:num w:numId="25">
    <w:abstractNumId w:val="34"/>
  </w:num>
  <w:num w:numId="26">
    <w:abstractNumId w:val="5"/>
  </w:num>
  <w:num w:numId="27">
    <w:abstractNumId w:val="15"/>
  </w:num>
  <w:num w:numId="28">
    <w:abstractNumId w:val="12"/>
  </w:num>
  <w:num w:numId="29">
    <w:abstractNumId w:val="13"/>
  </w:num>
  <w:num w:numId="30">
    <w:abstractNumId w:val="0"/>
  </w:num>
  <w:num w:numId="31">
    <w:abstractNumId w:val="25"/>
  </w:num>
  <w:num w:numId="32">
    <w:abstractNumId w:val="7"/>
  </w:num>
  <w:num w:numId="33">
    <w:abstractNumId w:val="9"/>
  </w:num>
  <w:num w:numId="34">
    <w:abstractNumId w:val="40"/>
  </w:num>
  <w:num w:numId="35">
    <w:abstractNumId w:val="32"/>
  </w:num>
  <w:num w:numId="36">
    <w:abstractNumId w:val="26"/>
  </w:num>
  <w:num w:numId="37">
    <w:abstractNumId w:val="8"/>
  </w:num>
  <w:num w:numId="38">
    <w:abstractNumId w:val="17"/>
  </w:num>
  <w:num w:numId="39">
    <w:abstractNumId w:val="16"/>
  </w:num>
  <w:num w:numId="40">
    <w:abstractNumId w:val="23"/>
  </w:num>
  <w:num w:numId="41">
    <w:abstractNumId w:val="33"/>
  </w:num>
  <w:num w:numId="42">
    <w:abstractNumId w:val="37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activeWritingStyle w:appName="MSWord" w:lang="ru-RU" w:vendorID="1" w:dllVersion="512" w:checkStyle="0"/>
  <w:attachedTemplate r:id="rId1"/>
  <w:stylePaneFormatFilter w:val="3F01"/>
  <w:defaultTabStop w:val="0"/>
  <w:hyphenationZone w:val="142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013"/>
    <w:rsid w:val="00006B7F"/>
    <w:rsid w:val="00007FDB"/>
    <w:rsid w:val="00011906"/>
    <w:rsid w:val="00015D2A"/>
    <w:rsid w:val="00025FA4"/>
    <w:rsid w:val="00037878"/>
    <w:rsid w:val="00042CB0"/>
    <w:rsid w:val="00052E30"/>
    <w:rsid w:val="000609FA"/>
    <w:rsid w:val="000642E2"/>
    <w:rsid w:val="00074F2C"/>
    <w:rsid w:val="00087306"/>
    <w:rsid w:val="000C3FAA"/>
    <w:rsid w:val="000C686F"/>
    <w:rsid w:val="000D0341"/>
    <w:rsid w:val="000D54BF"/>
    <w:rsid w:val="000E2BFF"/>
    <w:rsid w:val="000E523C"/>
    <w:rsid w:val="000E5304"/>
    <w:rsid w:val="000F2E0A"/>
    <w:rsid w:val="000F51EB"/>
    <w:rsid w:val="00101E96"/>
    <w:rsid w:val="00115584"/>
    <w:rsid w:val="001339A1"/>
    <w:rsid w:val="001364E8"/>
    <w:rsid w:val="00150F00"/>
    <w:rsid w:val="00156558"/>
    <w:rsid w:val="00166634"/>
    <w:rsid w:val="001735E1"/>
    <w:rsid w:val="00175576"/>
    <w:rsid w:val="00182A9E"/>
    <w:rsid w:val="00187D32"/>
    <w:rsid w:val="001904EE"/>
    <w:rsid w:val="0019065A"/>
    <w:rsid w:val="00197437"/>
    <w:rsid w:val="001A1C29"/>
    <w:rsid w:val="001A2BEF"/>
    <w:rsid w:val="001B09F1"/>
    <w:rsid w:val="001B7B7E"/>
    <w:rsid w:val="001C574A"/>
    <w:rsid w:val="001D448D"/>
    <w:rsid w:val="001E3C83"/>
    <w:rsid w:val="001F3996"/>
    <w:rsid w:val="002005C5"/>
    <w:rsid w:val="00200F5E"/>
    <w:rsid w:val="002062AE"/>
    <w:rsid w:val="00210D52"/>
    <w:rsid w:val="00215D08"/>
    <w:rsid w:val="00220886"/>
    <w:rsid w:val="00224637"/>
    <w:rsid w:val="0024168E"/>
    <w:rsid w:val="0024233D"/>
    <w:rsid w:val="00242CE3"/>
    <w:rsid w:val="002664DD"/>
    <w:rsid w:val="0027334E"/>
    <w:rsid w:val="002848C8"/>
    <w:rsid w:val="002850F9"/>
    <w:rsid w:val="002905D1"/>
    <w:rsid w:val="002930E8"/>
    <w:rsid w:val="00294A2C"/>
    <w:rsid w:val="002962FB"/>
    <w:rsid w:val="002B1B1E"/>
    <w:rsid w:val="002C373B"/>
    <w:rsid w:val="002D7A12"/>
    <w:rsid w:val="002E157F"/>
    <w:rsid w:val="002E4A3A"/>
    <w:rsid w:val="002F3DE4"/>
    <w:rsid w:val="00301F3E"/>
    <w:rsid w:val="00304756"/>
    <w:rsid w:val="00311F9E"/>
    <w:rsid w:val="003146F8"/>
    <w:rsid w:val="0031638A"/>
    <w:rsid w:val="00320C7E"/>
    <w:rsid w:val="00323D87"/>
    <w:rsid w:val="003351B7"/>
    <w:rsid w:val="003376D9"/>
    <w:rsid w:val="0034327E"/>
    <w:rsid w:val="00344F66"/>
    <w:rsid w:val="0034751A"/>
    <w:rsid w:val="00351601"/>
    <w:rsid w:val="00352BD1"/>
    <w:rsid w:val="0035478A"/>
    <w:rsid w:val="00375BB1"/>
    <w:rsid w:val="003826B9"/>
    <w:rsid w:val="00384C65"/>
    <w:rsid w:val="00386B04"/>
    <w:rsid w:val="00387909"/>
    <w:rsid w:val="003905F1"/>
    <w:rsid w:val="00392FDA"/>
    <w:rsid w:val="003B0B25"/>
    <w:rsid w:val="003B5EE9"/>
    <w:rsid w:val="003B7803"/>
    <w:rsid w:val="003B7920"/>
    <w:rsid w:val="003C3E90"/>
    <w:rsid w:val="003C61D1"/>
    <w:rsid w:val="003D1C40"/>
    <w:rsid w:val="003E0946"/>
    <w:rsid w:val="003E3067"/>
    <w:rsid w:val="003E5436"/>
    <w:rsid w:val="003E696B"/>
    <w:rsid w:val="003F2549"/>
    <w:rsid w:val="003F26CC"/>
    <w:rsid w:val="003F6F20"/>
    <w:rsid w:val="003F7341"/>
    <w:rsid w:val="004016EE"/>
    <w:rsid w:val="00406DFA"/>
    <w:rsid w:val="0041210C"/>
    <w:rsid w:val="00434FE1"/>
    <w:rsid w:val="00444F80"/>
    <w:rsid w:val="004479D2"/>
    <w:rsid w:val="00450BE8"/>
    <w:rsid w:val="00451672"/>
    <w:rsid w:val="004564FD"/>
    <w:rsid w:val="00457FA8"/>
    <w:rsid w:val="004627C6"/>
    <w:rsid w:val="004669B1"/>
    <w:rsid w:val="00475754"/>
    <w:rsid w:val="0047689D"/>
    <w:rsid w:val="00477D45"/>
    <w:rsid w:val="00492C21"/>
    <w:rsid w:val="004B2DFC"/>
    <w:rsid w:val="004B6472"/>
    <w:rsid w:val="004B7EE4"/>
    <w:rsid w:val="004C3907"/>
    <w:rsid w:val="004D24F8"/>
    <w:rsid w:val="004E67E3"/>
    <w:rsid w:val="004F05D5"/>
    <w:rsid w:val="004F07CF"/>
    <w:rsid w:val="004F3646"/>
    <w:rsid w:val="00505F6D"/>
    <w:rsid w:val="0050769D"/>
    <w:rsid w:val="00520E69"/>
    <w:rsid w:val="00526B17"/>
    <w:rsid w:val="005303E1"/>
    <w:rsid w:val="00533519"/>
    <w:rsid w:val="005358A2"/>
    <w:rsid w:val="005360F3"/>
    <w:rsid w:val="00544B90"/>
    <w:rsid w:val="00547786"/>
    <w:rsid w:val="00553A9D"/>
    <w:rsid w:val="005543BC"/>
    <w:rsid w:val="005679B0"/>
    <w:rsid w:val="00573877"/>
    <w:rsid w:val="00576ABA"/>
    <w:rsid w:val="0057726D"/>
    <w:rsid w:val="00581F73"/>
    <w:rsid w:val="00591C07"/>
    <w:rsid w:val="005B263C"/>
    <w:rsid w:val="005D0514"/>
    <w:rsid w:val="005D09D7"/>
    <w:rsid w:val="005D3E94"/>
    <w:rsid w:val="005D5EB2"/>
    <w:rsid w:val="005E37E1"/>
    <w:rsid w:val="005E45E0"/>
    <w:rsid w:val="005E464E"/>
    <w:rsid w:val="005F4E11"/>
    <w:rsid w:val="00601422"/>
    <w:rsid w:val="00603145"/>
    <w:rsid w:val="006079B1"/>
    <w:rsid w:val="006117D6"/>
    <w:rsid w:val="006126F5"/>
    <w:rsid w:val="00615136"/>
    <w:rsid w:val="00631748"/>
    <w:rsid w:val="0064426A"/>
    <w:rsid w:val="006507FB"/>
    <w:rsid w:val="00656ADA"/>
    <w:rsid w:val="00656CCD"/>
    <w:rsid w:val="00671CC2"/>
    <w:rsid w:val="00680D66"/>
    <w:rsid w:val="00683869"/>
    <w:rsid w:val="0068403B"/>
    <w:rsid w:val="00684938"/>
    <w:rsid w:val="00690652"/>
    <w:rsid w:val="00692135"/>
    <w:rsid w:val="0069389A"/>
    <w:rsid w:val="006A199B"/>
    <w:rsid w:val="006B11FD"/>
    <w:rsid w:val="006B6704"/>
    <w:rsid w:val="006B7B18"/>
    <w:rsid w:val="006C0522"/>
    <w:rsid w:val="006D1A7B"/>
    <w:rsid w:val="006D653F"/>
    <w:rsid w:val="006D6FAE"/>
    <w:rsid w:val="006D7575"/>
    <w:rsid w:val="006F6634"/>
    <w:rsid w:val="00707887"/>
    <w:rsid w:val="0071243B"/>
    <w:rsid w:val="007155AF"/>
    <w:rsid w:val="007157BF"/>
    <w:rsid w:val="007262BC"/>
    <w:rsid w:val="007333F1"/>
    <w:rsid w:val="007431A0"/>
    <w:rsid w:val="00745B17"/>
    <w:rsid w:val="007523CD"/>
    <w:rsid w:val="00753365"/>
    <w:rsid w:val="007625F7"/>
    <w:rsid w:val="00763343"/>
    <w:rsid w:val="00763E39"/>
    <w:rsid w:val="00764BCA"/>
    <w:rsid w:val="007650BC"/>
    <w:rsid w:val="007709EB"/>
    <w:rsid w:val="00777CA3"/>
    <w:rsid w:val="007802B7"/>
    <w:rsid w:val="0078793E"/>
    <w:rsid w:val="00796CC6"/>
    <w:rsid w:val="007A0385"/>
    <w:rsid w:val="007A53FA"/>
    <w:rsid w:val="007B039E"/>
    <w:rsid w:val="007B1942"/>
    <w:rsid w:val="007B2E44"/>
    <w:rsid w:val="007B2F34"/>
    <w:rsid w:val="007C28B9"/>
    <w:rsid w:val="007C7C12"/>
    <w:rsid w:val="007D3AAE"/>
    <w:rsid w:val="007D7909"/>
    <w:rsid w:val="007E2693"/>
    <w:rsid w:val="007F3909"/>
    <w:rsid w:val="0081519B"/>
    <w:rsid w:val="00836A91"/>
    <w:rsid w:val="00840204"/>
    <w:rsid w:val="00846503"/>
    <w:rsid w:val="00850A73"/>
    <w:rsid w:val="00853B35"/>
    <w:rsid w:val="0085495A"/>
    <w:rsid w:val="0086410B"/>
    <w:rsid w:val="008641AD"/>
    <w:rsid w:val="008659ED"/>
    <w:rsid w:val="008813F9"/>
    <w:rsid w:val="0089625F"/>
    <w:rsid w:val="008A1D0A"/>
    <w:rsid w:val="008B349D"/>
    <w:rsid w:val="008B3D8E"/>
    <w:rsid w:val="008B6BEA"/>
    <w:rsid w:val="008B723F"/>
    <w:rsid w:val="008B7DC7"/>
    <w:rsid w:val="008C413D"/>
    <w:rsid w:val="008C45C4"/>
    <w:rsid w:val="008C4D40"/>
    <w:rsid w:val="008E4A25"/>
    <w:rsid w:val="008E701A"/>
    <w:rsid w:val="008F02C2"/>
    <w:rsid w:val="00901A06"/>
    <w:rsid w:val="00903867"/>
    <w:rsid w:val="00905947"/>
    <w:rsid w:val="00905FE3"/>
    <w:rsid w:val="0092108F"/>
    <w:rsid w:val="0092607C"/>
    <w:rsid w:val="00931CA9"/>
    <w:rsid w:val="0093583A"/>
    <w:rsid w:val="009439E6"/>
    <w:rsid w:val="00964B19"/>
    <w:rsid w:val="00967E8E"/>
    <w:rsid w:val="00990FD9"/>
    <w:rsid w:val="009A063A"/>
    <w:rsid w:val="009A1DF8"/>
    <w:rsid w:val="009B199A"/>
    <w:rsid w:val="009B1A00"/>
    <w:rsid w:val="009B2B0B"/>
    <w:rsid w:val="009B4B8C"/>
    <w:rsid w:val="009C675C"/>
    <w:rsid w:val="009C7467"/>
    <w:rsid w:val="009F7A34"/>
    <w:rsid w:val="00A01BB5"/>
    <w:rsid w:val="00A0239C"/>
    <w:rsid w:val="00A066CD"/>
    <w:rsid w:val="00A12971"/>
    <w:rsid w:val="00A16A86"/>
    <w:rsid w:val="00A35731"/>
    <w:rsid w:val="00A36708"/>
    <w:rsid w:val="00A43FB5"/>
    <w:rsid w:val="00A44B27"/>
    <w:rsid w:val="00A451D1"/>
    <w:rsid w:val="00A46D6A"/>
    <w:rsid w:val="00A547F7"/>
    <w:rsid w:val="00A55C32"/>
    <w:rsid w:val="00A650FA"/>
    <w:rsid w:val="00A716CE"/>
    <w:rsid w:val="00A8616A"/>
    <w:rsid w:val="00A91233"/>
    <w:rsid w:val="00A93057"/>
    <w:rsid w:val="00A969E1"/>
    <w:rsid w:val="00AB359E"/>
    <w:rsid w:val="00AC2CE9"/>
    <w:rsid w:val="00AE1ED9"/>
    <w:rsid w:val="00AE470C"/>
    <w:rsid w:val="00AE567F"/>
    <w:rsid w:val="00AF1E7F"/>
    <w:rsid w:val="00B00388"/>
    <w:rsid w:val="00B01E63"/>
    <w:rsid w:val="00B110F3"/>
    <w:rsid w:val="00B11C63"/>
    <w:rsid w:val="00B15383"/>
    <w:rsid w:val="00B244A8"/>
    <w:rsid w:val="00B2777D"/>
    <w:rsid w:val="00B35D05"/>
    <w:rsid w:val="00B360E6"/>
    <w:rsid w:val="00B46A17"/>
    <w:rsid w:val="00B513E7"/>
    <w:rsid w:val="00B63131"/>
    <w:rsid w:val="00B70101"/>
    <w:rsid w:val="00B82067"/>
    <w:rsid w:val="00B93557"/>
    <w:rsid w:val="00BA1CFB"/>
    <w:rsid w:val="00BB0F6B"/>
    <w:rsid w:val="00BC1839"/>
    <w:rsid w:val="00BE5392"/>
    <w:rsid w:val="00BF1208"/>
    <w:rsid w:val="00BF146E"/>
    <w:rsid w:val="00BF642B"/>
    <w:rsid w:val="00C0026C"/>
    <w:rsid w:val="00C0086F"/>
    <w:rsid w:val="00C0208E"/>
    <w:rsid w:val="00C11974"/>
    <w:rsid w:val="00C11AA6"/>
    <w:rsid w:val="00C12EFC"/>
    <w:rsid w:val="00C15264"/>
    <w:rsid w:val="00C177E4"/>
    <w:rsid w:val="00C272BC"/>
    <w:rsid w:val="00C34509"/>
    <w:rsid w:val="00C35E14"/>
    <w:rsid w:val="00C468A5"/>
    <w:rsid w:val="00C63830"/>
    <w:rsid w:val="00C70256"/>
    <w:rsid w:val="00C77D12"/>
    <w:rsid w:val="00C94B17"/>
    <w:rsid w:val="00CA39D7"/>
    <w:rsid w:val="00CB285F"/>
    <w:rsid w:val="00CB3A6B"/>
    <w:rsid w:val="00CC0E28"/>
    <w:rsid w:val="00CC196B"/>
    <w:rsid w:val="00CD421E"/>
    <w:rsid w:val="00CD47E2"/>
    <w:rsid w:val="00CD6DC4"/>
    <w:rsid w:val="00CE217D"/>
    <w:rsid w:val="00CE5209"/>
    <w:rsid w:val="00CE5727"/>
    <w:rsid w:val="00CE787A"/>
    <w:rsid w:val="00CF211D"/>
    <w:rsid w:val="00CF576B"/>
    <w:rsid w:val="00D00B93"/>
    <w:rsid w:val="00D12013"/>
    <w:rsid w:val="00D2019E"/>
    <w:rsid w:val="00D25F4B"/>
    <w:rsid w:val="00D261AE"/>
    <w:rsid w:val="00D458BC"/>
    <w:rsid w:val="00D56208"/>
    <w:rsid w:val="00D57692"/>
    <w:rsid w:val="00D6363B"/>
    <w:rsid w:val="00D63D3B"/>
    <w:rsid w:val="00D75447"/>
    <w:rsid w:val="00D87521"/>
    <w:rsid w:val="00D9126C"/>
    <w:rsid w:val="00D97C30"/>
    <w:rsid w:val="00DA06B1"/>
    <w:rsid w:val="00DC1979"/>
    <w:rsid w:val="00DC3A77"/>
    <w:rsid w:val="00DD11FD"/>
    <w:rsid w:val="00DE269B"/>
    <w:rsid w:val="00DF0EF3"/>
    <w:rsid w:val="00DF2259"/>
    <w:rsid w:val="00DF5E77"/>
    <w:rsid w:val="00DF7A70"/>
    <w:rsid w:val="00E11864"/>
    <w:rsid w:val="00E17711"/>
    <w:rsid w:val="00E257E4"/>
    <w:rsid w:val="00E25B05"/>
    <w:rsid w:val="00E35A13"/>
    <w:rsid w:val="00E43737"/>
    <w:rsid w:val="00E505B5"/>
    <w:rsid w:val="00E55CE8"/>
    <w:rsid w:val="00E61B67"/>
    <w:rsid w:val="00E635B6"/>
    <w:rsid w:val="00E86507"/>
    <w:rsid w:val="00E86E55"/>
    <w:rsid w:val="00E8710F"/>
    <w:rsid w:val="00EA12B7"/>
    <w:rsid w:val="00EA6B2B"/>
    <w:rsid w:val="00EC7923"/>
    <w:rsid w:val="00EC7CFB"/>
    <w:rsid w:val="00EE43D5"/>
    <w:rsid w:val="00EE635E"/>
    <w:rsid w:val="00F02E6F"/>
    <w:rsid w:val="00F05A8A"/>
    <w:rsid w:val="00F10408"/>
    <w:rsid w:val="00F25191"/>
    <w:rsid w:val="00F36E42"/>
    <w:rsid w:val="00F50909"/>
    <w:rsid w:val="00F533F8"/>
    <w:rsid w:val="00F56849"/>
    <w:rsid w:val="00F72A0E"/>
    <w:rsid w:val="00F9536A"/>
    <w:rsid w:val="00FA3729"/>
    <w:rsid w:val="00FA41FE"/>
    <w:rsid w:val="00FA6325"/>
    <w:rsid w:val="00FB06C8"/>
    <w:rsid w:val="00FB0E89"/>
    <w:rsid w:val="00FC4AB6"/>
    <w:rsid w:val="00FD0F23"/>
    <w:rsid w:val="00FD3206"/>
    <w:rsid w:val="00FE3277"/>
    <w:rsid w:val="00FE36A9"/>
    <w:rsid w:val="00FE5016"/>
    <w:rsid w:val="00FE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FB06C8"/>
    <w:pPr>
      <w:ind w:firstLine="709"/>
      <w:jc w:val="both"/>
    </w:pPr>
    <w:rPr>
      <w:sz w:val="24"/>
    </w:rPr>
  </w:style>
  <w:style w:type="paragraph" w:styleId="10">
    <w:name w:val="heading 1"/>
    <w:basedOn w:val="a3"/>
    <w:next w:val="a4"/>
    <w:qFormat/>
    <w:rsid w:val="00FB06C8"/>
    <w:pPr>
      <w:keepNext/>
      <w:ind w:firstLine="0"/>
      <w:jc w:val="center"/>
      <w:outlineLvl w:val="0"/>
    </w:pPr>
    <w:rPr>
      <w:b/>
    </w:rPr>
  </w:style>
  <w:style w:type="paragraph" w:styleId="20">
    <w:name w:val="heading 2"/>
    <w:basedOn w:val="a3"/>
    <w:qFormat/>
    <w:rsid w:val="00FB06C8"/>
    <w:pPr>
      <w:keepNext/>
      <w:spacing w:before="120"/>
      <w:outlineLvl w:val="1"/>
    </w:pPr>
    <w:rPr>
      <w:b/>
      <w:noProof/>
    </w:rPr>
  </w:style>
  <w:style w:type="paragraph" w:styleId="30">
    <w:name w:val="heading 3"/>
    <w:basedOn w:val="a3"/>
    <w:next w:val="a4"/>
    <w:qFormat/>
    <w:rsid w:val="00FB06C8"/>
    <w:pPr>
      <w:keepNext/>
      <w:ind w:firstLine="567"/>
      <w:outlineLvl w:val="2"/>
    </w:pPr>
    <w:rPr>
      <w:i/>
    </w:rPr>
  </w:style>
  <w:style w:type="paragraph" w:styleId="4">
    <w:name w:val="heading 4"/>
    <w:basedOn w:val="a3"/>
    <w:next w:val="a3"/>
    <w:qFormat/>
    <w:rsid w:val="00FB06C8"/>
    <w:pPr>
      <w:keepNext/>
      <w:spacing w:line="40" w:lineRule="atLeast"/>
      <w:ind w:firstLine="0"/>
      <w:jc w:val="center"/>
      <w:outlineLvl w:val="3"/>
    </w:pPr>
    <w:rPr>
      <w:b/>
      <w:snapToGrid w:val="0"/>
      <w:color w:val="000000"/>
    </w:rPr>
  </w:style>
  <w:style w:type="paragraph" w:styleId="5">
    <w:name w:val="heading 5"/>
    <w:basedOn w:val="a3"/>
    <w:next w:val="a3"/>
    <w:qFormat/>
    <w:rsid w:val="00FB06C8"/>
    <w:pPr>
      <w:keepNext/>
      <w:ind w:firstLine="567"/>
      <w:jc w:val="left"/>
      <w:outlineLvl w:val="4"/>
    </w:pPr>
    <w:rPr>
      <w:b/>
      <w:color w:val="FF0000"/>
      <w:sz w:val="54"/>
    </w:rPr>
  </w:style>
  <w:style w:type="paragraph" w:styleId="6">
    <w:name w:val="heading 6"/>
    <w:basedOn w:val="a3"/>
    <w:next w:val="a3"/>
    <w:qFormat/>
    <w:rsid w:val="00FB06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5">
    <w:name w:val="Default Paragraph Font"/>
    <w:uiPriority w:val="1"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Body Text Indent"/>
    <w:basedOn w:val="a3"/>
    <w:rsid w:val="00FB06C8"/>
  </w:style>
  <w:style w:type="paragraph" w:styleId="a8">
    <w:name w:val="header"/>
    <w:basedOn w:val="a3"/>
    <w:rsid w:val="00FB06C8"/>
    <w:pPr>
      <w:spacing w:line="120" w:lineRule="atLeast"/>
      <w:ind w:firstLine="0"/>
    </w:pPr>
    <w:rPr>
      <w:sz w:val="20"/>
    </w:rPr>
  </w:style>
  <w:style w:type="paragraph" w:styleId="a9">
    <w:name w:val="footer"/>
    <w:basedOn w:val="a8"/>
    <w:rsid w:val="00FB06C8"/>
  </w:style>
  <w:style w:type="paragraph" w:customStyle="1" w:styleId="3">
    <w:name w:val="Список_маркированный_3"/>
    <w:basedOn w:val="a4"/>
    <w:rsid w:val="00FB06C8"/>
    <w:pPr>
      <w:numPr>
        <w:numId w:val="6"/>
      </w:numPr>
    </w:pPr>
  </w:style>
  <w:style w:type="paragraph" w:customStyle="1" w:styleId="aa">
    <w:name w:val="Подпись_должность"/>
    <w:basedOn w:val="a3"/>
    <w:next w:val="ab"/>
    <w:rsid w:val="00FB06C8"/>
    <w:pPr>
      <w:ind w:firstLine="0"/>
      <w:jc w:val="center"/>
    </w:pPr>
  </w:style>
  <w:style w:type="paragraph" w:customStyle="1" w:styleId="ab">
    <w:name w:val="Подпись_звание"/>
    <w:basedOn w:val="aa"/>
    <w:next w:val="ac"/>
    <w:rsid w:val="00FB06C8"/>
  </w:style>
  <w:style w:type="paragraph" w:customStyle="1" w:styleId="ac">
    <w:name w:val="Подпись_ФИО"/>
    <w:basedOn w:val="aa"/>
    <w:next w:val="ad"/>
    <w:rsid w:val="00FB06C8"/>
    <w:pPr>
      <w:ind w:left="7938"/>
      <w:jc w:val="left"/>
    </w:pPr>
  </w:style>
  <w:style w:type="paragraph" w:customStyle="1" w:styleId="ad">
    <w:name w:val="Подпись_дата"/>
    <w:basedOn w:val="a3"/>
    <w:rsid w:val="00FB06C8"/>
    <w:pPr>
      <w:ind w:firstLine="0"/>
      <w:jc w:val="left"/>
    </w:pPr>
  </w:style>
  <w:style w:type="paragraph" w:styleId="ae">
    <w:name w:val="Title"/>
    <w:basedOn w:val="a3"/>
    <w:qFormat/>
    <w:rsid w:val="00FB06C8"/>
    <w:pPr>
      <w:ind w:firstLine="0"/>
      <w:jc w:val="center"/>
      <w:outlineLvl w:val="0"/>
    </w:pPr>
    <w:rPr>
      <w:b/>
      <w:caps/>
      <w:sz w:val="28"/>
    </w:rPr>
  </w:style>
  <w:style w:type="paragraph" w:customStyle="1" w:styleId="af">
    <w:name w:val="Утверждаю"/>
    <w:basedOn w:val="af0"/>
    <w:next w:val="af0"/>
    <w:rsid w:val="00FB06C8"/>
    <w:rPr>
      <w:b/>
      <w:spacing w:val="100"/>
    </w:rPr>
  </w:style>
  <w:style w:type="paragraph" w:customStyle="1" w:styleId="af0">
    <w:name w:val="Утверждаю_должность"/>
    <w:basedOn w:val="a3"/>
    <w:next w:val="af1"/>
    <w:rsid w:val="00FB06C8"/>
    <w:pPr>
      <w:ind w:right="4536" w:firstLine="0"/>
      <w:jc w:val="center"/>
    </w:pPr>
    <w:rPr>
      <w:caps/>
      <w:spacing w:val="-20"/>
    </w:rPr>
  </w:style>
  <w:style w:type="paragraph" w:customStyle="1" w:styleId="af1">
    <w:name w:val="Утверждаю_звание"/>
    <w:basedOn w:val="af0"/>
    <w:next w:val="af2"/>
    <w:rsid w:val="00FB06C8"/>
    <w:pPr>
      <w:jc w:val="left"/>
    </w:pPr>
    <w:rPr>
      <w:caps w:val="0"/>
    </w:rPr>
  </w:style>
  <w:style w:type="paragraph" w:customStyle="1" w:styleId="af2">
    <w:name w:val="Утверждаю_ФИО"/>
    <w:basedOn w:val="af0"/>
    <w:next w:val="af3"/>
    <w:rsid w:val="00FB06C8"/>
    <w:pPr>
      <w:jc w:val="right"/>
    </w:pPr>
    <w:rPr>
      <w:caps w:val="0"/>
    </w:rPr>
  </w:style>
  <w:style w:type="paragraph" w:customStyle="1" w:styleId="af3">
    <w:name w:val="Утверждаю_дата"/>
    <w:basedOn w:val="af1"/>
    <w:next w:val="ae"/>
    <w:rsid w:val="00FB06C8"/>
  </w:style>
  <w:style w:type="paragraph" w:customStyle="1" w:styleId="a0">
    <w:name w:val="Ссылка_на_слайд"/>
    <w:basedOn w:val="a3"/>
    <w:rsid w:val="00FB06C8"/>
    <w:pPr>
      <w:numPr>
        <w:numId w:val="1"/>
      </w:numPr>
      <w:tabs>
        <w:tab w:val="clear" w:pos="1080"/>
      </w:tabs>
    </w:pPr>
    <w:rPr>
      <w:i/>
      <w:sz w:val="16"/>
      <w:u w:val="single"/>
    </w:rPr>
  </w:style>
  <w:style w:type="paragraph" w:customStyle="1" w:styleId="af4">
    <w:name w:val="Адрес_Кому"/>
    <w:basedOn w:val="a3"/>
    <w:rsid w:val="00FB06C8"/>
    <w:pPr>
      <w:ind w:left="4536" w:firstLine="0"/>
      <w:jc w:val="center"/>
    </w:pPr>
  </w:style>
  <w:style w:type="paragraph" w:customStyle="1" w:styleId="af5">
    <w:name w:val="Список_перечисление"/>
    <w:basedOn w:val="a3"/>
    <w:rsid w:val="00FB06C8"/>
    <w:pPr>
      <w:tabs>
        <w:tab w:val="num" w:pos="927"/>
      </w:tabs>
      <w:ind w:firstLine="567"/>
    </w:pPr>
  </w:style>
  <w:style w:type="paragraph" w:customStyle="1" w:styleId="21">
    <w:name w:val="Список_маркированный_2_1"/>
    <w:basedOn w:val="a3"/>
    <w:rsid w:val="00FB06C8"/>
    <w:pPr>
      <w:numPr>
        <w:numId w:val="3"/>
      </w:numPr>
    </w:pPr>
  </w:style>
  <w:style w:type="paragraph" w:customStyle="1" w:styleId="a">
    <w:name w:val="Список нумерованный"/>
    <w:basedOn w:val="21"/>
    <w:rsid w:val="00FB06C8"/>
    <w:pPr>
      <w:numPr>
        <w:numId w:val="11"/>
      </w:numPr>
    </w:pPr>
  </w:style>
  <w:style w:type="paragraph" w:customStyle="1" w:styleId="1">
    <w:name w:val="Список_маркированный_1"/>
    <w:basedOn w:val="a3"/>
    <w:rsid w:val="00FB06C8"/>
    <w:pPr>
      <w:numPr>
        <w:numId w:val="5"/>
      </w:numPr>
    </w:pPr>
  </w:style>
  <w:style w:type="paragraph" w:customStyle="1" w:styleId="11">
    <w:name w:val="Заголовок 1_доп"/>
    <w:basedOn w:val="a3"/>
    <w:rsid w:val="00FB06C8"/>
    <w:pPr>
      <w:ind w:firstLine="0"/>
      <w:jc w:val="center"/>
    </w:pPr>
  </w:style>
  <w:style w:type="paragraph" w:customStyle="1" w:styleId="22">
    <w:name w:val="Список_маркированный_2_2"/>
    <w:basedOn w:val="a1"/>
    <w:rsid w:val="00FB06C8"/>
    <w:pPr>
      <w:numPr>
        <w:numId w:val="12"/>
      </w:numPr>
    </w:pPr>
  </w:style>
  <w:style w:type="paragraph" w:customStyle="1" w:styleId="a1">
    <w:name w:val="Список маркированный"/>
    <w:basedOn w:val="a3"/>
    <w:rsid w:val="00FB06C8"/>
    <w:pPr>
      <w:numPr>
        <w:numId w:val="7"/>
      </w:numPr>
    </w:pPr>
  </w:style>
  <w:style w:type="paragraph" w:customStyle="1" w:styleId="a2">
    <w:name w:val="Нумерованный_список"/>
    <w:basedOn w:val="a3"/>
    <w:autoRedefine/>
    <w:rsid w:val="00FB06C8"/>
    <w:pPr>
      <w:numPr>
        <w:numId w:val="2"/>
      </w:numPr>
    </w:pPr>
  </w:style>
  <w:style w:type="paragraph" w:customStyle="1" w:styleId="af6">
    <w:name w:val="Ссылка_на_слайд_пояснения"/>
    <w:basedOn w:val="a3"/>
    <w:rsid w:val="00FB06C8"/>
    <w:pPr>
      <w:tabs>
        <w:tab w:val="num" w:pos="1080"/>
      </w:tabs>
      <w:ind w:firstLine="0"/>
    </w:pPr>
    <w:rPr>
      <w:i/>
      <w:sz w:val="16"/>
    </w:rPr>
  </w:style>
  <w:style w:type="paragraph" w:customStyle="1" w:styleId="af7">
    <w:name w:val="Нумерация"/>
    <w:basedOn w:val="a3"/>
    <w:rsid w:val="00FB06C8"/>
    <w:pPr>
      <w:tabs>
        <w:tab w:val="num" w:pos="360"/>
      </w:tabs>
      <w:ind w:firstLine="0"/>
      <w:jc w:val="center"/>
    </w:pPr>
  </w:style>
  <w:style w:type="paragraph" w:customStyle="1" w:styleId="af8">
    <w:name w:val="Номер сюжета"/>
    <w:basedOn w:val="20"/>
    <w:next w:val="a4"/>
    <w:rsid w:val="00FB06C8"/>
    <w:pPr>
      <w:tabs>
        <w:tab w:val="num" w:pos="927"/>
      </w:tabs>
      <w:ind w:firstLine="567"/>
    </w:pPr>
  </w:style>
  <w:style w:type="paragraph" w:styleId="af9">
    <w:name w:val="Body Text"/>
    <w:basedOn w:val="a3"/>
    <w:rsid w:val="00FB06C8"/>
    <w:pPr>
      <w:spacing w:line="40" w:lineRule="atLeast"/>
      <w:ind w:firstLine="0"/>
      <w:jc w:val="center"/>
    </w:pPr>
    <w:rPr>
      <w:b/>
      <w:sz w:val="20"/>
      <w:u w:val="single"/>
    </w:rPr>
  </w:style>
  <w:style w:type="paragraph" w:customStyle="1" w:styleId="12">
    <w:name w:val="Заголовок_1_доп"/>
    <w:basedOn w:val="a3"/>
    <w:rsid w:val="00FB06C8"/>
    <w:pPr>
      <w:ind w:firstLine="0"/>
      <w:jc w:val="center"/>
    </w:pPr>
  </w:style>
  <w:style w:type="paragraph" w:customStyle="1" w:styleId="2">
    <w:name w:val="Список_маркированный_2"/>
    <w:basedOn w:val="a3"/>
    <w:rsid w:val="00FB06C8"/>
    <w:pPr>
      <w:numPr>
        <w:numId w:val="10"/>
      </w:numPr>
    </w:pPr>
  </w:style>
  <w:style w:type="paragraph" w:styleId="23">
    <w:name w:val="Body Text Indent 2"/>
    <w:basedOn w:val="a3"/>
    <w:rsid w:val="00FB06C8"/>
    <w:pPr>
      <w:ind w:firstLine="284"/>
    </w:pPr>
    <w:rPr>
      <w:szCs w:val="24"/>
    </w:rPr>
  </w:style>
  <w:style w:type="paragraph" w:styleId="31">
    <w:name w:val="Body Text Indent 3"/>
    <w:basedOn w:val="a3"/>
    <w:rsid w:val="00FB06C8"/>
    <w:pPr>
      <w:ind w:firstLine="284"/>
    </w:pPr>
    <w:rPr>
      <w:color w:val="000080"/>
      <w:szCs w:val="24"/>
    </w:rPr>
  </w:style>
  <w:style w:type="character" w:styleId="afa">
    <w:name w:val="Hyperlink"/>
    <w:rsid w:val="00FB06C8"/>
    <w:rPr>
      <w:color w:val="0000FF"/>
      <w:u w:val="single"/>
    </w:rPr>
  </w:style>
  <w:style w:type="paragraph" w:styleId="afb">
    <w:name w:val="List Paragraph"/>
    <w:basedOn w:val="a3"/>
    <w:uiPriority w:val="34"/>
    <w:qFormat/>
    <w:rsid w:val="00166634"/>
    <w:pPr>
      <w:spacing w:after="200" w:line="276" w:lineRule="auto"/>
      <w:ind w:left="720" w:firstLine="0"/>
      <w:contextualSpacing/>
      <w:jc w:val="left"/>
    </w:pPr>
    <w:rPr>
      <w:rFonts w:eastAsia="Calibri"/>
      <w:szCs w:val="24"/>
      <w:lang w:eastAsia="en-US"/>
    </w:rPr>
  </w:style>
  <w:style w:type="table" w:styleId="afc">
    <w:name w:val="Table Grid"/>
    <w:basedOn w:val="a6"/>
    <w:uiPriority w:val="59"/>
    <w:rsid w:val="00520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rmal (Web)"/>
    <w:basedOn w:val="a3"/>
    <w:unhideWhenUsed/>
    <w:rsid w:val="004016EE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afe">
    <w:name w:val="Emphasis"/>
    <w:uiPriority w:val="20"/>
    <w:qFormat/>
    <w:rsid w:val="004016EE"/>
    <w:rPr>
      <w:i/>
      <w:iCs/>
    </w:rPr>
  </w:style>
  <w:style w:type="paragraph" w:customStyle="1" w:styleId="person0">
    <w:name w:val="person_0"/>
    <w:basedOn w:val="a3"/>
    <w:rsid w:val="00D458BC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24">
    <w:name w:val="Гиперссылка2"/>
    <w:basedOn w:val="a5"/>
    <w:rsid w:val="00156558"/>
    <w:rPr>
      <w:strike w:val="0"/>
      <w:dstrike w:val="0"/>
      <w:color w:val="008000"/>
      <w:u w:val="none"/>
      <w:effect w:val="none"/>
    </w:rPr>
  </w:style>
  <w:style w:type="paragraph" w:styleId="aff">
    <w:name w:val="Balloon Text"/>
    <w:basedOn w:val="a3"/>
    <w:link w:val="aff0"/>
    <w:rsid w:val="00344F66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5"/>
    <w:link w:val="aff"/>
    <w:rsid w:val="00344F66"/>
    <w:rPr>
      <w:rFonts w:ascii="Tahoma" w:hAnsi="Tahoma" w:cs="Tahoma"/>
      <w:sz w:val="16"/>
      <w:szCs w:val="16"/>
    </w:rPr>
  </w:style>
  <w:style w:type="paragraph" w:styleId="aff1">
    <w:name w:val="footnote text"/>
    <w:basedOn w:val="a3"/>
    <w:link w:val="aff2"/>
    <w:uiPriority w:val="99"/>
    <w:unhideWhenUsed/>
    <w:rsid w:val="006B6704"/>
    <w:pPr>
      <w:ind w:firstLine="0"/>
      <w:jc w:val="left"/>
    </w:pPr>
    <w:rPr>
      <w:rFonts w:eastAsia="Calibri"/>
      <w:sz w:val="20"/>
      <w:lang w:eastAsia="en-US"/>
    </w:rPr>
  </w:style>
  <w:style w:type="character" w:customStyle="1" w:styleId="aff2">
    <w:name w:val="Текст сноски Знак"/>
    <w:basedOn w:val="a5"/>
    <w:link w:val="aff1"/>
    <w:uiPriority w:val="99"/>
    <w:rsid w:val="006B6704"/>
    <w:rPr>
      <w:rFonts w:eastAsia="Calibri"/>
      <w:lang w:eastAsia="en-US"/>
    </w:rPr>
  </w:style>
  <w:style w:type="character" w:styleId="aff3">
    <w:name w:val="footnote reference"/>
    <w:basedOn w:val="a5"/>
    <w:uiPriority w:val="99"/>
    <w:unhideWhenUsed/>
    <w:rsid w:val="006B67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6882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1828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gkolesnikova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szou.webmeri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logy215@mail.ru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320AC-B1A9-4427-9767-AE395EFF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8</TotalTime>
  <Pages>4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ЭКСПЕРТУ</vt:lpstr>
    </vt:vector>
  </TitlesOfParts>
  <Company/>
  <LinksUpToDate>false</LinksUpToDate>
  <CharactersWithSpaces>13172</CharactersWithSpaces>
  <SharedDoc>false</SharedDoc>
  <HLinks>
    <vt:vector size="18" baseType="variant">
      <vt:variant>
        <vt:i4>7864401</vt:i4>
      </vt:variant>
      <vt:variant>
        <vt:i4>6</vt:i4>
      </vt:variant>
      <vt:variant>
        <vt:i4>0</vt:i4>
      </vt:variant>
      <vt:variant>
        <vt:i4>5</vt:i4>
      </vt:variant>
      <vt:variant>
        <vt:lpwstr>mailto:mgkolesnikova@gmail.com</vt:lpwstr>
      </vt:variant>
      <vt:variant>
        <vt:lpwstr/>
      </vt:variant>
      <vt:variant>
        <vt:i4>4849732</vt:i4>
      </vt:variant>
      <vt:variant>
        <vt:i4>3</vt:i4>
      </vt:variant>
      <vt:variant>
        <vt:i4>0</vt:i4>
      </vt:variant>
      <vt:variant>
        <vt:i4>5</vt:i4>
      </vt:variant>
      <vt:variant>
        <vt:lpwstr>http://szou.webmerit.ru/</vt:lpwstr>
      </vt:variant>
      <vt:variant>
        <vt:lpwstr/>
      </vt:variant>
      <vt:variant>
        <vt:i4>7340047</vt:i4>
      </vt:variant>
      <vt:variant>
        <vt:i4>0</vt:i4>
      </vt:variant>
      <vt:variant>
        <vt:i4>0</vt:i4>
      </vt:variant>
      <vt:variant>
        <vt:i4>5</vt:i4>
      </vt:variant>
      <vt:variant>
        <vt:lpwstr>mailto:ecology215@mail.ru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ЭКСПЕРТУ</dc:title>
  <dc:creator>Любовь Юрьевна Лебедева</dc:creator>
  <cp:lastModifiedBy>Надежда</cp:lastModifiedBy>
  <cp:revision>3</cp:revision>
  <cp:lastPrinted>2013-02-07T11:41:00Z</cp:lastPrinted>
  <dcterms:created xsi:type="dcterms:W3CDTF">2015-12-18T15:37:00Z</dcterms:created>
  <dcterms:modified xsi:type="dcterms:W3CDTF">2015-12-18T15:42:00Z</dcterms:modified>
</cp:coreProperties>
</file>