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8FF9" w14:textId="77777777" w:rsidR="004C56E7" w:rsidRPr="00F400E3" w:rsidRDefault="004C56E7" w:rsidP="004C56E7">
      <w:pPr>
        <w:rPr>
          <w:rFonts w:ascii="Times New Roman" w:hAnsi="Times New Roman" w:cs="Times New Roman"/>
          <w:b/>
          <w:sz w:val="28"/>
          <w:szCs w:val="24"/>
        </w:rPr>
      </w:pPr>
      <w:r w:rsidRPr="00F400E3">
        <w:rPr>
          <w:rFonts w:ascii="Times New Roman" w:hAnsi="Times New Roman" w:cs="Times New Roman"/>
          <w:b/>
          <w:sz w:val="28"/>
          <w:szCs w:val="24"/>
        </w:rPr>
        <w:t>Малявин Сергей Николаевич</w:t>
      </w:r>
      <w:r w:rsidRPr="00F400E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F400E3">
        <w:rPr>
          <w:rFonts w:ascii="Times New Roman" w:hAnsi="Times New Roman" w:cs="Times New Roman"/>
          <w:b/>
          <w:sz w:val="28"/>
          <w:szCs w:val="24"/>
        </w:rPr>
        <w:t>доктор философских наук, профессор</w:t>
      </w:r>
    </w:p>
    <w:p w14:paraId="177705C5" w14:textId="77777777" w:rsidR="004C56E7" w:rsidRPr="00F400E3" w:rsidRDefault="004C56E7" w:rsidP="004C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4C56E7" w:rsidRPr="00F400E3" w14:paraId="0394A3E2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4C2526E4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hideMark/>
          </w:tcPr>
          <w:p w14:paraId="4851C7E1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ПОВЕДЕНЧЕСКИХ ПАТТЕРНОВ В СОЦИОКУЛЬТУРНОМ ПРОСТРАНСТВЕ "CAMINO DE SANTIAGO"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0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Малявин С.Н.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в системах урбанистических и сельских ландшафтов. Российский государственный педагогический университет им. А. И. Герцена. 2019. С. 133-137.</w:t>
            </w:r>
          </w:p>
        </w:tc>
        <w:tc>
          <w:tcPr>
            <w:tcW w:w="450" w:type="dxa"/>
            <w:hideMark/>
          </w:tcPr>
          <w:p w14:paraId="046DCE6B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32295493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785FD3BD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hideMark/>
          </w:tcPr>
          <w:p w14:paraId="0F4AF42C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ШЕСТЫЕ КАРЕЕВСКИЕ ЧТЕНИЯ: ИСТОРИЯ И ТЕОРИЯ СОЦИОЛОГИИ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конференции / Министерство образования и науки Российской Федерации; Российский государственный педагогический университет им. А. И. Герцена, Факультет истории и социальных наук, кафедра социологии и религио</w:t>
            </w:r>
            <w:bookmarkStart w:id="0" w:name="_GoBack"/>
            <w:bookmarkEnd w:id="0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ведения. 2018.</w:t>
            </w:r>
          </w:p>
        </w:tc>
        <w:tc>
          <w:tcPr>
            <w:tcW w:w="450" w:type="dxa"/>
            <w:hideMark/>
          </w:tcPr>
          <w:p w14:paraId="4985EEDC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3F3735FF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769E5F65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hideMark/>
          </w:tcPr>
          <w:p w14:paraId="34BE9749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 ЛИ ОПАСЕН "НОВЫЙ ОПАСНЫЙ КЛАСС"?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0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Малявин С.Н.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Шестые </w:t>
            </w:r>
            <w:proofErr w:type="spellStart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Федерации; Российский государственный педагогический университет им. А. И. Герцена, Факультет истории и социальных наук, кафедра социологии и религиоведения. 2018. С. 38-40.</w:t>
            </w:r>
          </w:p>
        </w:tc>
        <w:tc>
          <w:tcPr>
            <w:tcW w:w="450" w:type="dxa"/>
            <w:hideMark/>
          </w:tcPr>
          <w:p w14:paraId="0EBE8D16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2465ED91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441F4989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hideMark/>
          </w:tcPr>
          <w:p w14:paraId="7F54D4B2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ОБЩЕСТВОЗНАНИЕ: 10 КЛАСС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0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Соболева О.Б., Барабанов В.В., Кошкина С.Г., Малявин С.Н.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для учащихся общеобразовательных организаций: базовый уровень / Москва, 2017. (2-е издание, доработанное и дополненное)</w:t>
            </w:r>
          </w:p>
        </w:tc>
        <w:tc>
          <w:tcPr>
            <w:tcW w:w="450" w:type="dxa"/>
            <w:hideMark/>
          </w:tcPr>
          <w:p w14:paraId="7470BF40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571BCFE0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75579C21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hideMark/>
          </w:tcPr>
          <w:p w14:paraId="3D0D90A1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СОЦИОЛОГИЧЕСКИЕ ТЕОРИИ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0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Головин Н.А.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Учебник и практикум для </w:t>
            </w:r>
            <w:proofErr w:type="spellStart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Рекомендовано Учебно-методическим отделом высшего образования в качестве учебника для студентов высших учебных заведений, обучающихся по гуманитарным направлениям и специальностям. Москва, 2016.</w:t>
            </w:r>
          </w:p>
        </w:tc>
        <w:tc>
          <w:tcPr>
            <w:tcW w:w="450" w:type="dxa"/>
            <w:hideMark/>
          </w:tcPr>
          <w:p w14:paraId="4C724708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56E7" w:rsidRPr="00F400E3" w14:paraId="7944F4E2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6102B9A3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hideMark/>
          </w:tcPr>
          <w:p w14:paraId="40988652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ПЯТЫЕ КАРЕЕВСКИЕ ЧТЕНИЯ. ИСТОРИЯ И ТЕОРИЯ СОЦИОЛОГИИ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конференции / Ответственный редактор: профессор А.В. Воронцов, Научный редактор и составитель: профессор С.Н. Малявин. 2016.</w:t>
            </w:r>
          </w:p>
        </w:tc>
        <w:tc>
          <w:tcPr>
            <w:tcW w:w="450" w:type="dxa"/>
            <w:hideMark/>
          </w:tcPr>
          <w:p w14:paraId="3665C50B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4729C4AA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657383A7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0" w:type="dxa"/>
            <w:hideMark/>
          </w:tcPr>
          <w:p w14:paraId="1B8E79C2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И ИСТОРИЧЕСКАЯ НАУКА У Н.И. КАРЕЕВА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0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Малявин С.Н.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Пятые </w:t>
            </w:r>
            <w:proofErr w:type="spellStart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История и теория социологии. Материалы конференции. Ответственный редактор: профессор А.В. Воронцов, Научный редактор и составитель: профессор С.Н. Малявин. 2016. С. 100-103.</w:t>
            </w:r>
          </w:p>
        </w:tc>
        <w:tc>
          <w:tcPr>
            <w:tcW w:w="450" w:type="dxa"/>
            <w:hideMark/>
          </w:tcPr>
          <w:p w14:paraId="43E1C405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38CED893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286A8739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  <w:hideMark/>
          </w:tcPr>
          <w:p w14:paraId="19D26AE7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ГЕРЦЕНОВСКИЕ ЧТЕНИЯ 2015. СОЦИОЛОГИЧЕСКОЕ ОБРАЗОВАНИЕ В РОССИИ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Сборник материалов конференции / Российский государственный педагогический университет им. А.И. Герцена, факультет социальных наук, кафедра социологии и религиоведения. 2015.</w:t>
            </w:r>
          </w:p>
        </w:tc>
        <w:tc>
          <w:tcPr>
            <w:tcW w:w="450" w:type="dxa"/>
            <w:hideMark/>
          </w:tcPr>
          <w:p w14:paraId="385BE78D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60BA0336" w14:textId="77777777" w:rsidTr="00A225DE">
        <w:trPr>
          <w:tblCellSpacing w:w="0" w:type="dxa"/>
        </w:trPr>
        <w:tc>
          <w:tcPr>
            <w:tcW w:w="450" w:type="dxa"/>
            <w:hideMark/>
          </w:tcPr>
          <w:p w14:paraId="72575CC3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00" w:type="dxa"/>
            <w:hideMark/>
          </w:tcPr>
          <w:p w14:paraId="1C8E8B1F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СОЦИОЛОГИЧЕСКИЕ ВЗГЛЯДЫ Г. В. ПЛЕХАНОВА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00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Малявин С.Н.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Четвертые </w:t>
            </w:r>
            <w:proofErr w:type="spellStart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Федерации, Комитет Государственной Думы по образованию Российской Федерации, Комитет по науке и высшей школе Санкт-Петербурга, кафедра социологии российского государственного педагогического университета им. А.И. Герцена. 2015. С. 28-35.</w:t>
            </w:r>
          </w:p>
        </w:tc>
        <w:tc>
          <w:tcPr>
            <w:tcW w:w="450" w:type="dxa"/>
            <w:hideMark/>
          </w:tcPr>
          <w:p w14:paraId="237BD57E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6E7" w:rsidRPr="00F400E3" w14:paraId="4CEBA3C9" w14:textId="77777777" w:rsidTr="00A225DE">
        <w:trPr>
          <w:trHeight w:val="864"/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B1A108C" w14:textId="77777777" w:rsidR="004C56E7" w:rsidRPr="00F400E3" w:rsidRDefault="004C56E7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11F9B436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ПОТРЕБИТЕЛЬСКОЕ ПОВЕДЕНИЕ СТУДЕНТОВ</w:t>
            </w:r>
            <w:r w:rsidRPr="00F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0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Малявин С.Н., Розов П.А.</w:t>
            </w:r>
            <w:r w:rsidRPr="00F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сборнике: </w:t>
            </w:r>
            <w:proofErr w:type="spellStart"/>
            <w:r w:rsidRPr="00F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Герценовские</w:t>
            </w:r>
            <w:proofErr w:type="spellEnd"/>
            <w:r w:rsidRPr="00F4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 2015. Социологическое образование в России. Сборник материалов конференции. Российский государственный педагогический университет им. А.И. Герцена, факультет социальных наук, кафедра социологии и религиоведения. 2015. С. 85-90.</w:t>
            </w:r>
            <w:r w:rsidRPr="00F4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3833DEE" w14:textId="77777777" w:rsidR="004C56E7" w:rsidRPr="00F400E3" w:rsidRDefault="004C56E7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F72513" w14:textId="77777777" w:rsidR="00DD39A4" w:rsidRPr="00F400E3" w:rsidRDefault="00F400E3">
      <w:pPr>
        <w:rPr>
          <w:rFonts w:ascii="Times New Roman" w:hAnsi="Times New Roman" w:cs="Times New Roman"/>
        </w:rPr>
      </w:pPr>
    </w:p>
    <w:sectPr w:rsidR="00DD39A4" w:rsidRPr="00F400E3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E7"/>
    <w:rsid w:val="004302B8"/>
    <w:rsid w:val="004C56E7"/>
    <w:rsid w:val="00617DA8"/>
    <w:rsid w:val="00F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95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2019-02-24T09:53:00Z</dcterms:created>
  <dcterms:modified xsi:type="dcterms:W3CDTF">2019-02-24T09:55:00Z</dcterms:modified>
</cp:coreProperties>
</file>