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C01">
        <w:rPr>
          <w:rFonts w:ascii="Times New Roman" w:hAnsi="Times New Roman" w:cs="Times New Roman"/>
          <w:b/>
          <w:sz w:val="24"/>
          <w:szCs w:val="24"/>
        </w:rPr>
        <w:t>Тема 6(</w:t>
      </w:r>
      <w:r w:rsidR="00DB084D">
        <w:rPr>
          <w:rFonts w:ascii="Times New Roman" w:hAnsi="Times New Roman" w:cs="Times New Roman"/>
          <w:b/>
          <w:sz w:val="24"/>
          <w:szCs w:val="24"/>
        </w:rPr>
        <w:t>3</w:t>
      </w:r>
      <w:r w:rsidRPr="00C02C0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B084D" w:rsidRPr="00DB084D">
        <w:rPr>
          <w:rFonts w:ascii="Times New Roman" w:hAnsi="Times New Roman" w:cs="Times New Roman"/>
          <w:b/>
          <w:sz w:val="24"/>
          <w:szCs w:val="24"/>
        </w:rPr>
        <w:t>Структура и организация геномов. Геном митохондрий.</w:t>
      </w: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1" w:rsidRDefault="00C02C01" w:rsidP="00D17F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C01">
        <w:rPr>
          <w:rFonts w:ascii="Times New Roman" w:hAnsi="Times New Roman" w:cs="Times New Roman"/>
          <w:i/>
          <w:sz w:val="24"/>
          <w:szCs w:val="24"/>
        </w:rPr>
        <w:t>Основные термины и понятия по теме</w:t>
      </w:r>
    </w:p>
    <w:p w:rsidR="00DB084D" w:rsidRPr="00DB084D" w:rsidRDefault="00DB084D" w:rsidP="00D1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84D">
        <w:rPr>
          <w:rFonts w:ascii="Times New Roman" w:hAnsi="Times New Roman" w:cs="Times New Roman"/>
          <w:sz w:val="24"/>
          <w:szCs w:val="24"/>
        </w:rPr>
        <w:t>L-цепь (</w:t>
      </w:r>
      <w:proofErr w:type="spellStart"/>
      <w:r w:rsidRPr="00DB08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DB08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084D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DB08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084D">
        <w:rPr>
          <w:rFonts w:ascii="Times New Roman" w:hAnsi="Times New Roman" w:cs="Times New Roman"/>
          <w:sz w:val="24"/>
          <w:szCs w:val="24"/>
        </w:rPr>
        <w:t xml:space="preserve"> Н-цепь (</w:t>
      </w:r>
      <w:proofErr w:type="spellStart"/>
      <w:r w:rsidRPr="00DB084D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DB084D">
        <w:rPr>
          <w:rFonts w:ascii="Times New Roman" w:hAnsi="Times New Roman" w:cs="Times New Roman"/>
          <w:sz w:val="24"/>
          <w:szCs w:val="24"/>
        </w:rPr>
        <w:t>, тяжелая)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4D">
        <w:rPr>
          <w:rFonts w:ascii="Times New Roman" w:hAnsi="Times New Roman" w:cs="Times New Roman"/>
          <w:sz w:val="24"/>
          <w:szCs w:val="24"/>
        </w:rPr>
        <w:t>гипервариабельные</w:t>
      </w:r>
      <w:proofErr w:type="spellEnd"/>
      <w:r w:rsidRPr="00DB084D"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84D">
        <w:rPr>
          <w:rFonts w:ascii="Times New Roman" w:hAnsi="Times New Roman" w:cs="Times New Roman"/>
          <w:sz w:val="24"/>
          <w:szCs w:val="24"/>
        </w:rPr>
        <w:t>D-петл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2FA0">
        <w:rPr>
          <w:rFonts w:ascii="Times New Roman" w:hAnsi="Times New Roman" w:cs="Times New Roman"/>
          <w:sz w:val="24"/>
          <w:szCs w:val="24"/>
        </w:rPr>
        <w:t xml:space="preserve"> наследование по материнской линии, </w:t>
      </w:r>
      <w:r w:rsidR="00412FA0" w:rsidRPr="00412FA0">
        <w:rPr>
          <w:rFonts w:ascii="Times New Roman" w:hAnsi="Times New Roman" w:cs="Times New Roman"/>
          <w:sz w:val="24"/>
          <w:szCs w:val="24"/>
        </w:rPr>
        <w:t>OXPHOS-болезни</w:t>
      </w:r>
    </w:p>
    <w:p w:rsid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8A" w:rsidRDefault="00D17F8A" w:rsidP="00E342A2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F8A">
        <w:rPr>
          <w:rFonts w:ascii="Times New Roman" w:hAnsi="Times New Roman" w:cs="Times New Roman"/>
          <w:i/>
          <w:sz w:val="24"/>
          <w:szCs w:val="24"/>
        </w:rPr>
        <w:t>Контрольные вопросы по теме</w:t>
      </w:r>
    </w:p>
    <w:p w:rsidR="00E342A2" w:rsidRDefault="00E342A2" w:rsidP="00E342A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Эндосимбиотическая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теория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эукариот.</w:t>
      </w:r>
    </w:p>
    <w:p w:rsidR="00E342A2" w:rsidRDefault="00E342A2" w:rsidP="00E342A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30A" w:rsidRPr="00BA430A" w:rsidRDefault="00E342A2" w:rsidP="00BA4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430A">
        <w:rPr>
          <w:rFonts w:ascii="Times New Roman" w:hAnsi="Times New Roman" w:cs="Times New Roman"/>
          <w:sz w:val="24"/>
          <w:szCs w:val="24"/>
        </w:rPr>
        <w:t xml:space="preserve">Особенности структуры </w:t>
      </w:r>
      <w:proofErr w:type="spellStart"/>
      <w:r w:rsidRPr="00BA430A"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 w:rsidRPr="00BA430A">
        <w:rPr>
          <w:rFonts w:ascii="Times New Roman" w:hAnsi="Times New Roman" w:cs="Times New Roman"/>
          <w:sz w:val="24"/>
          <w:szCs w:val="24"/>
        </w:rPr>
        <w:t xml:space="preserve"> (тяжелая и легкая нить, </w:t>
      </w:r>
      <w:proofErr w:type="spellStart"/>
      <w:r w:rsidRPr="00BA430A">
        <w:rPr>
          <w:rFonts w:ascii="Times New Roman" w:hAnsi="Times New Roman" w:cs="Times New Roman"/>
          <w:sz w:val="24"/>
          <w:szCs w:val="24"/>
        </w:rPr>
        <w:t>гипервариабельный</w:t>
      </w:r>
      <w:proofErr w:type="spellEnd"/>
      <w:r w:rsidRPr="00BA430A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BA430A" w:rsidRPr="00BA430A">
        <w:rPr>
          <w:rFonts w:ascii="Times New Roman" w:hAnsi="Times New Roman" w:cs="Times New Roman"/>
          <w:sz w:val="24"/>
          <w:szCs w:val="24"/>
        </w:rPr>
        <w:t>, D-петля</w:t>
      </w:r>
      <w:r w:rsidR="00BA430A">
        <w:rPr>
          <w:rFonts w:ascii="Times New Roman" w:hAnsi="Times New Roman" w:cs="Times New Roman"/>
          <w:sz w:val="24"/>
          <w:szCs w:val="24"/>
        </w:rPr>
        <w:t>).</w:t>
      </w:r>
    </w:p>
    <w:p w:rsidR="00E342A2" w:rsidRDefault="00BA430A" w:rsidP="00E342A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репликации и транскрипции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30A" w:rsidRDefault="00BA430A" w:rsidP="00E342A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Материнское наследование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30A" w:rsidRDefault="00BA430A" w:rsidP="00BA430A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Наследственные болезни человека,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BA430A">
        <w:rPr>
          <w:rFonts w:ascii="Times New Roman" w:hAnsi="Times New Roman" w:cs="Times New Roman"/>
          <w:sz w:val="24"/>
          <w:szCs w:val="24"/>
        </w:rPr>
        <w:t>OXPHOS-болезни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C01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8E23D6" w:rsidRPr="008E23D6" w:rsidRDefault="008E23D6" w:rsidP="008E23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D6">
        <w:rPr>
          <w:rFonts w:ascii="Times New Roman" w:hAnsi="Times New Roman" w:cs="Times New Roman"/>
          <w:sz w:val="24"/>
          <w:szCs w:val="24"/>
        </w:rPr>
        <w:t xml:space="preserve">Структура и организация генома. Чтение и анализ </w:t>
      </w:r>
      <w:proofErr w:type="gramStart"/>
      <w:r w:rsidRPr="008E23D6">
        <w:rPr>
          <w:rFonts w:ascii="Times New Roman" w:hAnsi="Times New Roman" w:cs="Times New Roman"/>
          <w:sz w:val="24"/>
          <w:szCs w:val="24"/>
        </w:rPr>
        <w:t>рекомендуемой</w:t>
      </w:r>
      <w:proofErr w:type="gramEnd"/>
    </w:p>
    <w:p w:rsidR="00BD041C" w:rsidRDefault="008E23D6" w:rsidP="008E23D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23D6">
        <w:rPr>
          <w:rFonts w:ascii="Times New Roman" w:hAnsi="Times New Roman" w:cs="Times New Roman"/>
          <w:sz w:val="24"/>
          <w:szCs w:val="24"/>
        </w:rPr>
        <w:t>литературы, подготовка к проверке терминов по теме.</w:t>
      </w:r>
    </w:p>
    <w:p w:rsidR="0076133D" w:rsidRPr="0076133D" w:rsidRDefault="0076133D" w:rsidP="007613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познакомиться с материалом презентации  по международным научным проектам «Геном человека»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человека» и по</w:t>
      </w:r>
      <w:r w:rsidR="00571831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готовиться к дискуссии по этой теме.</w:t>
      </w:r>
    </w:p>
    <w:p w:rsidR="008E23D6" w:rsidRPr="00DB084D" w:rsidRDefault="008E23D6" w:rsidP="00DB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3D6" w:rsidRPr="00DB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F46"/>
    <w:multiLevelType w:val="hybridMultilevel"/>
    <w:tmpl w:val="BA7A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E7AE0"/>
    <w:multiLevelType w:val="hybridMultilevel"/>
    <w:tmpl w:val="7FE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1"/>
    <w:rsid w:val="00150701"/>
    <w:rsid w:val="00214CC5"/>
    <w:rsid w:val="00412FA0"/>
    <w:rsid w:val="00571831"/>
    <w:rsid w:val="005B09EC"/>
    <w:rsid w:val="0076133D"/>
    <w:rsid w:val="008E23D6"/>
    <w:rsid w:val="00A5272E"/>
    <w:rsid w:val="00BA430A"/>
    <w:rsid w:val="00BD041C"/>
    <w:rsid w:val="00C02C01"/>
    <w:rsid w:val="00D17F8A"/>
    <w:rsid w:val="00DB084D"/>
    <w:rsid w:val="00E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9</cp:revision>
  <dcterms:created xsi:type="dcterms:W3CDTF">2020-08-11T15:04:00Z</dcterms:created>
  <dcterms:modified xsi:type="dcterms:W3CDTF">2020-08-13T13:28:00Z</dcterms:modified>
</cp:coreProperties>
</file>