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0B" w:rsidRPr="00BF090B" w:rsidRDefault="00BF090B" w:rsidP="00D73A0E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федеральное государственное бюджетное</w:t>
      </w:r>
    </w:p>
    <w:p w:rsidR="00BF090B" w:rsidRDefault="00BF090B" w:rsidP="00D73A0E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образовательное учреждение </w:t>
      </w:r>
      <w:proofErr w:type="gramStart"/>
      <w:r w:rsidRPr="00BF090B">
        <w:rPr>
          <w:sz w:val="24"/>
          <w:szCs w:val="24"/>
        </w:rPr>
        <w:t>высшего</w:t>
      </w:r>
      <w:proofErr w:type="gramEnd"/>
      <w:r w:rsidRPr="00BF090B">
        <w:rPr>
          <w:sz w:val="24"/>
          <w:szCs w:val="24"/>
        </w:rPr>
        <w:t xml:space="preserve"> </w:t>
      </w:r>
    </w:p>
    <w:p w:rsidR="00931371" w:rsidRDefault="00BF090B" w:rsidP="00931371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образования «</w:t>
      </w:r>
      <w:proofErr w:type="gramStart"/>
      <w:r w:rsidRPr="00BF090B">
        <w:rPr>
          <w:sz w:val="24"/>
          <w:szCs w:val="24"/>
        </w:rPr>
        <w:t>Российский</w:t>
      </w:r>
      <w:proofErr w:type="gramEnd"/>
      <w:r w:rsidRPr="00BF090B">
        <w:rPr>
          <w:sz w:val="24"/>
          <w:szCs w:val="24"/>
        </w:rPr>
        <w:t xml:space="preserve"> Государственный </w:t>
      </w:r>
    </w:p>
    <w:p w:rsidR="00BF090B" w:rsidRPr="00BF090B" w:rsidRDefault="00BF090B" w:rsidP="00931371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педагогический университет им. А. И. Герцена»</w:t>
      </w:r>
    </w:p>
    <w:p w:rsidR="00C3567A" w:rsidRDefault="00C3567A" w:rsidP="00C3567A">
      <w:pPr>
        <w:spacing w:after="0"/>
        <w:ind w:left="-567"/>
        <w:jc w:val="center"/>
        <w:rPr>
          <w:b/>
          <w:sz w:val="24"/>
          <w:szCs w:val="24"/>
        </w:rPr>
      </w:pPr>
    </w:p>
    <w:p w:rsidR="0059697B" w:rsidRDefault="0059697B" w:rsidP="0059697B">
      <w:pPr>
        <w:spacing w:after="0"/>
        <w:ind w:left="-567"/>
        <w:jc w:val="right"/>
        <w:rPr>
          <w:b/>
          <w:sz w:val="24"/>
          <w:szCs w:val="24"/>
        </w:rPr>
      </w:pPr>
    </w:p>
    <w:p w:rsidR="00EA06B6" w:rsidRDefault="0059697B" w:rsidP="0059697B">
      <w:pPr>
        <w:spacing w:after="0"/>
        <w:ind w:left="-567"/>
        <w:jc w:val="right"/>
        <w:rPr>
          <w:b/>
          <w:sz w:val="24"/>
          <w:szCs w:val="24"/>
        </w:rPr>
      </w:pPr>
      <w:r w:rsidRPr="00C3567A">
        <w:rPr>
          <w:b/>
          <w:sz w:val="24"/>
          <w:szCs w:val="24"/>
        </w:rPr>
        <w:t>УТВЕРЖДАЮ</w:t>
      </w:r>
    </w:p>
    <w:p w:rsidR="0059697B" w:rsidRDefault="0059697B" w:rsidP="0059697B">
      <w:pPr>
        <w:spacing w:after="0"/>
        <w:ind w:left="-567"/>
        <w:jc w:val="right"/>
        <w:rPr>
          <w:b/>
          <w:sz w:val="24"/>
          <w:szCs w:val="24"/>
        </w:rPr>
      </w:pPr>
      <w:r w:rsidRPr="00BF090B">
        <w:rPr>
          <w:sz w:val="24"/>
          <w:szCs w:val="24"/>
        </w:rPr>
        <w:t>И.о.</w:t>
      </w:r>
      <w:r w:rsidRPr="00BF090B">
        <w:rPr>
          <w:color w:val="4B4B4B"/>
          <w:sz w:val="24"/>
          <w:szCs w:val="24"/>
          <w:shd w:val="clear" w:color="auto" w:fill="F9F1EC"/>
        </w:rPr>
        <w:t xml:space="preserve"> </w:t>
      </w:r>
      <w:r w:rsidRPr="00BF090B">
        <w:rPr>
          <w:sz w:val="24"/>
          <w:szCs w:val="24"/>
        </w:rPr>
        <w:t>проректора по учебной работе</w:t>
      </w:r>
    </w:p>
    <w:p w:rsidR="0059697B" w:rsidRDefault="00931371" w:rsidP="0059697B">
      <w:pPr>
        <w:ind w:left="-567"/>
        <w:jc w:val="right"/>
        <w:rPr>
          <w:sz w:val="24"/>
          <w:szCs w:val="24"/>
        </w:rPr>
      </w:pPr>
      <w:r w:rsidRPr="00BF090B">
        <w:rPr>
          <w:sz w:val="24"/>
          <w:szCs w:val="24"/>
        </w:rPr>
        <w:t>В. А.</w:t>
      </w:r>
      <w:r>
        <w:rPr>
          <w:sz w:val="24"/>
          <w:szCs w:val="24"/>
        </w:rPr>
        <w:t xml:space="preserve"> </w:t>
      </w:r>
      <w:proofErr w:type="spellStart"/>
      <w:r w:rsidR="0059697B" w:rsidRPr="00BF090B">
        <w:rPr>
          <w:sz w:val="24"/>
          <w:szCs w:val="24"/>
        </w:rPr>
        <w:t>Рабош</w:t>
      </w:r>
      <w:proofErr w:type="spellEnd"/>
      <w:r w:rsidR="0059697B" w:rsidRPr="00BF090B">
        <w:rPr>
          <w:sz w:val="24"/>
          <w:szCs w:val="24"/>
        </w:rPr>
        <w:t> </w:t>
      </w:r>
    </w:p>
    <w:p w:rsidR="0059697B" w:rsidRDefault="0059697B" w:rsidP="0059697B">
      <w:pPr>
        <w:spacing w:after="0"/>
        <w:jc w:val="center"/>
        <w:rPr>
          <w:b/>
          <w:sz w:val="24"/>
          <w:szCs w:val="24"/>
        </w:rPr>
      </w:pPr>
    </w:p>
    <w:p w:rsidR="0059697B" w:rsidRDefault="0059697B" w:rsidP="0059697B">
      <w:pPr>
        <w:spacing w:after="0"/>
        <w:jc w:val="center"/>
        <w:rPr>
          <w:b/>
          <w:sz w:val="24"/>
          <w:szCs w:val="24"/>
        </w:rPr>
      </w:pPr>
    </w:p>
    <w:p w:rsidR="0059697B" w:rsidRPr="00BF090B" w:rsidRDefault="0059697B" w:rsidP="0059697B">
      <w:pPr>
        <w:spacing w:after="0"/>
        <w:ind w:left="-567"/>
        <w:jc w:val="center"/>
        <w:rPr>
          <w:sz w:val="24"/>
          <w:szCs w:val="24"/>
        </w:rPr>
      </w:pPr>
      <w:r w:rsidRPr="00BF090B">
        <w:rPr>
          <w:b/>
          <w:sz w:val="24"/>
          <w:szCs w:val="24"/>
        </w:rPr>
        <w:t>ДОЛЖНОСТНАЯ ИНСТРУКЦИЯ</w:t>
      </w:r>
    </w:p>
    <w:p w:rsidR="0059697B" w:rsidRPr="00BF090B" w:rsidRDefault="0059697B" w:rsidP="0059697B">
      <w:pPr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Инженера кафедры основ коррекционной педагогики</w:t>
      </w:r>
    </w:p>
    <w:p w:rsidR="0059697B" w:rsidRPr="00C3567A" w:rsidRDefault="0059697B" w:rsidP="0059697B">
      <w:pPr>
        <w:spacing w:after="0"/>
        <w:ind w:left="-567"/>
        <w:rPr>
          <w:b/>
          <w:sz w:val="24"/>
          <w:szCs w:val="24"/>
        </w:rPr>
      </w:pPr>
    </w:p>
    <w:p w:rsidR="00C3567A" w:rsidRPr="00BF090B" w:rsidRDefault="00C3567A" w:rsidP="00BF090B">
      <w:pPr>
        <w:spacing w:after="0"/>
        <w:ind w:left="-567"/>
        <w:jc w:val="both"/>
        <w:rPr>
          <w:b/>
          <w:sz w:val="24"/>
          <w:szCs w:val="24"/>
        </w:rPr>
      </w:pPr>
    </w:p>
    <w:p w:rsidR="002941F7" w:rsidRPr="00D73A0E" w:rsidRDefault="00FB6217" w:rsidP="00D73A0E">
      <w:pPr>
        <w:pStyle w:val="a3"/>
        <w:numPr>
          <w:ilvl w:val="0"/>
          <w:numId w:val="1"/>
        </w:numPr>
        <w:spacing w:after="0"/>
        <w:ind w:left="-567"/>
        <w:contextualSpacing w:val="0"/>
        <w:jc w:val="center"/>
        <w:rPr>
          <w:b/>
          <w:sz w:val="24"/>
          <w:szCs w:val="24"/>
        </w:rPr>
      </w:pPr>
      <w:r w:rsidRPr="00BF090B">
        <w:rPr>
          <w:b/>
          <w:sz w:val="24"/>
          <w:szCs w:val="24"/>
        </w:rPr>
        <w:t>ОБЩИЕ ПОЛОЖЕНИЯ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1.1. Инженер кафедры относится к категории специалистов предприятия, принимается и увольняется зав</w:t>
      </w:r>
      <w:proofErr w:type="gramStart"/>
      <w:r w:rsidRPr="00BF090B">
        <w:rPr>
          <w:sz w:val="24"/>
          <w:szCs w:val="24"/>
        </w:rPr>
        <w:t>.к</w:t>
      </w:r>
      <w:proofErr w:type="gramEnd"/>
      <w:r w:rsidRPr="00BF090B">
        <w:rPr>
          <w:sz w:val="24"/>
          <w:szCs w:val="24"/>
        </w:rPr>
        <w:t xml:space="preserve">афедрой и деканом факультета.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1.2. Основными задачами инженера кафедры являются организационное и документационное обеспечение учебн</w:t>
      </w:r>
      <w:proofErr w:type="gramStart"/>
      <w:r w:rsidRPr="00BF090B">
        <w:rPr>
          <w:sz w:val="24"/>
          <w:szCs w:val="24"/>
        </w:rPr>
        <w:t>о-</w:t>
      </w:r>
      <w:proofErr w:type="gramEnd"/>
      <w:r w:rsidRPr="00BF090B">
        <w:rPr>
          <w:sz w:val="24"/>
          <w:szCs w:val="24"/>
        </w:rPr>
        <w:t xml:space="preserve"> методического процесса.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1.3. Инженер подчиняется непосредственно зав</w:t>
      </w:r>
      <w:proofErr w:type="gramStart"/>
      <w:r w:rsidRPr="00BF090B">
        <w:rPr>
          <w:sz w:val="24"/>
          <w:szCs w:val="24"/>
        </w:rPr>
        <w:t>.к</w:t>
      </w:r>
      <w:proofErr w:type="gramEnd"/>
      <w:r w:rsidRPr="00BF090B">
        <w:rPr>
          <w:sz w:val="24"/>
          <w:szCs w:val="24"/>
        </w:rPr>
        <w:t xml:space="preserve">афедрой и декану.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1.4. В своей деятельности инженер руководствуется: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законодательными актами Российской Федерации.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Уставом предприятия.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Положением о функциональных службах университета.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приказами (указами) руководства.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нормативно-методическими материалами.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настоящей должностной инструкцией.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1.5. На должность инженера назначаются лица с высшим образованием и стажем работы не менее 1 года или без стажа.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1.6. Инженер кафедры должен владеть вопросами: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организации работы с документами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организации управленческого труда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применения вычислительной и организационной техники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культуры труда и служебной этики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охраны труда, техники безопасности и противопожарной защиты </w:t>
      </w:r>
    </w:p>
    <w:p w:rsidR="00B22EE1" w:rsidRPr="00D73A0E" w:rsidRDefault="00FB6217" w:rsidP="00D73A0E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1.7. Изменение инструкции может производиться непосредственным руководителем в связи с производственной необходимостью. </w:t>
      </w:r>
    </w:p>
    <w:p w:rsidR="00EA06B6" w:rsidRDefault="00EA06B6" w:rsidP="00BF090B">
      <w:pPr>
        <w:spacing w:after="0"/>
        <w:ind w:left="-567"/>
        <w:jc w:val="center"/>
        <w:rPr>
          <w:b/>
          <w:sz w:val="24"/>
          <w:szCs w:val="24"/>
        </w:rPr>
      </w:pPr>
    </w:p>
    <w:p w:rsidR="00FB6217" w:rsidRPr="00BF090B" w:rsidRDefault="00FB6217" w:rsidP="00BF090B">
      <w:pPr>
        <w:spacing w:after="0"/>
        <w:ind w:left="-567"/>
        <w:jc w:val="center"/>
        <w:rPr>
          <w:b/>
          <w:sz w:val="24"/>
          <w:szCs w:val="24"/>
        </w:rPr>
      </w:pPr>
      <w:r w:rsidRPr="00BF090B">
        <w:rPr>
          <w:b/>
          <w:sz w:val="24"/>
          <w:szCs w:val="24"/>
        </w:rPr>
        <w:t>2. ФУНКЦИИ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На инженера возлагаются следующие функции: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2.1. Информационно-справочное обслуживание по документам кафедры.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2.2. Методическое обеспечение и контроль за организацией учебн</w:t>
      </w:r>
      <w:proofErr w:type="gramStart"/>
      <w:r w:rsidRPr="00BF090B">
        <w:rPr>
          <w:sz w:val="24"/>
          <w:szCs w:val="24"/>
        </w:rPr>
        <w:t>о-</w:t>
      </w:r>
      <w:proofErr w:type="gramEnd"/>
      <w:r w:rsidRPr="00BF090B">
        <w:rPr>
          <w:sz w:val="24"/>
          <w:szCs w:val="24"/>
        </w:rPr>
        <w:t xml:space="preserve"> методического процесса на кафедре.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2.3. Документирование деятельности кафедры. </w:t>
      </w:r>
    </w:p>
    <w:p w:rsidR="00C3567A" w:rsidRPr="00D73A0E" w:rsidRDefault="00FB6217" w:rsidP="00D73A0E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lastRenderedPageBreak/>
        <w:t>2.4. Оперативно-организаци</w:t>
      </w:r>
      <w:r w:rsidR="00D73A0E">
        <w:rPr>
          <w:sz w:val="24"/>
          <w:szCs w:val="24"/>
        </w:rPr>
        <w:t>онное обслуживание руководства.</w:t>
      </w:r>
    </w:p>
    <w:p w:rsidR="0059697B" w:rsidRDefault="0059697B" w:rsidP="00BF090B">
      <w:pPr>
        <w:spacing w:after="0"/>
        <w:ind w:left="-567"/>
        <w:jc w:val="center"/>
        <w:rPr>
          <w:b/>
          <w:sz w:val="24"/>
          <w:szCs w:val="24"/>
        </w:rPr>
      </w:pPr>
    </w:p>
    <w:p w:rsidR="00FB6217" w:rsidRPr="00BF090B" w:rsidRDefault="00FB6217" w:rsidP="00BF090B">
      <w:pPr>
        <w:spacing w:after="0"/>
        <w:ind w:left="-567"/>
        <w:jc w:val="center"/>
        <w:rPr>
          <w:sz w:val="24"/>
          <w:szCs w:val="24"/>
        </w:rPr>
      </w:pPr>
      <w:r w:rsidRPr="00BF090B">
        <w:rPr>
          <w:b/>
          <w:sz w:val="24"/>
          <w:szCs w:val="24"/>
        </w:rPr>
        <w:t>3. ДОЛЖНОСТНЫЕ ОБЯЗАННОСТИ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Инженер кафедры должен: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3.1. Осуществлять подготовку необходимых документов, обеспечивать финансово-хозяйственную деятельность кафедры.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3.2. Обеспечивать прием, учет, регистрацию, контроль исполнения документов, информационно-справочное обслуживание и хранение документной информации.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3.3. Контролировать качество подготовки, правильность составления, согласования и утверждения документов, представляемых на подпись руководству факультета.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3.4. Осуществлять контроль исполнения документов и поручений руководства, принимать оперативные меры, направленные на своевременнее и качественное выполнение.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3.5. Осуществлять организацию подготовки, принятия решений и доведения их до непосредственных исполнителей.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3.6. Осуществлять оперативную связь с отделами РГПУ и студентами по вопросам текущей деятельности кафедры.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3.7. Вести прием студентов.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3.8. Выполнять работу по документационному обеспечению учебн</w:t>
      </w:r>
      <w:proofErr w:type="gramStart"/>
      <w:r w:rsidRPr="00BF090B">
        <w:rPr>
          <w:sz w:val="24"/>
          <w:szCs w:val="24"/>
        </w:rPr>
        <w:t>о-</w:t>
      </w:r>
      <w:proofErr w:type="gramEnd"/>
      <w:r w:rsidRPr="00BF090B">
        <w:rPr>
          <w:sz w:val="24"/>
          <w:szCs w:val="24"/>
        </w:rPr>
        <w:t xml:space="preserve"> методической деятельности кафедры и факультета.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оформление приказов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- оформление и ведение трудовых договоров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оформление командировочных документов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оформление листов нетрудоспособности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ведение табеля учета рабочего времени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выдача справок вызовов на сессию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3.9. Обеспечивать выполнение машинописных и копировальн</w:t>
      </w:r>
      <w:proofErr w:type="gramStart"/>
      <w:r w:rsidRPr="00BF090B">
        <w:rPr>
          <w:sz w:val="24"/>
          <w:szCs w:val="24"/>
        </w:rPr>
        <w:t>о-</w:t>
      </w:r>
      <w:proofErr w:type="gramEnd"/>
      <w:r w:rsidRPr="00BF090B">
        <w:rPr>
          <w:sz w:val="24"/>
          <w:szCs w:val="24"/>
        </w:rPr>
        <w:t xml:space="preserve"> множительных работ.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3.10. Использовать ПЭВМ как средства автоматизации документационного обеспечения кафедры.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3.11. Проводить ежегодный отбор документов на архивное хранение или на уничтожение.</w:t>
      </w:r>
    </w:p>
    <w:p w:rsidR="00B22EE1" w:rsidRPr="00D73A0E" w:rsidRDefault="00FB6217" w:rsidP="00D73A0E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 3.12. Выполнять отдельные поручения руководства по учебн</w:t>
      </w:r>
      <w:proofErr w:type="gramStart"/>
      <w:r w:rsidRPr="00BF090B">
        <w:rPr>
          <w:sz w:val="24"/>
          <w:szCs w:val="24"/>
        </w:rPr>
        <w:t>о-</w:t>
      </w:r>
      <w:proofErr w:type="gramEnd"/>
      <w:r w:rsidRPr="00BF090B">
        <w:rPr>
          <w:sz w:val="24"/>
          <w:szCs w:val="24"/>
        </w:rPr>
        <w:t xml:space="preserve"> методической деятельности кафедры и факультета. </w:t>
      </w:r>
    </w:p>
    <w:p w:rsidR="00EA06B6" w:rsidRDefault="00EA06B6" w:rsidP="00BF090B">
      <w:pPr>
        <w:spacing w:after="0"/>
        <w:ind w:left="-567"/>
        <w:jc w:val="center"/>
        <w:rPr>
          <w:b/>
          <w:sz w:val="24"/>
          <w:szCs w:val="24"/>
        </w:rPr>
      </w:pPr>
    </w:p>
    <w:p w:rsidR="00FB6217" w:rsidRPr="00BF090B" w:rsidRDefault="00FB6217" w:rsidP="00BF090B">
      <w:pPr>
        <w:spacing w:after="0"/>
        <w:ind w:left="-567"/>
        <w:jc w:val="center"/>
        <w:rPr>
          <w:b/>
          <w:sz w:val="24"/>
          <w:szCs w:val="24"/>
        </w:rPr>
      </w:pPr>
      <w:r w:rsidRPr="00BF090B">
        <w:rPr>
          <w:b/>
          <w:sz w:val="24"/>
          <w:szCs w:val="24"/>
        </w:rPr>
        <w:t>4. ПРАВА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4.1. Запрашивать от функциональных служб необходимые материалы, а также объяснения о причинах задержки выполнения заданий и поручений руководства.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4.2. Рассматривать документы и направлять их на исполнение руководителям и специалистам кафедры и факультета.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4.3. Визировать документы учебно-методической деятельности в рамках своей компетенции.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4.4. Вносить на рассмотрение руководства предложения по улучшению документационного обеспечения деятельности предприятия, совершенствованию форм и методов управленческого труда на основе применения электронной техники.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4.5. Требовать от руководства создания нормальных условий для выполнения служебных обязанностей и сохранности всех документов, образующихся в деятельности кафедры.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4.6. Работать с документами, имеющими гриф «Для служебного пользования». </w:t>
      </w:r>
    </w:p>
    <w:p w:rsidR="00EA06B6" w:rsidRDefault="00FB6217" w:rsidP="00EA06B6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4.7. Принимать решения в пределах своей компетенции. </w:t>
      </w:r>
    </w:p>
    <w:p w:rsidR="00FB6217" w:rsidRPr="00EA06B6" w:rsidRDefault="00FB6217" w:rsidP="00EA06B6">
      <w:pPr>
        <w:spacing w:after="0"/>
        <w:ind w:left="-567"/>
        <w:jc w:val="center"/>
        <w:rPr>
          <w:sz w:val="24"/>
          <w:szCs w:val="24"/>
        </w:rPr>
      </w:pPr>
      <w:r w:rsidRPr="00BF090B">
        <w:rPr>
          <w:b/>
          <w:sz w:val="24"/>
          <w:szCs w:val="24"/>
        </w:rPr>
        <w:t>5. ОТВЕТСТВЕННОСТЬ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lastRenderedPageBreak/>
        <w:t xml:space="preserve">Инженер несет ответственность </w:t>
      </w:r>
      <w:proofErr w:type="gramStart"/>
      <w:r w:rsidRPr="00BF090B">
        <w:rPr>
          <w:sz w:val="24"/>
          <w:szCs w:val="24"/>
        </w:rPr>
        <w:t>за</w:t>
      </w:r>
      <w:proofErr w:type="gramEnd"/>
      <w:r w:rsidRPr="00BF090B">
        <w:rPr>
          <w:sz w:val="24"/>
          <w:szCs w:val="24"/>
        </w:rPr>
        <w:t xml:space="preserve">: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5.1. Качество документов, предоставляемых на подпись руководству предприятия.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5.2. Небрежное, халатное отношение к регистрации и ведению документов. 5.3. Сохранность документации, разглашение сведений, имеющих гриф «Для служебного пользования».</w:t>
      </w:r>
    </w:p>
    <w:p w:rsidR="00B22EE1" w:rsidRPr="00D73A0E" w:rsidRDefault="00FB6217" w:rsidP="00D73A0E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5.4. Нечеткое и несвоевременное выполнение должностных обязанностей, предусмотренных настоящей инструкцией. </w:t>
      </w:r>
    </w:p>
    <w:p w:rsidR="00EA06B6" w:rsidRDefault="00EA06B6" w:rsidP="00BF090B">
      <w:pPr>
        <w:spacing w:after="0"/>
        <w:ind w:left="-567"/>
        <w:jc w:val="center"/>
        <w:rPr>
          <w:b/>
          <w:sz w:val="24"/>
          <w:szCs w:val="24"/>
        </w:rPr>
      </w:pPr>
    </w:p>
    <w:p w:rsidR="00FB6217" w:rsidRPr="00BF090B" w:rsidRDefault="00FB6217" w:rsidP="00BF090B">
      <w:pPr>
        <w:spacing w:after="0"/>
        <w:ind w:left="-567"/>
        <w:jc w:val="center"/>
        <w:rPr>
          <w:sz w:val="24"/>
          <w:szCs w:val="24"/>
        </w:rPr>
      </w:pPr>
      <w:r w:rsidRPr="00BF090B">
        <w:rPr>
          <w:b/>
          <w:sz w:val="24"/>
          <w:szCs w:val="24"/>
        </w:rPr>
        <w:t>6. ВЗАИМООТНОШЕНИЯ. СВЯЗИ ПО ДОЛЖНОСТИ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6.1. Инженер взаимодействует со всеми подразделениями РГПУ: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в вопросах делопроизводства с секретарями подразделений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по получению информации, в том числе с грифом «Для служебного пользования»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- по вопросам проверки исполнения документов, выдаче справок, учету рабочего времени, оформлению листов нетрудоспособности и со всеми сотрудниками университета. </w:t>
      </w:r>
    </w:p>
    <w:p w:rsidR="00FB6217" w:rsidRPr="00BF090B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 xml:space="preserve">6.2. Предоставление и получение необходимой информации и документов осуществляется в пределах 3 рабочих дней. </w:t>
      </w:r>
    </w:p>
    <w:p w:rsidR="00FB6217" w:rsidRDefault="00FB6217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Default="00C3567A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Default="00C3567A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Default="00C3567A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Default="00C3567A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Pr="00BF090B" w:rsidRDefault="00C3567A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Default="00FB6217" w:rsidP="00BF090B">
      <w:pPr>
        <w:spacing w:after="0"/>
        <w:ind w:left="-567"/>
        <w:jc w:val="both"/>
        <w:rPr>
          <w:sz w:val="24"/>
          <w:szCs w:val="24"/>
        </w:rPr>
      </w:pPr>
      <w:r w:rsidRPr="00BF090B">
        <w:rPr>
          <w:sz w:val="24"/>
          <w:szCs w:val="24"/>
        </w:rPr>
        <w:t>Зав. кафедр</w:t>
      </w:r>
      <w:r w:rsidR="00C3567A">
        <w:rPr>
          <w:sz w:val="24"/>
          <w:szCs w:val="24"/>
        </w:rPr>
        <w:t xml:space="preserve">ы </w:t>
      </w:r>
    </w:p>
    <w:p w:rsidR="00FB6217" w:rsidRPr="00BF090B" w:rsidRDefault="00C3567A" w:rsidP="00BF090B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основ коррекционной педагогики</w:t>
      </w:r>
      <w:r w:rsidR="00FB6217" w:rsidRPr="00BF090B">
        <w:rPr>
          <w:sz w:val="24"/>
          <w:szCs w:val="24"/>
        </w:rPr>
        <w:t xml:space="preserve"> </w:t>
      </w:r>
      <w:r w:rsidR="002941F7" w:rsidRPr="00BF090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____________________</w:t>
      </w:r>
      <w:r w:rsidR="002941F7" w:rsidRPr="00BF090B">
        <w:rPr>
          <w:sz w:val="24"/>
          <w:szCs w:val="24"/>
        </w:rPr>
        <w:t xml:space="preserve">  </w:t>
      </w:r>
      <w:r w:rsidR="00931371" w:rsidRPr="00BF090B">
        <w:rPr>
          <w:sz w:val="24"/>
          <w:szCs w:val="24"/>
        </w:rPr>
        <w:t>И. П.</w:t>
      </w:r>
      <w:r w:rsidR="00931371">
        <w:rPr>
          <w:sz w:val="24"/>
          <w:szCs w:val="24"/>
        </w:rPr>
        <w:t xml:space="preserve"> </w:t>
      </w:r>
      <w:r w:rsidR="002941F7" w:rsidRPr="00BF090B">
        <w:rPr>
          <w:sz w:val="24"/>
          <w:szCs w:val="24"/>
        </w:rPr>
        <w:t>Волкова</w:t>
      </w:r>
      <w:r w:rsidR="00FB6217" w:rsidRPr="00BF090B">
        <w:rPr>
          <w:sz w:val="24"/>
          <w:szCs w:val="24"/>
        </w:rPr>
        <w:t xml:space="preserve"> </w:t>
      </w:r>
    </w:p>
    <w:p w:rsidR="002941F7" w:rsidRPr="00BF090B" w:rsidRDefault="002941F7" w:rsidP="00BF090B">
      <w:pPr>
        <w:spacing w:after="0"/>
        <w:ind w:left="-567"/>
        <w:jc w:val="both"/>
        <w:rPr>
          <w:sz w:val="24"/>
          <w:szCs w:val="24"/>
        </w:rPr>
      </w:pPr>
    </w:p>
    <w:p w:rsidR="00C3567A" w:rsidRDefault="00C3567A" w:rsidP="00BF090B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Ознакомлена и</w:t>
      </w:r>
      <w:r w:rsidR="00FB6217" w:rsidRPr="00BF090B">
        <w:rPr>
          <w:sz w:val="24"/>
          <w:szCs w:val="24"/>
        </w:rPr>
        <w:t>нженер кафедры</w:t>
      </w:r>
    </w:p>
    <w:p w:rsidR="00E212BE" w:rsidRPr="00BF090B" w:rsidRDefault="00C3567A" w:rsidP="00BF090B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основ коррекционной педагогики</w:t>
      </w:r>
      <w:r w:rsidR="00FB6217" w:rsidRPr="00BF090B">
        <w:rPr>
          <w:sz w:val="24"/>
          <w:szCs w:val="24"/>
        </w:rPr>
        <w:t xml:space="preserve"> </w:t>
      </w:r>
      <w:r w:rsidR="002941F7" w:rsidRPr="00BF090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____________________ </w:t>
      </w:r>
      <w:r w:rsidR="00931371" w:rsidRPr="00BF090B">
        <w:rPr>
          <w:sz w:val="24"/>
          <w:szCs w:val="24"/>
        </w:rPr>
        <w:t>А. В.</w:t>
      </w:r>
      <w:r w:rsidR="00931371">
        <w:rPr>
          <w:sz w:val="24"/>
          <w:szCs w:val="24"/>
        </w:rPr>
        <w:t xml:space="preserve"> </w:t>
      </w:r>
      <w:bookmarkStart w:id="0" w:name="_GoBack"/>
      <w:bookmarkEnd w:id="0"/>
      <w:r w:rsidR="002941F7" w:rsidRPr="00BF090B">
        <w:rPr>
          <w:sz w:val="24"/>
          <w:szCs w:val="24"/>
        </w:rPr>
        <w:t>Машкова</w:t>
      </w:r>
      <w:r w:rsidRPr="00C3567A">
        <w:rPr>
          <w:sz w:val="24"/>
          <w:szCs w:val="24"/>
        </w:rPr>
        <w:t xml:space="preserve"> </w:t>
      </w:r>
    </w:p>
    <w:sectPr w:rsidR="00E212BE" w:rsidRPr="00BF090B" w:rsidSect="00E2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3CD9"/>
    <w:multiLevelType w:val="hybridMultilevel"/>
    <w:tmpl w:val="7C2C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17"/>
    <w:rsid w:val="002941F7"/>
    <w:rsid w:val="00514635"/>
    <w:rsid w:val="0059697B"/>
    <w:rsid w:val="00686FF8"/>
    <w:rsid w:val="008C1EB9"/>
    <w:rsid w:val="00931371"/>
    <w:rsid w:val="00B22EE1"/>
    <w:rsid w:val="00BF090B"/>
    <w:rsid w:val="00C3567A"/>
    <w:rsid w:val="00D73A0E"/>
    <w:rsid w:val="00E212BE"/>
    <w:rsid w:val="00EA06B6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17"/>
    <w:pPr>
      <w:ind w:left="720"/>
      <w:contextualSpacing/>
    </w:pPr>
  </w:style>
  <w:style w:type="character" w:customStyle="1" w:styleId="apple-converted-space">
    <w:name w:val="apple-converted-space"/>
    <w:basedOn w:val="a0"/>
    <w:rsid w:val="0068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3</cp:revision>
  <cp:lastPrinted>2017-01-23T16:21:00Z</cp:lastPrinted>
  <dcterms:created xsi:type="dcterms:W3CDTF">2017-01-23T16:22:00Z</dcterms:created>
  <dcterms:modified xsi:type="dcterms:W3CDTF">2017-02-02T08:20:00Z</dcterms:modified>
</cp:coreProperties>
</file>