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9" w:rsidRPr="00703509" w:rsidRDefault="00703509" w:rsidP="00703509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03509">
        <w:rPr>
          <w:rFonts w:ascii="Times New Roman" w:hAnsi="Times New Roman" w:cs="Times New Roman"/>
          <w:b/>
          <w:sz w:val="28"/>
        </w:rPr>
        <w:t>Требования к оформлению материалов:</w:t>
      </w:r>
    </w:p>
    <w:p w:rsidR="00703509" w:rsidRP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  <w:r w:rsidRPr="00703509">
        <w:rPr>
          <w:rFonts w:ascii="Times New Roman" w:hAnsi="Times New Roman" w:cs="Times New Roman"/>
          <w:sz w:val="28"/>
        </w:rPr>
        <w:t>Текст в объеме 6–8 страниц, в формате .</w:t>
      </w:r>
      <w:proofErr w:type="spellStart"/>
      <w:r w:rsidRPr="00703509">
        <w:rPr>
          <w:rFonts w:ascii="Times New Roman" w:hAnsi="Times New Roman" w:cs="Times New Roman"/>
          <w:sz w:val="28"/>
        </w:rPr>
        <w:t>doc</w:t>
      </w:r>
      <w:proofErr w:type="spellEnd"/>
      <w:r w:rsidRPr="00703509">
        <w:rPr>
          <w:rFonts w:ascii="Times New Roman" w:hAnsi="Times New Roman" w:cs="Times New Roman"/>
          <w:sz w:val="28"/>
        </w:rPr>
        <w:t xml:space="preserve"> или .</w:t>
      </w:r>
      <w:proofErr w:type="spellStart"/>
      <w:r w:rsidRPr="00703509">
        <w:rPr>
          <w:rFonts w:ascii="Times New Roman" w:hAnsi="Times New Roman" w:cs="Times New Roman"/>
          <w:sz w:val="28"/>
        </w:rPr>
        <w:t>docx</w:t>
      </w:r>
      <w:proofErr w:type="spellEnd"/>
      <w:r w:rsidRPr="00703509">
        <w:rPr>
          <w:rFonts w:ascii="Times New Roman" w:hAnsi="Times New Roman" w:cs="Times New Roman"/>
          <w:sz w:val="28"/>
        </w:rPr>
        <w:t>, размер страницы А</w:t>
      </w:r>
      <w:proofErr w:type="gramStart"/>
      <w:r w:rsidRPr="00703509">
        <w:rPr>
          <w:rFonts w:ascii="Times New Roman" w:hAnsi="Times New Roman" w:cs="Times New Roman"/>
          <w:sz w:val="28"/>
        </w:rPr>
        <w:t>4</w:t>
      </w:r>
      <w:proofErr w:type="gramEnd"/>
      <w:r w:rsidRPr="00703509">
        <w:rPr>
          <w:rFonts w:ascii="Times New Roman" w:hAnsi="Times New Roman" w:cs="Times New Roman"/>
          <w:sz w:val="28"/>
        </w:rPr>
        <w:t xml:space="preserve">. Шрифт </w:t>
      </w:r>
      <w:proofErr w:type="spellStart"/>
      <w:r w:rsidRPr="00703509">
        <w:rPr>
          <w:rFonts w:ascii="Times New Roman" w:hAnsi="Times New Roman" w:cs="Times New Roman"/>
          <w:sz w:val="28"/>
        </w:rPr>
        <w:t>TimesNewRoman</w:t>
      </w:r>
      <w:proofErr w:type="spellEnd"/>
      <w:r w:rsidRPr="00703509">
        <w:rPr>
          <w:rFonts w:ascii="Times New Roman" w:hAnsi="Times New Roman" w:cs="Times New Roman"/>
          <w:sz w:val="28"/>
        </w:rPr>
        <w:t xml:space="preserve">, размер – 14 </w:t>
      </w:r>
      <w:proofErr w:type="spellStart"/>
      <w:r w:rsidRPr="00703509">
        <w:rPr>
          <w:rFonts w:ascii="Times New Roman" w:hAnsi="Times New Roman" w:cs="Times New Roman"/>
          <w:sz w:val="28"/>
        </w:rPr>
        <w:t>pt</w:t>
      </w:r>
      <w:proofErr w:type="spellEnd"/>
      <w:r w:rsidRPr="00703509">
        <w:rPr>
          <w:rFonts w:ascii="Times New Roman" w:hAnsi="Times New Roman" w:cs="Times New Roman"/>
          <w:sz w:val="28"/>
        </w:rPr>
        <w:t xml:space="preserve">. Страницы не нумеруются. </w:t>
      </w:r>
      <w:proofErr w:type="gramStart"/>
      <w:r w:rsidRPr="00703509">
        <w:rPr>
          <w:rFonts w:ascii="Times New Roman" w:hAnsi="Times New Roman" w:cs="Times New Roman"/>
          <w:sz w:val="28"/>
        </w:rPr>
        <w:t>Поля – верхнее, правое – 2 см, нижнее, левое – 2,5 см. В объем статьи входят список литер</w:t>
      </w:r>
      <w:r>
        <w:rPr>
          <w:rFonts w:ascii="Times New Roman" w:hAnsi="Times New Roman" w:cs="Times New Roman"/>
          <w:sz w:val="28"/>
        </w:rPr>
        <w:t>атуры, примечания, иллюстрации.</w:t>
      </w:r>
      <w:proofErr w:type="gramEnd"/>
      <w:r w:rsidRPr="00703509">
        <w:rPr>
          <w:rFonts w:ascii="Times New Roman" w:hAnsi="Times New Roman" w:cs="Times New Roman"/>
          <w:sz w:val="28"/>
        </w:rPr>
        <w:t xml:space="preserve"> </w:t>
      </w:r>
      <w:r w:rsidRPr="00703509">
        <w:rPr>
          <w:rFonts w:ascii="Times New Roman" w:hAnsi="Times New Roman" w:cs="Times New Roman"/>
          <w:sz w:val="28"/>
        </w:rPr>
        <w:t xml:space="preserve">В начале статьи следует размещать фамилии, инициалы авторов, полужирным шрифтом, выравнивание текста по правому краю. На следующей строке, через 1 интервал, полное название образовательной организации, выравнивание текста по правому краю. На следующей строке, через 1 интервал, адрес электронной почты автора, курсив, выравнивание текста по правому краю Название статьи печатается с новой строки, через 1,5 интервала, полужирным шрифтом с выравниванием текста по центру (если название в несколько строк, то без переносов). Название статьи на английском языке; Аннотация статьи на английском языке (~100 слов). Далее следует основной текст, междустрочный интервал – полуторный. Абзацный отступ – 1 см. Висячая строка не допускается. Выравнивание основного текста по ширине, автоматический перенос слов. Таблицы и рисунки по тексту только в черно-белом исполнении. Рисунки (если есть) встраиваются в формате ВМР, диаграммы - в формате </w:t>
      </w:r>
      <w:proofErr w:type="spellStart"/>
      <w:r w:rsidRPr="00703509">
        <w:rPr>
          <w:rFonts w:ascii="Times New Roman" w:hAnsi="Times New Roman" w:cs="Times New Roman"/>
          <w:sz w:val="28"/>
        </w:rPr>
        <w:t>Ехсе</w:t>
      </w:r>
      <w:proofErr w:type="gramStart"/>
      <w:r w:rsidRPr="00703509">
        <w:rPr>
          <w:rFonts w:ascii="Times New Roman" w:hAnsi="Times New Roman" w:cs="Times New Roman"/>
          <w:sz w:val="28"/>
        </w:rPr>
        <w:t>l</w:t>
      </w:r>
      <w:proofErr w:type="spellEnd"/>
      <w:proofErr w:type="gramEnd"/>
      <w:r w:rsidRPr="00703509">
        <w:rPr>
          <w:rFonts w:ascii="Times New Roman" w:hAnsi="Times New Roman" w:cs="Times New Roman"/>
          <w:sz w:val="28"/>
        </w:rPr>
        <w:t xml:space="preserve">, таблицы - в формате </w:t>
      </w:r>
      <w:proofErr w:type="spellStart"/>
      <w:r w:rsidRPr="00703509">
        <w:rPr>
          <w:rFonts w:ascii="Times New Roman" w:hAnsi="Times New Roman" w:cs="Times New Roman"/>
          <w:sz w:val="28"/>
        </w:rPr>
        <w:t>Word</w:t>
      </w:r>
      <w:proofErr w:type="spellEnd"/>
      <w:r w:rsidRPr="00703509">
        <w:rPr>
          <w:rFonts w:ascii="Times New Roman" w:hAnsi="Times New Roman" w:cs="Times New Roman"/>
          <w:sz w:val="28"/>
        </w:rPr>
        <w:t xml:space="preserve">. Положение рисунков должно быть строго фиксировано посередине, между строками текста. Список литературы печатается через строку от основного текста. Шрифт </w:t>
      </w:r>
      <w:proofErr w:type="spellStart"/>
      <w:r w:rsidRPr="00703509">
        <w:rPr>
          <w:rFonts w:ascii="Times New Roman" w:hAnsi="Times New Roman" w:cs="Times New Roman"/>
          <w:sz w:val="28"/>
        </w:rPr>
        <w:t>TimesNewRoman</w:t>
      </w:r>
      <w:proofErr w:type="spellEnd"/>
      <w:r w:rsidRPr="00703509">
        <w:rPr>
          <w:rFonts w:ascii="Times New Roman" w:hAnsi="Times New Roman" w:cs="Times New Roman"/>
          <w:sz w:val="28"/>
        </w:rPr>
        <w:t xml:space="preserve">, размер – 12 </w:t>
      </w:r>
      <w:proofErr w:type="spellStart"/>
      <w:r w:rsidRPr="00703509">
        <w:rPr>
          <w:rFonts w:ascii="Times New Roman" w:hAnsi="Times New Roman" w:cs="Times New Roman"/>
          <w:sz w:val="28"/>
        </w:rPr>
        <w:t>pt</w:t>
      </w:r>
      <w:proofErr w:type="spellEnd"/>
      <w:r w:rsidRPr="00703509">
        <w:rPr>
          <w:rFonts w:ascii="Times New Roman" w:hAnsi="Times New Roman" w:cs="Times New Roman"/>
          <w:sz w:val="28"/>
        </w:rPr>
        <w:t xml:space="preserve">. Междустрочный интервал – полуторный. Список литературы приводится в алфавитном порядке в конце статьи в соответствии с ГОСТ </w:t>
      </w:r>
      <w:proofErr w:type="gramStart"/>
      <w:r w:rsidRPr="00703509">
        <w:rPr>
          <w:rFonts w:ascii="Times New Roman" w:hAnsi="Times New Roman" w:cs="Times New Roman"/>
          <w:sz w:val="28"/>
        </w:rPr>
        <w:t>Р</w:t>
      </w:r>
      <w:proofErr w:type="gramEnd"/>
      <w:r w:rsidRPr="00703509">
        <w:rPr>
          <w:rFonts w:ascii="Times New Roman" w:hAnsi="Times New Roman" w:cs="Times New Roman"/>
          <w:sz w:val="28"/>
        </w:rPr>
        <w:t xml:space="preserve"> 7.0.5-2008. Ссылки на литературу - в тексте в квадратных скобках, например, [3, С. 17]. Файл должен быть назван фамилией основного автора. Иностранные участники могут прислать материалы на русском, английском или немецком я</w:t>
      </w:r>
      <w:r>
        <w:rPr>
          <w:rFonts w:ascii="Times New Roman" w:hAnsi="Times New Roman" w:cs="Times New Roman"/>
          <w:sz w:val="28"/>
        </w:rPr>
        <w:t>зыке.</w:t>
      </w: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Pr="00703509" w:rsidRDefault="00703509" w:rsidP="007035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</w:t>
      </w: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03509">
        <w:rPr>
          <w:rFonts w:ascii="Times New Roman" w:hAnsi="Times New Roman" w:cs="Times New Roman"/>
          <w:b/>
          <w:sz w:val="28"/>
        </w:rPr>
        <w:t>Иванов А.А.</w:t>
      </w: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sz w:val="28"/>
        </w:rPr>
      </w:pPr>
      <w:r w:rsidRPr="00703509">
        <w:rPr>
          <w:rFonts w:ascii="Times New Roman" w:hAnsi="Times New Roman" w:cs="Times New Roman"/>
          <w:sz w:val="28"/>
        </w:rPr>
        <w:t>Российский государственный педагогический университет им. А</w:t>
      </w:r>
      <w:r>
        <w:rPr>
          <w:rFonts w:ascii="Times New Roman" w:hAnsi="Times New Roman" w:cs="Times New Roman"/>
          <w:sz w:val="28"/>
        </w:rPr>
        <w:t>. И. Герцена,</w:t>
      </w: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 – Петербург</w:t>
      </w: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03509">
        <w:rPr>
          <w:rFonts w:ascii="Times New Roman" w:hAnsi="Times New Roman" w:cs="Times New Roman"/>
          <w:i/>
          <w:sz w:val="28"/>
        </w:rPr>
        <w:t>о</w:t>
      </w:r>
      <w:proofErr w:type="gramStart"/>
      <w:r w:rsidRPr="00703509">
        <w:rPr>
          <w:rFonts w:ascii="Times New Roman" w:hAnsi="Times New Roman" w:cs="Times New Roman"/>
          <w:i/>
          <w:sz w:val="28"/>
          <w:lang w:val="en-US"/>
        </w:rPr>
        <w:t>h</w:t>
      </w:r>
      <w:proofErr w:type="gramEnd"/>
      <w:r w:rsidRPr="00703509">
        <w:rPr>
          <w:rFonts w:ascii="Times New Roman" w:hAnsi="Times New Roman" w:cs="Times New Roman"/>
          <w:i/>
          <w:sz w:val="28"/>
        </w:rPr>
        <w:t>о</w:t>
      </w:r>
      <w:r w:rsidRPr="00703509">
        <w:rPr>
          <w:rFonts w:ascii="Times New Roman" w:hAnsi="Times New Roman" w:cs="Times New Roman"/>
          <w:i/>
          <w:sz w:val="28"/>
          <w:lang w:val="en-US"/>
        </w:rPr>
        <w:t>m</w:t>
      </w:r>
      <w:r w:rsidRPr="00703509">
        <w:rPr>
          <w:rFonts w:ascii="Times New Roman" w:hAnsi="Times New Roman" w:cs="Times New Roman"/>
          <w:i/>
          <w:sz w:val="28"/>
        </w:rPr>
        <w:t>.</w:t>
      </w:r>
      <w:proofErr w:type="spellStart"/>
      <w:r w:rsidRPr="00703509">
        <w:rPr>
          <w:rFonts w:ascii="Times New Roman" w:hAnsi="Times New Roman" w:cs="Times New Roman"/>
          <w:i/>
          <w:sz w:val="28"/>
          <w:lang w:val="en-US"/>
        </w:rPr>
        <w:t>gu</w:t>
      </w:r>
      <w:proofErr w:type="spellEnd"/>
      <w:r w:rsidRPr="00703509">
        <w:rPr>
          <w:rFonts w:ascii="Times New Roman" w:hAnsi="Times New Roman" w:cs="Times New Roman"/>
          <w:i/>
          <w:sz w:val="28"/>
        </w:rPr>
        <w:t>@</w:t>
      </w:r>
      <w:r w:rsidRPr="00703509">
        <w:rPr>
          <w:rFonts w:ascii="Times New Roman" w:hAnsi="Times New Roman" w:cs="Times New Roman"/>
          <w:i/>
          <w:sz w:val="28"/>
          <w:lang w:val="en-US"/>
        </w:rPr>
        <w:t>mail</w:t>
      </w:r>
      <w:r w:rsidRPr="00703509">
        <w:rPr>
          <w:rFonts w:ascii="Times New Roman" w:hAnsi="Times New Roman" w:cs="Times New Roman"/>
          <w:i/>
          <w:sz w:val="28"/>
        </w:rPr>
        <w:t>.</w:t>
      </w:r>
      <w:proofErr w:type="spellStart"/>
      <w:r w:rsidRPr="00703509">
        <w:rPr>
          <w:rFonts w:ascii="Times New Roman" w:hAnsi="Times New Roman" w:cs="Times New Roman"/>
          <w:i/>
          <w:sz w:val="28"/>
          <w:lang w:val="en-US"/>
        </w:rPr>
        <w:t>ru</w:t>
      </w:r>
      <w:proofErr w:type="spellEnd"/>
    </w:p>
    <w:p w:rsidR="00703509" w:rsidRDefault="00703509" w:rsidP="00703509">
      <w:pPr>
        <w:spacing w:after="0"/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i/>
          <w:sz w:val="28"/>
          <w:lang w:val="en-US"/>
        </w:rPr>
      </w:pPr>
    </w:p>
    <w:p w:rsidR="00703509" w:rsidRPr="00703509" w:rsidRDefault="00703509" w:rsidP="00703509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03509">
        <w:rPr>
          <w:rFonts w:ascii="Times New Roman" w:hAnsi="Times New Roman" w:cs="Times New Roman"/>
          <w:b/>
          <w:sz w:val="28"/>
        </w:rPr>
        <w:t>Название статьи на русском языке</w:t>
      </w:r>
    </w:p>
    <w:p w:rsid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P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703509">
        <w:rPr>
          <w:rFonts w:ascii="Times New Roman" w:hAnsi="Times New Roman" w:cs="Times New Roman"/>
          <w:b/>
          <w:sz w:val="28"/>
          <w:lang w:val="en-US"/>
        </w:rPr>
        <w:t>I. Ivanov</w:t>
      </w:r>
    </w:p>
    <w:p w:rsidR="00703509" w:rsidRDefault="00703509" w:rsidP="00703509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r w:rsidRPr="00703509">
        <w:rPr>
          <w:rFonts w:ascii="Times New Roman" w:hAnsi="Times New Roman" w:cs="Times New Roman"/>
          <w:sz w:val="28"/>
          <w:lang w:val="en-US"/>
        </w:rPr>
        <w:t xml:space="preserve">The </w:t>
      </w:r>
      <w:proofErr w:type="spellStart"/>
      <w:r w:rsidRPr="00703509">
        <w:rPr>
          <w:rFonts w:ascii="Times New Roman" w:hAnsi="Times New Roman" w:cs="Times New Roman"/>
          <w:sz w:val="28"/>
          <w:lang w:val="en-US"/>
        </w:rPr>
        <w:t>Herzen</w:t>
      </w:r>
      <w:proofErr w:type="spellEnd"/>
      <w:r w:rsidRPr="00703509">
        <w:rPr>
          <w:rFonts w:ascii="Times New Roman" w:hAnsi="Times New Roman" w:cs="Times New Roman"/>
          <w:sz w:val="28"/>
          <w:lang w:val="en-US"/>
        </w:rPr>
        <w:t xml:space="preserve"> State Pe</w:t>
      </w:r>
      <w:r>
        <w:rPr>
          <w:rFonts w:ascii="Times New Roman" w:hAnsi="Times New Roman" w:cs="Times New Roman"/>
          <w:sz w:val="28"/>
          <w:lang w:val="en-US"/>
        </w:rPr>
        <w:t>dagogical University of Russia, St. Petersburg</w:t>
      </w:r>
    </w:p>
    <w:p w:rsidR="00703509" w:rsidRPr="00703509" w:rsidRDefault="00703509" w:rsidP="00703509">
      <w:pPr>
        <w:spacing w:after="0"/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703509">
        <w:rPr>
          <w:rFonts w:ascii="Times New Roman" w:hAnsi="Times New Roman" w:cs="Times New Roman"/>
          <w:i/>
          <w:sz w:val="28"/>
        </w:rPr>
        <w:t>о</w:t>
      </w:r>
      <w:proofErr w:type="gramStart"/>
      <w:r w:rsidRPr="00703509">
        <w:rPr>
          <w:rFonts w:ascii="Times New Roman" w:hAnsi="Times New Roman" w:cs="Times New Roman"/>
          <w:i/>
          <w:sz w:val="28"/>
          <w:lang w:val="en-US"/>
        </w:rPr>
        <w:t>h</w:t>
      </w:r>
      <w:proofErr w:type="gramEnd"/>
      <w:r w:rsidRPr="00703509">
        <w:rPr>
          <w:rFonts w:ascii="Times New Roman" w:hAnsi="Times New Roman" w:cs="Times New Roman"/>
          <w:i/>
          <w:sz w:val="28"/>
        </w:rPr>
        <w:t>о</w:t>
      </w:r>
      <w:r w:rsidRPr="00703509">
        <w:rPr>
          <w:rFonts w:ascii="Times New Roman" w:hAnsi="Times New Roman" w:cs="Times New Roman"/>
          <w:i/>
          <w:sz w:val="28"/>
          <w:lang w:val="en-US"/>
        </w:rPr>
        <w:t>m.gu@mail.ru</w:t>
      </w:r>
    </w:p>
    <w:p w:rsidR="00703509" w:rsidRPr="00703509" w:rsidRDefault="00703509" w:rsidP="00703509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03509">
        <w:rPr>
          <w:rFonts w:ascii="Times New Roman" w:hAnsi="Times New Roman" w:cs="Times New Roman"/>
          <w:b/>
          <w:sz w:val="28"/>
          <w:lang w:val="en-US"/>
        </w:rPr>
        <w:t>Article title (in English)</w:t>
      </w:r>
    </w:p>
    <w:p w:rsid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Pr="00703509" w:rsidRDefault="00703509" w:rsidP="00703509">
      <w:pPr>
        <w:spacing w:after="0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gramStart"/>
      <w:r w:rsidRPr="00703509">
        <w:rPr>
          <w:rFonts w:ascii="Times New Roman" w:hAnsi="Times New Roman" w:cs="Times New Roman"/>
          <w:i/>
          <w:sz w:val="28"/>
          <w:lang w:val="en-US"/>
        </w:rPr>
        <w:t>Text of the summary (from 90 to 10</w:t>
      </w:r>
      <w:r w:rsidRPr="00703509">
        <w:rPr>
          <w:rFonts w:ascii="Times New Roman" w:hAnsi="Times New Roman" w:cs="Times New Roman"/>
          <w:i/>
          <w:sz w:val="28"/>
          <w:lang w:val="en-US"/>
        </w:rPr>
        <w:t>0 characters including spaces).</w:t>
      </w:r>
      <w:proofErr w:type="gramEnd"/>
    </w:p>
    <w:p w:rsid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03509">
        <w:rPr>
          <w:rFonts w:ascii="Times New Roman" w:hAnsi="Times New Roman" w:cs="Times New Roman"/>
          <w:b/>
          <w:sz w:val="28"/>
          <w:lang w:val="en-US"/>
        </w:rPr>
        <w:t>Key words:</w:t>
      </w:r>
      <w:r w:rsidRPr="0070350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3–5 words or word combinations.</w:t>
      </w:r>
    </w:p>
    <w:p w:rsid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03509">
        <w:rPr>
          <w:rFonts w:ascii="Times New Roman" w:hAnsi="Times New Roman" w:cs="Times New Roman"/>
          <w:sz w:val="28"/>
        </w:rPr>
        <w:t>Те</w:t>
      </w:r>
      <w:proofErr w:type="gramStart"/>
      <w:r w:rsidRPr="00703509">
        <w:rPr>
          <w:rFonts w:ascii="Times New Roman" w:hAnsi="Times New Roman" w:cs="Times New Roman"/>
          <w:sz w:val="28"/>
        </w:rPr>
        <w:t>кст</w:t>
      </w:r>
      <w:r w:rsidRPr="00703509">
        <w:rPr>
          <w:rFonts w:ascii="Times New Roman" w:hAnsi="Times New Roman" w:cs="Times New Roman"/>
          <w:sz w:val="28"/>
          <w:lang w:val="en-US"/>
        </w:rPr>
        <w:t xml:space="preserve"> </w:t>
      </w:r>
      <w:r w:rsidRPr="00703509">
        <w:rPr>
          <w:rFonts w:ascii="Times New Roman" w:hAnsi="Times New Roman" w:cs="Times New Roman"/>
          <w:sz w:val="28"/>
        </w:rPr>
        <w:t>ст</w:t>
      </w:r>
      <w:proofErr w:type="gramEnd"/>
      <w:r w:rsidRPr="00703509">
        <w:rPr>
          <w:rFonts w:ascii="Times New Roman" w:hAnsi="Times New Roman" w:cs="Times New Roman"/>
          <w:sz w:val="28"/>
        </w:rPr>
        <w:t>атьи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703509" w:rsidRPr="00703509" w:rsidRDefault="00703509" w:rsidP="00703509">
      <w:pPr>
        <w:spacing w:after="0"/>
        <w:jc w:val="both"/>
        <w:rPr>
          <w:rFonts w:ascii="Times New Roman" w:hAnsi="Times New Roman" w:cs="Times New Roman"/>
          <w:sz w:val="28"/>
        </w:rPr>
      </w:pPr>
      <w:r w:rsidRPr="00703509">
        <w:rPr>
          <w:rFonts w:ascii="Times New Roman" w:hAnsi="Times New Roman" w:cs="Times New Roman"/>
          <w:sz w:val="28"/>
        </w:rPr>
        <w:t>Список литературы</w:t>
      </w:r>
    </w:p>
    <w:p w:rsidR="001D256C" w:rsidRPr="00703509" w:rsidRDefault="00703509" w:rsidP="007035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3509">
        <w:rPr>
          <w:rFonts w:ascii="Times New Roman" w:hAnsi="Times New Roman" w:cs="Times New Roman"/>
          <w:sz w:val="28"/>
        </w:rPr>
        <w:t>1. Григорьев, Д. В. Внеурочная деятельность школьников. Методический конструктор: пособие</w:t>
      </w:r>
      <w:r>
        <w:rPr>
          <w:rFonts w:ascii="Times New Roman" w:hAnsi="Times New Roman" w:cs="Times New Roman"/>
          <w:sz w:val="28"/>
        </w:rPr>
        <w:t xml:space="preserve"> для учителя / Д. В. Григорьев,</w:t>
      </w:r>
      <w:r w:rsidRPr="00703509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703509">
        <w:rPr>
          <w:rFonts w:ascii="Times New Roman" w:hAnsi="Times New Roman" w:cs="Times New Roman"/>
          <w:sz w:val="28"/>
        </w:rPr>
        <w:t>П. В. Степанов. — М.: Просвещение, 2010. — 223 с.</w:t>
      </w:r>
    </w:p>
    <w:sectPr w:rsidR="001D256C" w:rsidRPr="00703509" w:rsidSect="007035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09"/>
    <w:rsid w:val="001D256C"/>
    <w:rsid w:val="007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5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5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2019-02-19T19:53:00Z</dcterms:created>
  <dcterms:modified xsi:type="dcterms:W3CDTF">2019-02-19T20:00:00Z</dcterms:modified>
</cp:coreProperties>
</file>