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99" w:rsidRPr="0063214A" w:rsidRDefault="0063214A" w:rsidP="0063214A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Требования к </w:t>
      </w:r>
      <w:r w:rsidR="006B1399" w:rsidRPr="0063214A">
        <w:rPr>
          <w:b/>
          <w:bCs/>
          <w:sz w:val="28"/>
          <w:szCs w:val="28"/>
        </w:rPr>
        <w:t xml:space="preserve"> курсовы</w:t>
      </w:r>
      <w:r>
        <w:rPr>
          <w:b/>
          <w:bCs/>
          <w:sz w:val="28"/>
          <w:szCs w:val="28"/>
        </w:rPr>
        <w:t>м</w:t>
      </w:r>
      <w:r w:rsidR="006B1399" w:rsidRPr="0063214A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ам</w:t>
      </w:r>
      <w:r w:rsidR="006B1399" w:rsidRPr="0063214A">
        <w:rPr>
          <w:sz w:val="28"/>
          <w:szCs w:val="28"/>
        </w:rPr>
        <w:t xml:space="preserve"> </w:t>
      </w:r>
    </w:p>
    <w:p w:rsidR="00A332B1" w:rsidRDefault="006B1399" w:rsidP="0063214A">
      <w:pPr>
        <w:pStyle w:val="a3"/>
        <w:rPr>
          <w:sz w:val="28"/>
          <w:szCs w:val="28"/>
        </w:rPr>
      </w:pPr>
      <w:r w:rsidRPr="0063214A">
        <w:rPr>
          <w:sz w:val="28"/>
          <w:szCs w:val="28"/>
        </w:rPr>
        <w:t xml:space="preserve"> В основу работы должно быть положено те</w:t>
      </w:r>
      <w:r w:rsidR="00A332B1">
        <w:rPr>
          <w:sz w:val="28"/>
          <w:szCs w:val="28"/>
        </w:rPr>
        <w:t xml:space="preserve">оретическое осмысление исследуемого </w:t>
      </w:r>
      <w:r w:rsidRPr="0063214A">
        <w:rPr>
          <w:sz w:val="28"/>
          <w:szCs w:val="28"/>
        </w:rPr>
        <w:t xml:space="preserve"> методического вопроса и методическая разработка путей его разрешения. </w:t>
      </w:r>
      <w:r w:rsidRPr="0063214A">
        <w:rPr>
          <w:sz w:val="28"/>
          <w:szCs w:val="28"/>
        </w:rPr>
        <w:br/>
        <w:t>    </w:t>
      </w:r>
      <w:r w:rsidRPr="0063214A">
        <w:rPr>
          <w:b/>
          <w:sz w:val="28"/>
          <w:szCs w:val="28"/>
        </w:rPr>
        <w:t>Структура курсовой работы,</w:t>
      </w:r>
      <w:r w:rsidRPr="0063214A">
        <w:rPr>
          <w:sz w:val="28"/>
          <w:szCs w:val="28"/>
        </w:rPr>
        <w:t xml:space="preserve"> как правило, должна включать: </w:t>
      </w:r>
    </w:p>
    <w:p w:rsidR="00A332B1" w:rsidRDefault="006B1399" w:rsidP="0063214A">
      <w:pPr>
        <w:pStyle w:val="a3"/>
        <w:rPr>
          <w:sz w:val="28"/>
          <w:szCs w:val="28"/>
        </w:rPr>
      </w:pPr>
      <w:r w:rsidRPr="0063214A">
        <w:rPr>
          <w:sz w:val="28"/>
          <w:szCs w:val="28"/>
        </w:rPr>
        <w:t xml:space="preserve">– титульный лист; </w:t>
      </w:r>
      <w:r w:rsidRPr="0063214A">
        <w:rPr>
          <w:sz w:val="28"/>
          <w:szCs w:val="28"/>
        </w:rPr>
        <w:br/>
        <w:t xml:space="preserve">– оглавление («Содержание»); </w:t>
      </w:r>
      <w:r w:rsidRPr="0063214A">
        <w:rPr>
          <w:sz w:val="28"/>
          <w:szCs w:val="28"/>
        </w:rPr>
        <w:br/>
        <w:t>– введение;</w:t>
      </w:r>
      <w:r w:rsidR="00A65911" w:rsidRPr="0063214A">
        <w:rPr>
          <w:sz w:val="28"/>
          <w:szCs w:val="28"/>
        </w:rPr>
        <w:t xml:space="preserve"> </w:t>
      </w:r>
      <w:r w:rsidR="00A65911" w:rsidRPr="0063214A">
        <w:rPr>
          <w:sz w:val="28"/>
          <w:szCs w:val="28"/>
        </w:rPr>
        <w:br/>
        <w:t>– глава первая</w:t>
      </w:r>
      <w:r w:rsidRPr="0063214A">
        <w:rPr>
          <w:sz w:val="28"/>
          <w:szCs w:val="28"/>
        </w:rPr>
        <w:t xml:space="preserve">; </w:t>
      </w:r>
      <w:r w:rsidRPr="0063214A">
        <w:rPr>
          <w:sz w:val="28"/>
          <w:szCs w:val="28"/>
        </w:rPr>
        <w:br/>
        <w:t>- выводы по первой главе</w:t>
      </w:r>
      <w:r w:rsidR="00A65911" w:rsidRPr="0063214A">
        <w:rPr>
          <w:sz w:val="28"/>
          <w:szCs w:val="28"/>
        </w:rPr>
        <w:t xml:space="preserve">; </w:t>
      </w:r>
      <w:r w:rsidR="00A65911" w:rsidRPr="0063214A">
        <w:rPr>
          <w:sz w:val="28"/>
          <w:szCs w:val="28"/>
        </w:rPr>
        <w:br/>
        <w:t>- глава вторая</w:t>
      </w:r>
      <w:r w:rsidRPr="0063214A">
        <w:rPr>
          <w:sz w:val="28"/>
          <w:szCs w:val="28"/>
        </w:rPr>
        <w:t xml:space="preserve">; </w:t>
      </w:r>
      <w:r w:rsidRPr="0063214A">
        <w:rPr>
          <w:sz w:val="28"/>
          <w:szCs w:val="28"/>
        </w:rPr>
        <w:br/>
        <w:t xml:space="preserve">- выводы по второй главе; </w:t>
      </w:r>
      <w:r w:rsidRPr="0063214A">
        <w:rPr>
          <w:sz w:val="28"/>
          <w:szCs w:val="28"/>
        </w:rPr>
        <w:br/>
        <w:t xml:space="preserve">– заключение; </w:t>
      </w:r>
      <w:r w:rsidRPr="0063214A">
        <w:rPr>
          <w:sz w:val="28"/>
          <w:szCs w:val="28"/>
        </w:rPr>
        <w:br/>
        <w:t>– список использова</w:t>
      </w:r>
      <w:r w:rsidR="00A332B1">
        <w:rPr>
          <w:sz w:val="28"/>
          <w:szCs w:val="28"/>
        </w:rPr>
        <w:t xml:space="preserve">нной литературы; </w:t>
      </w:r>
      <w:r w:rsidR="00A332B1">
        <w:rPr>
          <w:sz w:val="28"/>
          <w:szCs w:val="28"/>
        </w:rPr>
        <w:br/>
        <w:t>– приложения</w:t>
      </w:r>
    </w:p>
    <w:p w:rsidR="006B1399" w:rsidRPr="0063214A" w:rsidRDefault="006B1399" w:rsidP="00A332B1">
      <w:pPr>
        <w:pStyle w:val="a3"/>
        <w:jc w:val="both"/>
        <w:rPr>
          <w:sz w:val="28"/>
          <w:szCs w:val="28"/>
        </w:rPr>
      </w:pPr>
      <w:r w:rsidRPr="0063214A">
        <w:rPr>
          <w:sz w:val="28"/>
          <w:szCs w:val="28"/>
        </w:rPr>
        <w:br/>
      </w:r>
      <w:r w:rsidRPr="0063214A">
        <w:rPr>
          <w:b/>
          <w:sz w:val="28"/>
          <w:szCs w:val="28"/>
        </w:rPr>
        <w:t>    Во введении</w:t>
      </w:r>
      <w:r w:rsidRPr="0063214A">
        <w:rPr>
          <w:sz w:val="28"/>
          <w:szCs w:val="28"/>
        </w:rPr>
        <w:t xml:space="preserve"> дается обоснование выбора темы, указываются ее актуальность и значимость, степень ее разработанности в литературе, в </w:t>
      </w:r>
      <w:proofErr w:type="spellStart"/>
      <w:r w:rsidRPr="0063214A">
        <w:rPr>
          <w:sz w:val="28"/>
          <w:szCs w:val="28"/>
        </w:rPr>
        <w:t>т.ч</w:t>
      </w:r>
      <w:proofErr w:type="spellEnd"/>
      <w:r w:rsidRPr="0063214A">
        <w:rPr>
          <w:sz w:val="28"/>
          <w:szCs w:val="28"/>
        </w:rPr>
        <w:t xml:space="preserve">. определяются существующие в науке и практике подходы к проблеме, формулируются цель и задачи исследования, определяются </w:t>
      </w:r>
      <w:proofErr w:type="gramStart"/>
      <w:r w:rsidRPr="0063214A">
        <w:rPr>
          <w:sz w:val="28"/>
          <w:szCs w:val="28"/>
        </w:rPr>
        <w:t>объект  и</w:t>
      </w:r>
      <w:proofErr w:type="gramEnd"/>
      <w:r w:rsidRPr="0063214A">
        <w:rPr>
          <w:sz w:val="28"/>
          <w:szCs w:val="28"/>
        </w:rPr>
        <w:t xml:space="preserve"> предмет исследования, методы исследования, используемые в работе, дается статистическая информация об объеме работы и количестве источников. </w:t>
      </w:r>
    </w:p>
    <w:p w:rsidR="00A65911" w:rsidRPr="0063214A" w:rsidRDefault="006B1399" w:rsidP="0063214A">
      <w:pPr>
        <w:pStyle w:val="a3"/>
        <w:rPr>
          <w:sz w:val="28"/>
          <w:szCs w:val="28"/>
        </w:rPr>
      </w:pPr>
      <w:r w:rsidRPr="0063214A">
        <w:rPr>
          <w:sz w:val="28"/>
          <w:szCs w:val="28"/>
        </w:rPr>
        <w:t xml:space="preserve">В целом </w:t>
      </w:r>
      <w:r w:rsidRPr="0063214A">
        <w:rPr>
          <w:i/>
          <w:sz w:val="28"/>
          <w:szCs w:val="28"/>
        </w:rPr>
        <w:t>введение имеет следующую структуру</w:t>
      </w:r>
      <w:r w:rsidRPr="0063214A">
        <w:rPr>
          <w:sz w:val="28"/>
          <w:szCs w:val="28"/>
        </w:rPr>
        <w:t xml:space="preserve">: </w:t>
      </w:r>
      <w:r w:rsidRPr="0063214A">
        <w:rPr>
          <w:sz w:val="28"/>
          <w:szCs w:val="28"/>
        </w:rPr>
        <w:br/>
        <w:t xml:space="preserve">- актуальность проблематики, </w:t>
      </w:r>
      <w:r w:rsidRPr="0063214A">
        <w:rPr>
          <w:sz w:val="28"/>
          <w:szCs w:val="28"/>
        </w:rPr>
        <w:br/>
        <w:t xml:space="preserve">- объект и предмет исследования, </w:t>
      </w:r>
      <w:r w:rsidRPr="0063214A">
        <w:rPr>
          <w:sz w:val="28"/>
          <w:szCs w:val="28"/>
        </w:rPr>
        <w:br/>
        <w:t xml:space="preserve">- цель и задачи исследования, </w:t>
      </w:r>
      <w:r w:rsidRPr="0063214A">
        <w:rPr>
          <w:sz w:val="28"/>
          <w:szCs w:val="28"/>
        </w:rPr>
        <w:br/>
        <w:t>- применяемые в работе методы исследования,</w:t>
      </w:r>
    </w:p>
    <w:p w:rsidR="00A65911" w:rsidRPr="0063214A" w:rsidRDefault="00A332B1" w:rsidP="00632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теоретическая/</w:t>
      </w:r>
      <w:r w:rsidR="00A65911" w:rsidRPr="0063214A">
        <w:rPr>
          <w:rFonts w:ascii="Times New Roman" w:hAnsi="Times New Roman" w:cs="Times New Roman"/>
          <w:sz w:val="28"/>
          <w:szCs w:val="28"/>
        </w:rPr>
        <w:t xml:space="preserve"> методологическая основа исследования</w:t>
      </w:r>
    </w:p>
    <w:p w:rsidR="006B1399" w:rsidRPr="0063214A" w:rsidRDefault="006B1399" w:rsidP="0063214A">
      <w:pPr>
        <w:pStyle w:val="a3"/>
        <w:rPr>
          <w:sz w:val="28"/>
          <w:szCs w:val="28"/>
        </w:rPr>
      </w:pPr>
      <w:r w:rsidRPr="0063214A">
        <w:rPr>
          <w:sz w:val="28"/>
          <w:szCs w:val="28"/>
        </w:rPr>
        <w:t xml:space="preserve">- теоретическая и практическая значимость работы, </w:t>
      </w:r>
      <w:r w:rsidRPr="0063214A">
        <w:rPr>
          <w:sz w:val="28"/>
          <w:szCs w:val="28"/>
        </w:rPr>
        <w:br/>
        <w:t xml:space="preserve">- объем и структура работы. </w:t>
      </w:r>
      <w:r w:rsidRPr="0063214A">
        <w:rPr>
          <w:sz w:val="28"/>
          <w:szCs w:val="28"/>
        </w:rPr>
        <w:br/>
      </w:r>
      <w:r w:rsidRPr="0063214A">
        <w:rPr>
          <w:sz w:val="28"/>
          <w:szCs w:val="28"/>
        </w:rPr>
        <w:br/>
      </w:r>
      <w:r w:rsidRPr="0063214A">
        <w:rPr>
          <w:i/>
          <w:sz w:val="28"/>
          <w:szCs w:val="28"/>
        </w:rPr>
        <w:t xml:space="preserve">Актуальность </w:t>
      </w:r>
      <w:r w:rsidRPr="0063214A">
        <w:rPr>
          <w:sz w:val="28"/>
          <w:szCs w:val="28"/>
        </w:rPr>
        <w:t xml:space="preserve">исследования определяется: </w:t>
      </w:r>
      <w:r w:rsidRPr="0063214A">
        <w:rPr>
          <w:sz w:val="28"/>
          <w:szCs w:val="28"/>
        </w:rPr>
        <w:br/>
        <w:t xml:space="preserve">- необходимостью дальнейшей разработки теоретических положений, относящихся к изучаемой проблеме; </w:t>
      </w:r>
      <w:r w:rsidRPr="0063214A">
        <w:rPr>
          <w:sz w:val="28"/>
          <w:szCs w:val="28"/>
        </w:rPr>
        <w:br/>
        <w:t xml:space="preserve">- модернизацией языкового образования; </w:t>
      </w:r>
      <w:r w:rsidRPr="0063214A">
        <w:rPr>
          <w:sz w:val="28"/>
          <w:szCs w:val="28"/>
        </w:rPr>
        <w:br/>
        <w:t xml:space="preserve">- необходимостью поиска и использования новых подходов к обучению ИЯ; </w:t>
      </w:r>
      <w:r w:rsidRPr="0063214A">
        <w:rPr>
          <w:sz w:val="28"/>
          <w:szCs w:val="28"/>
        </w:rPr>
        <w:br/>
        <w:t xml:space="preserve">- потребностью создания и внедрения эффективных методик обучения; </w:t>
      </w:r>
      <w:r w:rsidRPr="0063214A">
        <w:rPr>
          <w:sz w:val="28"/>
          <w:szCs w:val="28"/>
        </w:rPr>
        <w:br/>
        <w:t xml:space="preserve">- недостаточной изученностью заявленной проблемы в методике обучения ИЯ. </w:t>
      </w:r>
      <w:r w:rsidRPr="0063214A">
        <w:rPr>
          <w:sz w:val="28"/>
          <w:szCs w:val="28"/>
        </w:rPr>
        <w:br/>
      </w:r>
      <w:r w:rsidRPr="0063214A">
        <w:rPr>
          <w:sz w:val="28"/>
          <w:szCs w:val="28"/>
        </w:rPr>
        <w:br/>
      </w:r>
      <w:r w:rsidRPr="0063214A">
        <w:rPr>
          <w:sz w:val="28"/>
          <w:szCs w:val="28"/>
        </w:rPr>
        <w:lastRenderedPageBreak/>
        <w:t xml:space="preserve">Во введении необходимо отметить степень разработанности темы, обосновать необходимость ее дальнейшей разработки. </w:t>
      </w:r>
      <w:r w:rsidRPr="0063214A">
        <w:rPr>
          <w:sz w:val="28"/>
          <w:szCs w:val="28"/>
        </w:rPr>
        <w:br/>
      </w:r>
      <w:r w:rsidRPr="0063214A">
        <w:rPr>
          <w:sz w:val="28"/>
          <w:szCs w:val="28"/>
        </w:rPr>
        <w:br/>
      </w:r>
      <w:r w:rsidRPr="0063214A">
        <w:rPr>
          <w:i/>
          <w:sz w:val="28"/>
          <w:szCs w:val="28"/>
        </w:rPr>
        <w:t>Цель исследования</w:t>
      </w:r>
      <w:r w:rsidRPr="0063214A">
        <w:rPr>
          <w:sz w:val="28"/>
          <w:szCs w:val="28"/>
        </w:rPr>
        <w:t xml:space="preserve"> – прогнозируемый конечный результат исследования. </w:t>
      </w:r>
      <w:r w:rsidRPr="0063214A">
        <w:rPr>
          <w:sz w:val="28"/>
          <w:szCs w:val="28"/>
        </w:rPr>
        <w:br/>
      </w:r>
      <w:r w:rsidRPr="0063214A">
        <w:rPr>
          <w:sz w:val="28"/>
          <w:szCs w:val="28"/>
        </w:rPr>
        <w:br/>
        <w:t xml:space="preserve">Конкретные задачи исследования решаются в соответствии с целью. </w:t>
      </w:r>
      <w:r w:rsidRPr="0063214A">
        <w:rPr>
          <w:sz w:val="28"/>
          <w:szCs w:val="28"/>
        </w:rPr>
        <w:br/>
        <w:t xml:space="preserve">Описание решения задач должно составить содержание глав выпускной квалификационной работы. </w:t>
      </w:r>
      <w:r w:rsidRPr="0063214A">
        <w:rPr>
          <w:sz w:val="28"/>
          <w:szCs w:val="28"/>
        </w:rPr>
        <w:br/>
      </w:r>
      <w:r w:rsidRPr="0063214A">
        <w:rPr>
          <w:sz w:val="28"/>
          <w:szCs w:val="28"/>
        </w:rPr>
        <w:br/>
      </w:r>
      <w:r w:rsidRPr="0063214A">
        <w:rPr>
          <w:i/>
          <w:sz w:val="28"/>
          <w:szCs w:val="28"/>
        </w:rPr>
        <w:t>Методы исследования</w:t>
      </w:r>
      <w:r w:rsidRPr="0063214A">
        <w:rPr>
          <w:sz w:val="28"/>
          <w:szCs w:val="28"/>
        </w:rPr>
        <w:t xml:space="preserve"> – способы достижения цели работы. </w:t>
      </w:r>
      <w:r w:rsidRPr="0063214A">
        <w:rPr>
          <w:sz w:val="28"/>
          <w:szCs w:val="28"/>
        </w:rPr>
        <w:br/>
        <w:t>К числу наиболее распространенных методов исследования в педагогических науках относятся</w:t>
      </w:r>
      <w:r w:rsidR="00A332B1">
        <w:rPr>
          <w:sz w:val="28"/>
          <w:szCs w:val="28"/>
        </w:rPr>
        <w:t xml:space="preserve">: </w:t>
      </w:r>
      <w:r w:rsidR="00A332B1">
        <w:rPr>
          <w:sz w:val="28"/>
          <w:szCs w:val="28"/>
        </w:rPr>
        <w:br/>
        <w:t>- анализ научной литературы по  проблеме исследования,</w:t>
      </w:r>
      <w:r w:rsidRPr="0063214A">
        <w:rPr>
          <w:sz w:val="28"/>
          <w:szCs w:val="28"/>
        </w:rPr>
        <w:br/>
        <w:t xml:space="preserve">- наблюдение, </w:t>
      </w:r>
      <w:r w:rsidRPr="0063214A">
        <w:rPr>
          <w:sz w:val="28"/>
          <w:szCs w:val="28"/>
        </w:rPr>
        <w:br/>
        <w:t xml:space="preserve">- беседа, </w:t>
      </w:r>
      <w:r w:rsidRPr="0063214A">
        <w:rPr>
          <w:sz w:val="28"/>
          <w:szCs w:val="28"/>
        </w:rPr>
        <w:br/>
        <w:t xml:space="preserve">- анкетирование, </w:t>
      </w:r>
      <w:r w:rsidRPr="0063214A">
        <w:rPr>
          <w:sz w:val="28"/>
          <w:szCs w:val="28"/>
        </w:rPr>
        <w:br/>
        <w:t xml:space="preserve">- тестирование, </w:t>
      </w:r>
      <w:r w:rsidRPr="0063214A">
        <w:rPr>
          <w:sz w:val="28"/>
          <w:szCs w:val="28"/>
        </w:rPr>
        <w:br/>
        <w:t xml:space="preserve">- опытное обучение. </w:t>
      </w:r>
      <w:r w:rsidRPr="0063214A">
        <w:rPr>
          <w:sz w:val="28"/>
          <w:szCs w:val="28"/>
        </w:rPr>
        <w:br/>
      </w:r>
      <w:r w:rsidRPr="0063214A">
        <w:rPr>
          <w:sz w:val="28"/>
          <w:szCs w:val="28"/>
        </w:rPr>
        <w:br/>
        <w:t>    </w:t>
      </w:r>
      <w:r w:rsidR="00793E53" w:rsidRPr="0063214A">
        <w:rPr>
          <w:b/>
          <w:sz w:val="28"/>
          <w:szCs w:val="28"/>
        </w:rPr>
        <w:t xml:space="preserve">В первой </w:t>
      </w:r>
      <w:r w:rsidRPr="0063214A">
        <w:rPr>
          <w:b/>
          <w:sz w:val="28"/>
          <w:szCs w:val="28"/>
        </w:rPr>
        <w:t xml:space="preserve"> главе</w:t>
      </w:r>
      <w:r w:rsidRPr="0063214A">
        <w:rPr>
          <w:sz w:val="28"/>
          <w:szCs w:val="28"/>
        </w:rPr>
        <w:t xml:space="preserve"> </w:t>
      </w:r>
      <w:r w:rsidR="00793E53" w:rsidRPr="0063214A">
        <w:rPr>
          <w:b/>
          <w:sz w:val="28"/>
          <w:szCs w:val="28"/>
        </w:rPr>
        <w:t xml:space="preserve">(Теоретические вопросы </w:t>
      </w:r>
      <w:r w:rsidR="00A332B1">
        <w:rPr>
          <w:b/>
          <w:sz w:val="28"/>
          <w:szCs w:val="28"/>
        </w:rPr>
        <w:t>о</w:t>
      </w:r>
      <w:r w:rsidR="00793E53" w:rsidRPr="0063214A">
        <w:rPr>
          <w:b/>
          <w:sz w:val="28"/>
          <w:szCs w:val="28"/>
        </w:rPr>
        <w:t>бучения/формирования/использования….)</w:t>
      </w:r>
      <w:r w:rsidR="00793E53" w:rsidRPr="0063214A">
        <w:rPr>
          <w:sz w:val="28"/>
          <w:szCs w:val="28"/>
        </w:rPr>
        <w:t xml:space="preserve"> </w:t>
      </w:r>
      <w:r w:rsidRPr="0063214A">
        <w:rPr>
          <w:sz w:val="28"/>
          <w:szCs w:val="28"/>
        </w:rPr>
        <w:t xml:space="preserve">работы излагаются теоретические аспекты темы на основе анализа научной литературы, рассматриваются дискуссионные вопросы, которые помогают рассмотреть проблему более детально, глубоко, а также формулируется позиция, точка зрения автора. Необходимо помнить, что каждый пункт плана должен заканчиваться </w:t>
      </w:r>
      <w:r w:rsidR="00A332B1">
        <w:rPr>
          <w:sz w:val="28"/>
          <w:szCs w:val="28"/>
        </w:rPr>
        <w:t xml:space="preserve">краткими </w:t>
      </w:r>
      <w:r w:rsidRPr="0063214A">
        <w:rPr>
          <w:sz w:val="28"/>
          <w:szCs w:val="28"/>
        </w:rPr>
        <w:t xml:space="preserve">выводами. Завершают первую часть выводы по всему теоретическому блоку. </w:t>
      </w:r>
      <w:r w:rsidRPr="0063214A">
        <w:rPr>
          <w:sz w:val="28"/>
          <w:szCs w:val="28"/>
        </w:rPr>
        <w:br/>
        <w:t>    </w:t>
      </w:r>
      <w:r w:rsidRPr="0063214A">
        <w:rPr>
          <w:b/>
          <w:sz w:val="28"/>
          <w:szCs w:val="28"/>
        </w:rPr>
        <w:t>Глава вторая</w:t>
      </w:r>
      <w:r w:rsidR="0090383B">
        <w:rPr>
          <w:b/>
          <w:sz w:val="28"/>
          <w:szCs w:val="28"/>
        </w:rPr>
        <w:t xml:space="preserve"> (Методика обучения/формирования/</w:t>
      </w:r>
      <w:r w:rsidR="00793E53" w:rsidRPr="0063214A">
        <w:rPr>
          <w:b/>
          <w:sz w:val="28"/>
          <w:szCs w:val="28"/>
        </w:rPr>
        <w:t xml:space="preserve"> использования</w:t>
      </w:r>
      <w:proofErr w:type="gramStart"/>
      <w:r w:rsidR="00793E53" w:rsidRPr="0063214A">
        <w:rPr>
          <w:b/>
          <w:sz w:val="28"/>
          <w:szCs w:val="28"/>
        </w:rPr>
        <w:t>…</w:t>
      </w:r>
      <w:r w:rsidR="00793E53" w:rsidRPr="0063214A">
        <w:rPr>
          <w:sz w:val="28"/>
          <w:szCs w:val="28"/>
        </w:rPr>
        <w:t xml:space="preserve"> </w:t>
      </w:r>
      <w:r w:rsidRPr="0063214A">
        <w:rPr>
          <w:sz w:val="28"/>
          <w:szCs w:val="28"/>
        </w:rPr>
        <w:t>)</w:t>
      </w:r>
      <w:proofErr w:type="gramEnd"/>
      <w:r w:rsidRPr="0063214A">
        <w:rPr>
          <w:sz w:val="28"/>
          <w:szCs w:val="28"/>
        </w:rPr>
        <w:t xml:space="preserve"> </w:t>
      </w:r>
      <w:r w:rsidR="0063214A">
        <w:rPr>
          <w:sz w:val="28"/>
          <w:szCs w:val="28"/>
        </w:rPr>
        <w:t xml:space="preserve">может </w:t>
      </w:r>
      <w:r w:rsidRPr="0063214A">
        <w:rPr>
          <w:sz w:val="28"/>
          <w:szCs w:val="28"/>
        </w:rPr>
        <w:t>включа</w:t>
      </w:r>
      <w:r w:rsidR="0063214A">
        <w:rPr>
          <w:sz w:val="28"/>
          <w:szCs w:val="28"/>
        </w:rPr>
        <w:t>ть</w:t>
      </w:r>
      <w:r w:rsidRPr="0063214A">
        <w:rPr>
          <w:sz w:val="28"/>
          <w:szCs w:val="28"/>
        </w:rPr>
        <w:t xml:space="preserve"> в себя </w:t>
      </w:r>
      <w:r w:rsidR="0063214A" w:rsidRPr="0063214A">
        <w:rPr>
          <w:sz w:val="28"/>
          <w:szCs w:val="28"/>
        </w:rPr>
        <w:t xml:space="preserve">анализ УМК, </w:t>
      </w:r>
      <w:r w:rsidR="0063214A">
        <w:rPr>
          <w:sz w:val="28"/>
          <w:szCs w:val="28"/>
        </w:rPr>
        <w:t xml:space="preserve">отбор содержания обучения, </w:t>
      </w:r>
      <w:r w:rsidRPr="0063214A">
        <w:rPr>
          <w:sz w:val="28"/>
          <w:szCs w:val="28"/>
        </w:rPr>
        <w:t xml:space="preserve">описание обучающей деятельности учителя по решению поставленной методической задачи, </w:t>
      </w:r>
      <w:r w:rsidR="0090383B">
        <w:rPr>
          <w:sz w:val="28"/>
          <w:szCs w:val="28"/>
        </w:rPr>
        <w:t xml:space="preserve">систему/комплекс упражнений, </w:t>
      </w:r>
      <w:r w:rsidRPr="0063214A">
        <w:rPr>
          <w:sz w:val="28"/>
          <w:szCs w:val="28"/>
        </w:rPr>
        <w:t>а также методически</w:t>
      </w:r>
      <w:r w:rsidR="0063214A">
        <w:rPr>
          <w:sz w:val="28"/>
          <w:szCs w:val="28"/>
        </w:rPr>
        <w:t>е</w:t>
      </w:r>
      <w:r w:rsidRPr="0063214A">
        <w:rPr>
          <w:sz w:val="28"/>
          <w:szCs w:val="28"/>
        </w:rPr>
        <w:t xml:space="preserve"> рекомендаци</w:t>
      </w:r>
      <w:r w:rsidR="0063214A">
        <w:rPr>
          <w:sz w:val="28"/>
          <w:szCs w:val="28"/>
        </w:rPr>
        <w:t>и</w:t>
      </w:r>
      <w:r w:rsidRPr="0063214A">
        <w:rPr>
          <w:sz w:val="28"/>
          <w:szCs w:val="28"/>
        </w:rPr>
        <w:t xml:space="preserve">. Это часть также завершается выводами по всему практическому блоку. </w:t>
      </w:r>
    </w:p>
    <w:p w:rsidR="006B1399" w:rsidRPr="0063214A" w:rsidRDefault="006B1399" w:rsidP="0063214A">
      <w:pPr>
        <w:pStyle w:val="a3"/>
        <w:rPr>
          <w:sz w:val="28"/>
          <w:szCs w:val="28"/>
        </w:rPr>
      </w:pPr>
      <w:r w:rsidRPr="0063214A">
        <w:rPr>
          <w:sz w:val="28"/>
          <w:szCs w:val="28"/>
        </w:rPr>
        <w:t xml:space="preserve">Главы должны иметь заголовки, отражающие их содержание. При этом заголовки глав не должны повторять название работы. </w:t>
      </w:r>
      <w:r w:rsidRPr="0063214A">
        <w:rPr>
          <w:sz w:val="28"/>
          <w:szCs w:val="28"/>
        </w:rPr>
        <w:br/>
      </w:r>
      <w:r w:rsidRPr="0063214A">
        <w:rPr>
          <w:b/>
          <w:sz w:val="28"/>
          <w:szCs w:val="28"/>
        </w:rPr>
        <w:t>    В заключение</w:t>
      </w:r>
      <w:r w:rsidRPr="0063214A">
        <w:rPr>
          <w:sz w:val="28"/>
          <w:szCs w:val="28"/>
        </w:rPr>
        <w:t xml:space="preserve"> подводятся итоги работы, излагаются достигнутые результаты, формулируются выводы, к которым пришел автор, а также отмечаются перспективы дальнейшего возможного исследования заявленной темы. </w:t>
      </w:r>
      <w:r w:rsidRPr="0063214A">
        <w:rPr>
          <w:sz w:val="28"/>
          <w:szCs w:val="28"/>
        </w:rPr>
        <w:br/>
        <w:t xml:space="preserve">    Завершают работу </w:t>
      </w:r>
      <w:r w:rsidRPr="0063214A">
        <w:rPr>
          <w:b/>
          <w:sz w:val="28"/>
          <w:szCs w:val="28"/>
        </w:rPr>
        <w:t>список литературы</w:t>
      </w:r>
      <w:r w:rsidRPr="0063214A">
        <w:rPr>
          <w:sz w:val="28"/>
          <w:szCs w:val="28"/>
        </w:rPr>
        <w:t xml:space="preserve">, представленной в алфавитном порядке и </w:t>
      </w:r>
      <w:r w:rsidRPr="0063214A">
        <w:rPr>
          <w:b/>
          <w:sz w:val="28"/>
          <w:szCs w:val="28"/>
        </w:rPr>
        <w:t>приложения</w:t>
      </w:r>
      <w:r w:rsidRPr="0063214A">
        <w:rPr>
          <w:sz w:val="28"/>
          <w:szCs w:val="28"/>
        </w:rPr>
        <w:t xml:space="preserve"> (наглядные пособия, раздаточный материал, дополнительный материал для проведения уроков, схемы, таблицы и т.п.). </w:t>
      </w:r>
    </w:p>
    <w:p w:rsidR="0063214A" w:rsidRPr="0063214A" w:rsidRDefault="006B1399" w:rsidP="00632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4A">
        <w:rPr>
          <w:rFonts w:ascii="Times New Roman" w:hAnsi="Times New Roman" w:cs="Times New Roman"/>
          <w:sz w:val="28"/>
          <w:szCs w:val="28"/>
        </w:rPr>
        <w:t xml:space="preserve">    </w:t>
      </w:r>
      <w:r w:rsidRPr="0063214A">
        <w:rPr>
          <w:rFonts w:ascii="Times New Roman" w:hAnsi="Times New Roman" w:cs="Times New Roman"/>
          <w:b/>
          <w:sz w:val="28"/>
          <w:szCs w:val="28"/>
        </w:rPr>
        <w:t>Текст курсовой работы</w:t>
      </w:r>
      <w:r w:rsidRPr="0063214A">
        <w:rPr>
          <w:rFonts w:ascii="Times New Roman" w:hAnsi="Times New Roman" w:cs="Times New Roman"/>
          <w:sz w:val="28"/>
          <w:szCs w:val="28"/>
        </w:rPr>
        <w:t xml:space="preserve"> должен располагаться на одной стороне стандартного листа А 4 (210х297) через 1,5 межстрочных интервала. </w:t>
      </w:r>
      <w:r w:rsidRPr="0063214A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использовать шрифт 14, </w:t>
      </w:r>
      <w:proofErr w:type="spellStart"/>
      <w:r w:rsidRPr="0063214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14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14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3214A">
        <w:rPr>
          <w:rFonts w:ascii="Times New Roman" w:hAnsi="Times New Roman" w:cs="Times New Roman"/>
          <w:sz w:val="28"/>
          <w:szCs w:val="28"/>
        </w:rPr>
        <w:t>. Абзацный отступ равен 1,25. Размер полей: левое поле 30 мм; правое поле 10 мм; верхнее и нижнее поля 20 мм. Все страницы имеют сквозную нумерацию, включая приложение. Титульный лист включается в общую нумерацию, но номер страницы на нем не ставится. Страницы нумеруются арабскими цифрами, которые ставятся в середине верхнего поля страницы. Точку в конце заголовка, располагаемого посредине строки, не ставят. Нельзя подчеркивать и переносить слова в заголовке. При использовании в тексте работы цитат или положений, заимствованных из научной литературы, автор работы обязан делать ссылки на них в соответствии с установленными правилами.</w:t>
      </w:r>
      <w:r w:rsidR="0063214A" w:rsidRPr="0063214A">
        <w:rPr>
          <w:rFonts w:ascii="Times New Roman" w:hAnsi="Times New Roman" w:cs="Times New Roman"/>
          <w:sz w:val="28"/>
          <w:szCs w:val="28"/>
        </w:rPr>
        <w:t xml:space="preserve"> Ссылки на работы оформляются путем указания фамилии автора(</w:t>
      </w:r>
      <w:proofErr w:type="spellStart"/>
      <w:r w:rsidR="0063214A" w:rsidRPr="0063214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3214A" w:rsidRPr="0063214A">
        <w:rPr>
          <w:rFonts w:ascii="Times New Roman" w:hAnsi="Times New Roman" w:cs="Times New Roman"/>
          <w:sz w:val="28"/>
          <w:szCs w:val="28"/>
        </w:rPr>
        <w:t>) без инициалов, года издания данного источника и страниц, откуда непосредственно взята та или иная информация; в случае отсутствия автора, указывается первое слово названия книги.</w:t>
      </w:r>
    </w:p>
    <w:p w:rsidR="0063214A" w:rsidRPr="0063214A" w:rsidRDefault="006B1399" w:rsidP="0063214A">
      <w:pPr>
        <w:pStyle w:val="a3"/>
        <w:rPr>
          <w:sz w:val="28"/>
          <w:szCs w:val="28"/>
        </w:rPr>
      </w:pPr>
      <w:r w:rsidRPr="0063214A">
        <w:rPr>
          <w:sz w:val="28"/>
          <w:szCs w:val="28"/>
        </w:rPr>
        <w:t xml:space="preserve"> Например: </w:t>
      </w:r>
    </w:p>
    <w:p w:rsidR="0063214A" w:rsidRPr="0063214A" w:rsidRDefault="0063214A" w:rsidP="006321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214A">
        <w:rPr>
          <w:rFonts w:ascii="Times New Roman" w:hAnsi="Times New Roman" w:cs="Times New Roman"/>
          <w:sz w:val="28"/>
          <w:szCs w:val="28"/>
        </w:rPr>
        <w:t>[Щукин,2014]</w:t>
      </w:r>
    </w:p>
    <w:p w:rsidR="0063214A" w:rsidRPr="0063214A" w:rsidRDefault="0063214A" w:rsidP="006321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214A">
        <w:rPr>
          <w:rFonts w:ascii="Times New Roman" w:hAnsi="Times New Roman" w:cs="Times New Roman"/>
          <w:sz w:val="28"/>
          <w:szCs w:val="28"/>
        </w:rPr>
        <w:t>[Гальскова, Гез, 2010]</w:t>
      </w:r>
    </w:p>
    <w:p w:rsidR="0063214A" w:rsidRPr="0063214A" w:rsidRDefault="0063214A" w:rsidP="00632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14A">
        <w:rPr>
          <w:rFonts w:ascii="Times New Roman" w:hAnsi="Times New Roman" w:cs="Times New Roman"/>
          <w:sz w:val="28"/>
          <w:szCs w:val="28"/>
        </w:rPr>
        <w:t xml:space="preserve">[Миролюбов, 1981: 88] </w:t>
      </w:r>
    </w:p>
    <w:p w:rsidR="0063214A" w:rsidRPr="0063214A" w:rsidRDefault="0063214A" w:rsidP="00632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14A">
        <w:rPr>
          <w:rFonts w:ascii="Times New Roman" w:hAnsi="Times New Roman" w:cs="Times New Roman"/>
          <w:sz w:val="28"/>
          <w:szCs w:val="28"/>
        </w:rPr>
        <w:t>[Социокультурные…, 2009]</w:t>
      </w:r>
    </w:p>
    <w:p w:rsidR="006B1399" w:rsidRPr="0063214A" w:rsidRDefault="006B1399" w:rsidP="0090383B">
      <w:pPr>
        <w:pStyle w:val="a3"/>
        <w:jc w:val="both"/>
        <w:rPr>
          <w:sz w:val="28"/>
          <w:szCs w:val="28"/>
        </w:rPr>
      </w:pPr>
      <w:r w:rsidRPr="0090383B">
        <w:rPr>
          <w:b/>
          <w:i/>
          <w:sz w:val="28"/>
          <w:szCs w:val="28"/>
        </w:rPr>
        <w:t>Подстрочные сноски не используются</w:t>
      </w:r>
      <w:r w:rsidRPr="0063214A">
        <w:rPr>
          <w:sz w:val="28"/>
          <w:szCs w:val="28"/>
        </w:rPr>
        <w:t xml:space="preserve">. Заимствования текста без ссылки на источник (плагиат) не допускается. Цитирование должно использоваться в разумных пределах, поскольку как избыточное, так и недостаточное цитирование снижает общий уровень работы. </w:t>
      </w:r>
      <w:r w:rsidRPr="0063214A">
        <w:rPr>
          <w:sz w:val="28"/>
          <w:szCs w:val="28"/>
        </w:rPr>
        <w:br/>
        <w:t>    </w:t>
      </w:r>
      <w:r w:rsidRPr="0063214A">
        <w:rPr>
          <w:b/>
          <w:sz w:val="28"/>
          <w:szCs w:val="28"/>
        </w:rPr>
        <w:t>Стиль научно-практического</w:t>
      </w:r>
      <w:r w:rsidRPr="0063214A">
        <w:rPr>
          <w:sz w:val="28"/>
          <w:szCs w:val="28"/>
        </w:rPr>
        <w:t xml:space="preserve"> исследования не предполагает высказывания в первом лице единственного числа типа «я считаю…, я полагаю». Те же идеи предпочтительно выражать безличным предложением, например: «Представляется правомерным. Видится логичным. Целесообразно отметить» и т.п.</w:t>
      </w:r>
      <w:r w:rsidRPr="0063214A">
        <w:rPr>
          <w:sz w:val="28"/>
          <w:szCs w:val="28"/>
        </w:rPr>
        <w:br/>
        <w:t>    </w:t>
      </w:r>
      <w:r w:rsidRPr="0063214A">
        <w:rPr>
          <w:b/>
          <w:sz w:val="28"/>
          <w:szCs w:val="28"/>
        </w:rPr>
        <w:t>Объем работы</w:t>
      </w:r>
      <w:r w:rsidRPr="0063214A">
        <w:rPr>
          <w:sz w:val="28"/>
          <w:szCs w:val="28"/>
        </w:rPr>
        <w:t xml:space="preserve"> должен составлять </w:t>
      </w:r>
      <w:r w:rsidRPr="0063214A">
        <w:rPr>
          <w:b/>
          <w:sz w:val="28"/>
          <w:szCs w:val="28"/>
        </w:rPr>
        <w:t>30-35 страниц машинописного текста, не считая</w:t>
      </w:r>
      <w:r w:rsidRPr="0063214A">
        <w:rPr>
          <w:sz w:val="28"/>
          <w:szCs w:val="28"/>
        </w:rPr>
        <w:t xml:space="preserve"> приложений. Работа не должна содержать орфографических, пунктуационных и грамматических ошибок, а также исправлений и опечаток. </w:t>
      </w:r>
    </w:p>
    <w:p w:rsidR="0063214A" w:rsidRPr="0090383B" w:rsidRDefault="0063214A" w:rsidP="00903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4A">
        <w:rPr>
          <w:rFonts w:ascii="Times New Roman" w:hAnsi="Times New Roman" w:cs="Times New Roman"/>
          <w:b/>
          <w:i/>
          <w:sz w:val="28"/>
          <w:szCs w:val="28"/>
        </w:rPr>
        <w:t>Библиографический список</w:t>
      </w:r>
      <w:r w:rsidRPr="0063214A">
        <w:rPr>
          <w:rFonts w:ascii="Times New Roman" w:hAnsi="Times New Roman" w:cs="Times New Roman"/>
          <w:sz w:val="28"/>
          <w:szCs w:val="28"/>
        </w:rPr>
        <w:t xml:space="preserve"> использованной литературы составляется в </w:t>
      </w:r>
      <w:r w:rsidRPr="0090383B">
        <w:rPr>
          <w:rFonts w:ascii="Times New Roman" w:hAnsi="Times New Roman" w:cs="Times New Roman"/>
          <w:b/>
          <w:i/>
          <w:sz w:val="28"/>
          <w:szCs w:val="28"/>
        </w:rPr>
        <w:t>алфавитном порядке</w:t>
      </w:r>
      <w:r w:rsidRPr="0063214A">
        <w:rPr>
          <w:rFonts w:ascii="Times New Roman" w:hAnsi="Times New Roman" w:cs="Times New Roman"/>
          <w:sz w:val="28"/>
          <w:szCs w:val="28"/>
        </w:rPr>
        <w:t xml:space="preserve">. Каждый литературный источник должен иметь полное библиографическое описание и иметь отражение в выпускной квалификационной работе. </w:t>
      </w:r>
      <w:r w:rsidRPr="0090383B">
        <w:rPr>
          <w:rFonts w:ascii="Times New Roman" w:hAnsi="Times New Roman" w:cs="Times New Roman"/>
          <w:sz w:val="28"/>
          <w:szCs w:val="28"/>
        </w:rPr>
        <w:t>Сначала приводятся источники на русском языке, затем – на иностранном, после - электронные ресурсы.</w:t>
      </w:r>
    </w:p>
    <w:p w:rsidR="0063214A" w:rsidRPr="0063214A" w:rsidRDefault="0063214A" w:rsidP="00632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4A">
        <w:rPr>
          <w:rFonts w:ascii="Times New Roman" w:hAnsi="Times New Roman" w:cs="Times New Roman"/>
          <w:sz w:val="28"/>
          <w:szCs w:val="28"/>
        </w:rPr>
        <w:t xml:space="preserve"> </w:t>
      </w:r>
      <w:r w:rsidRPr="0063214A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 иллюстративного материала</w:t>
      </w:r>
    </w:p>
    <w:p w:rsidR="0063214A" w:rsidRPr="0063214A" w:rsidRDefault="0063214A" w:rsidP="00632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4A">
        <w:rPr>
          <w:rFonts w:ascii="Times New Roman" w:hAnsi="Times New Roman" w:cs="Times New Roman"/>
          <w:sz w:val="28"/>
          <w:szCs w:val="28"/>
        </w:rPr>
        <w:lastRenderedPageBreak/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  <w:r w:rsidR="0090383B">
        <w:rPr>
          <w:rFonts w:ascii="Times New Roman" w:hAnsi="Times New Roman" w:cs="Times New Roman"/>
          <w:sz w:val="28"/>
          <w:szCs w:val="28"/>
        </w:rPr>
        <w:t xml:space="preserve"> Иллюстрации, используемые в работе</w:t>
      </w:r>
      <w:r w:rsidRPr="0063214A">
        <w:rPr>
          <w:rFonts w:ascii="Times New Roman" w:hAnsi="Times New Roman" w:cs="Times New Roman"/>
          <w:sz w:val="28"/>
          <w:szCs w:val="28"/>
        </w:rPr>
        <w:t>, размещают под текстом, в котором впервые дана ссылка на них, или на следующей странице, а при необходимости - в приложении к</w:t>
      </w:r>
      <w:r w:rsidR="00A332B1">
        <w:rPr>
          <w:rFonts w:ascii="Times New Roman" w:hAnsi="Times New Roman" w:cs="Times New Roman"/>
          <w:sz w:val="28"/>
          <w:szCs w:val="28"/>
        </w:rPr>
        <w:t xml:space="preserve"> курсовой работе.</w:t>
      </w:r>
      <w:r w:rsidRPr="0063214A">
        <w:rPr>
          <w:rFonts w:ascii="Times New Roman" w:hAnsi="Times New Roman" w:cs="Times New Roman"/>
          <w:sz w:val="28"/>
          <w:szCs w:val="28"/>
        </w:rPr>
        <w:t xml:space="preserve"> Иллюстрации нумеруют арабскими цифрами сквозной нумерацией или в пределах главы (раздела). Под рисунком посередине страницы делается запись «Рисунок 1- название рисунка» без точки в конце. На все иллюстрации должны бы</w:t>
      </w:r>
      <w:r w:rsidR="00A332B1">
        <w:rPr>
          <w:rFonts w:ascii="Times New Roman" w:hAnsi="Times New Roman" w:cs="Times New Roman"/>
          <w:sz w:val="28"/>
          <w:szCs w:val="28"/>
        </w:rPr>
        <w:t>ть приведены ссылки в тексте курсовой</w:t>
      </w:r>
      <w:r w:rsidRPr="0063214A">
        <w:rPr>
          <w:rFonts w:ascii="Times New Roman" w:hAnsi="Times New Roman" w:cs="Times New Roman"/>
          <w:sz w:val="28"/>
          <w:szCs w:val="28"/>
        </w:rPr>
        <w:t xml:space="preserve">. При ссылке следует писать слово "Рисунок" с указанием его номера. </w:t>
      </w:r>
    </w:p>
    <w:p w:rsidR="0063214A" w:rsidRPr="0063214A" w:rsidRDefault="0063214A" w:rsidP="006321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4A">
        <w:rPr>
          <w:rFonts w:ascii="Times New Roman" w:hAnsi="Times New Roman" w:cs="Times New Roman"/>
          <w:sz w:val="28"/>
          <w:szCs w:val="28"/>
        </w:rPr>
        <w:t>Таблицы, используемые в курсовой работе, размещают под текстом, в котором впервые дана ссылка на них, или на следующей странице, а при необходимости - в приложении. Таблицы нумеруют арабскими цифрами сквозной нумерацией или в пределах главы (раздела). Над таблицей с абзацным доступом 1,25 делается запись «Таблица 1- название таблицы» без точки в конце. На все таблицы должны быть приведены ссылки в тексте</w:t>
      </w:r>
      <w:r w:rsidR="00A332B1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Pr="0063214A">
        <w:rPr>
          <w:rFonts w:ascii="Times New Roman" w:hAnsi="Times New Roman" w:cs="Times New Roman"/>
          <w:sz w:val="28"/>
          <w:szCs w:val="28"/>
        </w:rPr>
        <w:t xml:space="preserve">. При ссылке следует писать слово "Таблица" с указанием ее номера. </w:t>
      </w:r>
    </w:p>
    <w:p w:rsidR="0063214A" w:rsidRPr="0063214A" w:rsidRDefault="0063214A" w:rsidP="00632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14A" w:rsidRPr="0063214A" w:rsidRDefault="0063214A" w:rsidP="006321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14A">
        <w:rPr>
          <w:rFonts w:ascii="Times New Roman" w:hAnsi="Times New Roman" w:cs="Times New Roman"/>
          <w:b/>
          <w:sz w:val="28"/>
          <w:szCs w:val="28"/>
        </w:rPr>
        <w:t>Пример оформления библиографического списка</w:t>
      </w:r>
    </w:p>
    <w:p w:rsidR="0063214A" w:rsidRPr="0063214A" w:rsidRDefault="0063214A" w:rsidP="00632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14A" w:rsidRPr="0063214A" w:rsidRDefault="0063214A" w:rsidP="0063214A">
      <w:pPr>
        <w:pStyle w:val="a5"/>
        <w:ind w:left="0"/>
        <w:rPr>
          <w:b/>
          <w:i/>
          <w:sz w:val="28"/>
          <w:szCs w:val="28"/>
        </w:rPr>
      </w:pPr>
      <w:r w:rsidRPr="0063214A">
        <w:rPr>
          <w:b/>
          <w:i/>
          <w:sz w:val="28"/>
          <w:szCs w:val="28"/>
        </w:rPr>
        <w:t>Описание учебника, учебного пособия, монографии</w:t>
      </w:r>
    </w:p>
    <w:p w:rsidR="0063214A" w:rsidRPr="0063214A" w:rsidRDefault="0063214A" w:rsidP="0063214A">
      <w:pPr>
        <w:pStyle w:val="a5"/>
        <w:ind w:left="0"/>
        <w:rPr>
          <w:b/>
          <w:i/>
          <w:sz w:val="28"/>
          <w:szCs w:val="28"/>
        </w:rPr>
      </w:pP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Шатилов, С. Ф. Методика обучения немецкому языку / С. Ф. Шатилов: учеб. пособие / С. Ф. Шатилов. — 2-е изд.,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дораб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>. — М.: Просвещение, 1986. – 223 с.</w:t>
      </w:r>
    </w:p>
    <w:p w:rsidR="0063214A" w:rsidRPr="0063214A" w:rsidRDefault="0063214A" w:rsidP="0063214A">
      <w:pPr>
        <w:shd w:val="clear" w:color="auto" w:fill="FFFFFF"/>
        <w:tabs>
          <w:tab w:val="left" w:pos="1276"/>
          <w:tab w:val="left" w:pos="25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Бурая, Е. А. Фонетика современного английского языка / Е. А. Бурая, И. Е.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Галочкина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>, Т. И. Шевченко. – 3-е изд. –  М.: Академия, 2009. – 272 с.</w:t>
      </w:r>
    </w:p>
    <w:p w:rsidR="0063214A" w:rsidRPr="0063214A" w:rsidRDefault="0063214A" w:rsidP="0063214A">
      <w:pPr>
        <w:shd w:val="clear" w:color="auto" w:fill="FFFFFF"/>
        <w:tabs>
          <w:tab w:val="left" w:pos="1276"/>
          <w:tab w:val="left" w:pos="25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shd w:val="clear" w:color="auto" w:fill="FFFFFF"/>
        <w:tabs>
          <w:tab w:val="left" w:pos="1276"/>
          <w:tab w:val="left" w:pos="25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14A">
        <w:rPr>
          <w:rFonts w:ascii="Times New Roman" w:hAnsi="Times New Roman" w:cs="Times New Roman"/>
          <w:color w:val="000000"/>
          <w:sz w:val="28"/>
          <w:szCs w:val="28"/>
        </w:rPr>
        <w:t>Гальскова, Н. Д. Теория обучения иностранным языкам: лингводи</w:t>
      </w:r>
      <w:r w:rsidRPr="0063214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дактика и методика: учеб. пособие для студентов лингв. ун-тов и фак. ин. яз.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>. учеб. заведений / Н. Д. Гальскова, Н. И. Гез. – М.: Академия, 2004. – 336 с.</w:t>
      </w:r>
    </w:p>
    <w:p w:rsidR="0063214A" w:rsidRPr="0063214A" w:rsidRDefault="0063214A" w:rsidP="0063214A">
      <w:pPr>
        <w:shd w:val="clear" w:color="auto" w:fill="FFFFFF"/>
        <w:tabs>
          <w:tab w:val="left" w:pos="1276"/>
          <w:tab w:val="left" w:pos="25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Заир–Бек, С. И. Развитие критического мышления на уроке: пособие для учителя  / С. И. Заир–Бек, И. В.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Муштавинская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>. – М.: Просвещение, 2004. – 175 с.</w:t>
      </w:r>
    </w:p>
    <w:p w:rsidR="0063214A" w:rsidRPr="0063214A" w:rsidRDefault="0063214A" w:rsidP="0063214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shd w:val="clear" w:color="auto" w:fill="FFFFFF"/>
        <w:tabs>
          <w:tab w:val="left" w:pos="1276"/>
          <w:tab w:val="left" w:pos="25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1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Пассов, Е. И. Урок иностранного языка сегодня / Е. И. Пассов, Н. Е. 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Кузовлева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>. – Ростов-на-Дону: Феникс; М.: Глосса-Пресс, 2010. – 640 с.</w:t>
      </w:r>
    </w:p>
    <w:p w:rsidR="0063214A" w:rsidRPr="0063214A" w:rsidRDefault="0063214A" w:rsidP="0063214A">
      <w:pPr>
        <w:pStyle w:val="Default"/>
        <w:rPr>
          <w:sz w:val="28"/>
          <w:szCs w:val="28"/>
        </w:rPr>
      </w:pPr>
    </w:p>
    <w:p w:rsidR="0063214A" w:rsidRPr="0063214A" w:rsidRDefault="0063214A" w:rsidP="0063214A">
      <w:pPr>
        <w:pStyle w:val="Default"/>
        <w:rPr>
          <w:sz w:val="28"/>
          <w:szCs w:val="28"/>
        </w:rPr>
      </w:pPr>
      <w:proofErr w:type="spellStart"/>
      <w:r w:rsidRPr="0063214A">
        <w:rPr>
          <w:sz w:val="28"/>
          <w:szCs w:val="28"/>
        </w:rPr>
        <w:t>Залевская</w:t>
      </w:r>
      <w:proofErr w:type="spellEnd"/>
      <w:r w:rsidRPr="0063214A">
        <w:rPr>
          <w:sz w:val="28"/>
          <w:szCs w:val="28"/>
        </w:rPr>
        <w:t xml:space="preserve">, А. А. Текст и его понимание / А. А. </w:t>
      </w:r>
      <w:proofErr w:type="spellStart"/>
      <w:r w:rsidRPr="0063214A">
        <w:rPr>
          <w:sz w:val="28"/>
          <w:szCs w:val="28"/>
        </w:rPr>
        <w:t>Залевская</w:t>
      </w:r>
      <w:proofErr w:type="spellEnd"/>
      <w:r w:rsidRPr="0063214A">
        <w:rPr>
          <w:sz w:val="28"/>
          <w:szCs w:val="28"/>
        </w:rPr>
        <w:t xml:space="preserve">. – Тверь: Тверской гос. ун-т, 2001. – 177 с. </w:t>
      </w:r>
    </w:p>
    <w:p w:rsidR="0063214A" w:rsidRPr="0063214A" w:rsidRDefault="0063214A" w:rsidP="0063214A">
      <w:pPr>
        <w:pStyle w:val="Default"/>
        <w:rPr>
          <w:sz w:val="28"/>
          <w:szCs w:val="28"/>
        </w:rPr>
      </w:pPr>
    </w:p>
    <w:p w:rsidR="0063214A" w:rsidRPr="0063214A" w:rsidRDefault="0063214A" w:rsidP="0063214A">
      <w:pPr>
        <w:pStyle w:val="Default"/>
        <w:rPr>
          <w:sz w:val="28"/>
          <w:szCs w:val="28"/>
        </w:rPr>
      </w:pPr>
      <w:proofErr w:type="spellStart"/>
      <w:r w:rsidRPr="0063214A">
        <w:rPr>
          <w:sz w:val="28"/>
          <w:szCs w:val="28"/>
        </w:rPr>
        <w:t>Шамов</w:t>
      </w:r>
      <w:proofErr w:type="spellEnd"/>
      <w:r w:rsidRPr="0063214A">
        <w:rPr>
          <w:sz w:val="28"/>
          <w:szCs w:val="28"/>
        </w:rPr>
        <w:t xml:space="preserve">, А. Н. Когнитивная парадигма в обучении лексической стороне иноязычной речи: монография / А. Н. </w:t>
      </w:r>
      <w:proofErr w:type="spellStart"/>
      <w:r w:rsidRPr="0063214A">
        <w:rPr>
          <w:sz w:val="28"/>
          <w:szCs w:val="28"/>
        </w:rPr>
        <w:t>Шамов</w:t>
      </w:r>
      <w:proofErr w:type="spellEnd"/>
      <w:r w:rsidRPr="0063214A">
        <w:rPr>
          <w:sz w:val="28"/>
          <w:szCs w:val="28"/>
        </w:rPr>
        <w:t xml:space="preserve">. – Н. Новгород: НГЛУ им. Н. А. Добролюбова, 2009. – 242 с. </w:t>
      </w:r>
    </w:p>
    <w:p w:rsidR="0063214A" w:rsidRPr="0063214A" w:rsidRDefault="0063214A" w:rsidP="0063214A">
      <w:pPr>
        <w:pStyle w:val="Default"/>
        <w:rPr>
          <w:sz w:val="28"/>
          <w:szCs w:val="28"/>
        </w:rPr>
      </w:pPr>
    </w:p>
    <w:p w:rsidR="0063214A" w:rsidRPr="0063214A" w:rsidRDefault="0063214A" w:rsidP="0063214A">
      <w:pPr>
        <w:pStyle w:val="Default"/>
        <w:rPr>
          <w:sz w:val="28"/>
          <w:szCs w:val="28"/>
        </w:rPr>
      </w:pPr>
      <w:r w:rsidRPr="0063214A">
        <w:rPr>
          <w:sz w:val="28"/>
          <w:szCs w:val="28"/>
        </w:rPr>
        <w:t xml:space="preserve">Мягкова, Е. Ю. Эмоциональная нагрузка слова: опыт психолингвистического исследования: монография / Е. Ю. Мягкова. – Воронеж: Изд. Воронеж. ун-та, 1990. – 110 с. </w:t>
      </w:r>
    </w:p>
    <w:p w:rsidR="0063214A" w:rsidRPr="0063214A" w:rsidRDefault="0063214A" w:rsidP="0063214A">
      <w:pPr>
        <w:pStyle w:val="Default"/>
        <w:rPr>
          <w:sz w:val="28"/>
          <w:szCs w:val="28"/>
        </w:rPr>
      </w:pPr>
    </w:p>
    <w:p w:rsidR="0063214A" w:rsidRPr="0063214A" w:rsidRDefault="0063214A" w:rsidP="0063214A">
      <w:pPr>
        <w:pStyle w:val="Default"/>
        <w:rPr>
          <w:sz w:val="28"/>
          <w:szCs w:val="28"/>
        </w:rPr>
      </w:pPr>
      <w:r w:rsidRPr="0063214A">
        <w:rPr>
          <w:sz w:val="28"/>
          <w:szCs w:val="28"/>
        </w:rPr>
        <w:t xml:space="preserve">Соловова, Е. Н. Методическая подготовка и переподготовка учителя иностранного языка: интегративно-рефлексивный подход: Монография / Е. Н. Соловова. – М.: ГЛОССА-ПРЕСС, 2004. – 336 с. </w:t>
      </w:r>
    </w:p>
    <w:p w:rsidR="0063214A" w:rsidRPr="0063214A" w:rsidRDefault="0063214A" w:rsidP="0063214A">
      <w:pPr>
        <w:shd w:val="clear" w:color="auto" w:fill="FFFFFF"/>
        <w:tabs>
          <w:tab w:val="left" w:pos="1276"/>
          <w:tab w:val="left" w:pos="25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pStyle w:val="a5"/>
        <w:ind w:left="0"/>
        <w:rPr>
          <w:b/>
          <w:sz w:val="28"/>
          <w:szCs w:val="28"/>
          <w:u w:val="single"/>
        </w:rPr>
      </w:pPr>
    </w:p>
    <w:p w:rsidR="0063214A" w:rsidRPr="0063214A" w:rsidRDefault="0063214A" w:rsidP="0063214A">
      <w:pPr>
        <w:pStyle w:val="a5"/>
        <w:ind w:left="0"/>
        <w:rPr>
          <w:b/>
          <w:i/>
          <w:sz w:val="28"/>
          <w:szCs w:val="28"/>
        </w:rPr>
      </w:pPr>
      <w:r w:rsidRPr="0063214A">
        <w:rPr>
          <w:b/>
          <w:i/>
          <w:sz w:val="28"/>
          <w:szCs w:val="28"/>
        </w:rPr>
        <w:t xml:space="preserve">Статья в сборнике, научном журнале </w:t>
      </w:r>
    </w:p>
    <w:p w:rsidR="0063214A" w:rsidRPr="0063214A" w:rsidRDefault="0063214A" w:rsidP="0063214A">
      <w:pPr>
        <w:pStyle w:val="a5"/>
        <w:ind w:left="0"/>
        <w:rPr>
          <w:b/>
          <w:i/>
          <w:sz w:val="28"/>
          <w:szCs w:val="28"/>
        </w:rPr>
      </w:pPr>
    </w:p>
    <w:p w:rsidR="0063214A" w:rsidRPr="0063214A" w:rsidRDefault="0063214A" w:rsidP="0063214A">
      <w:pPr>
        <w:shd w:val="clear" w:color="auto" w:fill="FFFFFF"/>
        <w:tabs>
          <w:tab w:val="left" w:pos="1276"/>
          <w:tab w:val="left" w:pos="25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Комарова, Ю. А. Использование современного песенного материала в обучении учащихся старших классов  / Ю. А. Комарова, А. Н.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Бирюлина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 // Иностранные языки в школе. — 2008. — № 4. — С. 41−46.</w:t>
      </w:r>
    </w:p>
    <w:p w:rsidR="0063214A" w:rsidRPr="0063214A" w:rsidRDefault="0063214A" w:rsidP="0063214A">
      <w:pPr>
        <w:shd w:val="clear" w:color="auto" w:fill="FFFFFF"/>
        <w:tabs>
          <w:tab w:val="left" w:pos="1276"/>
          <w:tab w:val="left" w:pos="25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shd w:val="clear" w:color="auto" w:fill="FFFFFF"/>
        <w:tabs>
          <w:tab w:val="left" w:pos="1276"/>
          <w:tab w:val="left" w:pos="25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Гайнутдинова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, Л. Р. Методика формирования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слухо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-произносительных навыков младших школьников с использованием образной слуховой наглядности / Л. Р.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Гайнутдинова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 // Казанская наука. – Казань: Казанский издательский дом. – 2013. – № 3. – С. 193–196.</w:t>
      </w:r>
    </w:p>
    <w:p w:rsidR="0063214A" w:rsidRPr="0063214A" w:rsidRDefault="0063214A" w:rsidP="0063214A">
      <w:pPr>
        <w:pStyle w:val="Default"/>
        <w:rPr>
          <w:sz w:val="28"/>
          <w:szCs w:val="28"/>
        </w:rPr>
      </w:pPr>
    </w:p>
    <w:p w:rsidR="0063214A" w:rsidRPr="0063214A" w:rsidRDefault="0063214A" w:rsidP="0063214A">
      <w:pPr>
        <w:pStyle w:val="Default"/>
        <w:rPr>
          <w:color w:val="auto"/>
          <w:sz w:val="28"/>
          <w:szCs w:val="28"/>
        </w:rPr>
      </w:pPr>
      <w:proofErr w:type="spellStart"/>
      <w:r w:rsidRPr="0063214A">
        <w:rPr>
          <w:sz w:val="28"/>
          <w:szCs w:val="28"/>
        </w:rPr>
        <w:t>Закорко</w:t>
      </w:r>
      <w:proofErr w:type="spellEnd"/>
      <w:r w:rsidRPr="0063214A">
        <w:rPr>
          <w:sz w:val="28"/>
          <w:szCs w:val="28"/>
        </w:rPr>
        <w:t xml:space="preserve">,  С. В. Эмоционально-оценочный компонент значения слова (по материалам ассоциативного эксперимента с интровертами и экстравертами) / С. </w:t>
      </w:r>
      <w:r w:rsidRPr="0063214A">
        <w:rPr>
          <w:color w:val="auto"/>
          <w:sz w:val="28"/>
          <w:szCs w:val="28"/>
        </w:rPr>
        <w:t xml:space="preserve">В. </w:t>
      </w:r>
      <w:proofErr w:type="spellStart"/>
      <w:r w:rsidRPr="0063214A">
        <w:rPr>
          <w:color w:val="auto"/>
          <w:sz w:val="28"/>
          <w:szCs w:val="28"/>
        </w:rPr>
        <w:t>Закорко</w:t>
      </w:r>
      <w:proofErr w:type="spellEnd"/>
      <w:r w:rsidRPr="0063214A">
        <w:rPr>
          <w:color w:val="auto"/>
          <w:sz w:val="28"/>
          <w:szCs w:val="28"/>
        </w:rPr>
        <w:t xml:space="preserve"> // Вестник Челябинского государственного университета. – 2009. – № 5 (143). Филология. Искусствоведение. – С. 25–27. </w:t>
      </w:r>
    </w:p>
    <w:p w:rsidR="0063214A" w:rsidRPr="0063214A" w:rsidRDefault="0063214A" w:rsidP="0063214A">
      <w:pPr>
        <w:pStyle w:val="Default"/>
        <w:rPr>
          <w:sz w:val="28"/>
          <w:szCs w:val="28"/>
        </w:rPr>
      </w:pPr>
    </w:p>
    <w:p w:rsidR="0063214A" w:rsidRPr="0063214A" w:rsidRDefault="0063214A" w:rsidP="0063214A">
      <w:pPr>
        <w:pStyle w:val="Default"/>
        <w:rPr>
          <w:sz w:val="28"/>
          <w:szCs w:val="28"/>
        </w:rPr>
      </w:pPr>
      <w:r w:rsidRPr="0063214A">
        <w:rPr>
          <w:sz w:val="28"/>
          <w:szCs w:val="28"/>
        </w:rPr>
        <w:t xml:space="preserve">Каменская, О. Л. Эмоциональный уровень языковой личности / О. Л. Каменская // Актуальные проблемы теории референции: </w:t>
      </w:r>
      <w:proofErr w:type="spellStart"/>
      <w:r w:rsidRPr="0063214A">
        <w:rPr>
          <w:sz w:val="28"/>
          <w:szCs w:val="28"/>
        </w:rPr>
        <w:t>Сб.науч.тр</w:t>
      </w:r>
      <w:proofErr w:type="spellEnd"/>
      <w:r w:rsidRPr="0063214A">
        <w:rPr>
          <w:sz w:val="28"/>
          <w:szCs w:val="28"/>
        </w:rPr>
        <w:t xml:space="preserve">. – </w:t>
      </w:r>
      <w:proofErr w:type="spellStart"/>
      <w:r w:rsidRPr="0063214A">
        <w:rPr>
          <w:sz w:val="28"/>
          <w:szCs w:val="28"/>
        </w:rPr>
        <w:t>Вып</w:t>
      </w:r>
      <w:proofErr w:type="spellEnd"/>
      <w:r w:rsidRPr="0063214A">
        <w:rPr>
          <w:sz w:val="28"/>
          <w:szCs w:val="28"/>
        </w:rPr>
        <w:t xml:space="preserve">. 435. – М.: Изд-во МГЛУ, 1997. – С. 9–18. </w:t>
      </w:r>
    </w:p>
    <w:p w:rsidR="0063214A" w:rsidRPr="0063214A" w:rsidRDefault="0063214A" w:rsidP="0063214A">
      <w:pPr>
        <w:pStyle w:val="Default"/>
        <w:rPr>
          <w:sz w:val="28"/>
          <w:szCs w:val="28"/>
        </w:rPr>
      </w:pPr>
    </w:p>
    <w:p w:rsidR="0063214A" w:rsidRPr="0063214A" w:rsidRDefault="0063214A" w:rsidP="0063214A">
      <w:pPr>
        <w:pStyle w:val="Default"/>
        <w:rPr>
          <w:sz w:val="28"/>
          <w:szCs w:val="28"/>
        </w:rPr>
      </w:pPr>
      <w:r w:rsidRPr="0063214A">
        <w:rPr>
          <w:sz w:val="28"/>
          <w:szCs w:val="28"/>
        </w:rPr>
        <w:t xml:space="preserve">Карасик, В. И. О категориях </w:t>
      </w:r>
      <w:proofErr w:type="spellStart"/>
      <w:r w:rsidRPr="0063214A">
        <w:rPr>
          <w:sz w:val="28"/>
          <w:szCs w:val="28"/>
        </w:rPr>
        <w:t>лингвокультурологии</w:t>
      </w:r>
      <w:proofErr w:type="spellEnd"/>
      <w:r w:rsidRPr="0063214A">
        <w:rPr>
          <w:sz w:val="28"/>
          <w:szCs w:val="28"/>
        </w:rPr>
        <w:t xml:space="preserve"> / В. И. Карасик // Языковая личность: проблемы коммуникативной деятельности: Сб. науч. тр. – Волгоград: Перемена, 2001. – С. 3–16. </w:t>
      </w:r>
    </w:p>
    <w:p w:rsidR="0063214A" w:rsidRPr="0063214A" w:rsidRDefault="0063214A" w:rsidP="0063214A">
      <w:pPr>
        <w:pStyle w:val="a5"/>
        <w:ind w:left="0"/>
        <w:jc w:val="both"/>
        <w:rPr>
          <w:sz w:val="28"/>
          <w:szCs w:val="28"/>
        </w:rPr>
      </w:pPr>
    </w:p>
    <w:p w:rsidR="0063214A" w:rsidRPr="0063214A" w:rsidRDefault="0063214A" w:rsidP="0063214A">
      <w:pPr>
        <w:pStyle w:val="a5"/>
        <w:ind w:left="0"/>
        <w:rPr>
          <w:b/>
          <w:i/>
          <w:sz w:val="28"/>
          <w:szCs w:val="28"/>
        </w:rPr>
      </w:pPr>
      <w:r w:rsidRPr="0063214A">
        <w:rPr>
          <w:b/>
          <w:i/>
          <w:sz w:val="28"/>
          <w:szCs w:val="28"/>
        </w:rPr>
        <w:t>При использовании диссертаций и авторефератов диссертаций</w:t>
      </w:r>
    </w:p>
    <w:p w:rsidR="0063214A" w:rsidRPr="0063214A" w:rsidRDefault="0063214A" w:rsidP="0063214A">
      <w:pPr>
        <w:pStyle w:val="a5"/>
        <w:ind w:left="0"/>
        <w:rPr>
          <w:b/>
          <w:sz w:val="28"/>
          <w:szCs w:val="28"/>
        </w:rPr>
      </w:pPr>
    </w:p>
    <w:p w:rsidR="0063214A" w:rsidRPr="0063214A" w:rsidRDefault="0063214A" w:rsidP="0063214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Алмазова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, Н. И. Когнитивные аспекты формирования межкультурной компетентности при обучении иностранному языку в неязыковом вузе: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. ... д-ра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. наук: 13.00.02 / Н. И.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Алмазова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>. – СПб., 2003 – 449 c.</w:t>
      </w:r>
    </w:p>
    <w:p w:rsidR="0063214A" w:rsidRPr="0063214A" w:rsidRDefault="0063214A" w:rsidP="0063214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14A">
        <w:rPr>
          <w:rFonts w:ascii="Times New Roman" w:hAnsi="Times New Roman" w:cs="Times New Roman"/>
          <w:color w:val="000000"/>
          <w:sz w:val="28"/>
          <w:szCs w:val="28"/>
        </w:rPr>
        <w:t>Селиванов, С. И. Технология компьютерного сопровождения процесса обучения иностранному языку младших школьников (английский язык</w:t>
      </w:r>
      <w:proofErr w:type="gram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) :</w:t>
      </w:r>
      <w:proofErr w:type="gram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. … канд.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>. наук: 13.00.02 / С. И. Селиванов. – Нижний Новгород, 2013. – 24 с.</w:t>
      </w: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Шамов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>, А. Н. Когнитивный подход к обучению лексике: моделирование и реализация (базовый курс немецкого языка</w:t>
      </w:r>
      <w:proofErr w:type="gram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) :</w:t>
      </w:r>
      <w:proofErr w:type="gram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. … д-ра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. наук:  13.00.02 / А. Н.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Шамов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>. – Тамбов, 2005. – 49 с.</w:t>
      </w: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3214A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учебников по иностранным языкам</w:t>
      </w: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Кузовлев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, В. П. Английский язык. 2 класс: учеб. для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с прил. на электрон. Носителе: в 2 ч. / В. П.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Кузовлев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3214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Э. Ш.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Перегудова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, С. А. Пастухова, О. В. Стрельникова. – 7-е изд.,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дораб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>. – М.: Просвещение, 2013. – Ч. 1. – 112 с.</w:t>
      </w: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Кузовлев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, В. П. Английский язык. 2 класс: учеб. для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с прил. на электрон. Носителе: в 2 ч. / В. П.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Кузовлев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3214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Э. Ш.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Перегудова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, С. А. Пастухова, О. В. Стрельникова. – 7-е изд., 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</w:rPr>
        <w:t>дораб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</w:rPr>
        <w:t>. – М.: Просвещение, 2013. – Ч. 2. – 128 с.</w:t>
      </w: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14A">
        <w:rPr>
          <w:rFonts w:ascii="Times New Roman" w:hAnsi="Times New Roman" w:cs="Times New Roman"/>
          <w:color w:val="000000"/>
          <w:sz w:val="28"/>
          <w:szCs w:val="28"/>
        </w:rPr>
        <w:t>Верещагина, И. Н. Книга для учителя к учебнику английского языка для 2 класса школ с углубленным изучением английского языка, лицеев, гимназий / И. Н. Верещагина, К. А. Бондаренко. – 4-е изд. – М.: Просвещение, 2014. – 62 с.</w:t>
      </w: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63214A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</w:t>
      </w:r>
      <w:r w:rsidRPr="0063214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63214A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источников</w:t>
      </w:r>
      <w:r w:rsidRPr="0063214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63214A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</w:t>
      </w:r>
      <w:r w:rsidRPr="0063214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63214A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иностранных</w:t>
      </w:r>
      <w:r w:rsidRPr="0063214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63214A">
        <w:rPr>
          <w:rFonts w:ascii="Times New Roman" w:hAnsi="Times New Roman" w:cs="Times New Roman"/>
          <w:b/>
          <w:i/>
          <w:color w:val="000000"/>
          <w:sz w:val="28"/>
          <w:szCs w:val="28"/>
        </w:rPr>
        <w:t>языках</w:t>
      </w:r>
    </w:p>
    <w:p w:rsidR="0063214A" w:rsidRPr="0063214A" w:rsidRDefault="0063214A" w:rsidP="0063214A">
      <w:pPr>
        <w:tabs>
          <w:tab w:val="num" w:pos="108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14A">
        <w:rPr>
          <w:rFonts w:ascii="Times New Roman" w:hAnsi="Times New Roman" w:cs="Times New Roman"/>
          <w:color w:val="000000"/>
          <w:sz w:val="28"/>
          <w:szCs w:val="28"/>
          <w:lang w:val="en-US"/>
        </w:rPr>
        <w:t>Fox, T. Oral and literate culture in England / T. Fox // Oxford University press. – 2002. – 497 p.</w:t>
      </w:r>
    </w:p>
    <w:p w:rsidR="0063214A" w:rsidRPr="0063214A" w:rsidRDefault="0063214A" w:rsidP="0063214A">
      <w:pPr>
        <w:tabs>
          <w:tab w:val="num" w:pos="108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3214A" w:rsidRPr="0063214A" w:rsidRDefault="0063214A" w:rsidP="0063214A">
      <w:pPr>
        <w:tabs>
          <w:tab w:val="num" w:pos="108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1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Maris, A.  New </w:t>
      </w:r>
      <w:r w:rsidRPr="0063214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Start"/>
      <w:r w:rsidRPr="0063214A">
        <w:rPr>
          <w:rFonts w:ascii="Times New Roman" w:hAnsi="Times New Roman" w:cs="Times New Roman"/>
          <w:color w:val="000000"/>
          <w:sz w:val="28"/>
          <w:szCs w:val="28"/>
          <w:lang w:val="en-US"/>
        </w:rPr>
        <w:t>eadway</w:t>
      </w:r>
      <w:proofErr w:type="spellEnd"/>
      <w:r w:rsidRPr="006321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English course (Beginner). Teacher’s book / A. Maris, J. and L. Soars // Oxford University press.  – 2004. – 305 p.</w:t>
      </w:r>
    </w:p>
    <w:p w:rsidR="0063214A" w:rsidRPr="0063214A" w:rsidRDefault="0063214A" w:rsidP="0063214A">
      <w:pPr>
        <w:tabs>
          <w:tab w:val="num" w:pos="108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214A">
        <w:rPr>
          <w:rFonts w:ascii="Times New Roman" w:hAnsi="Times New Roman" w:cs="Times New Roman"/>
          <w:b/>
          <w:i/>
          <w:sz w:val="28"/>
          <w:szCs w:val="28"/>
        </w:rPr>
        <w:t>Для электронных ресурсов</w:t>
      </w:r>
    </w:p>
    <w:p w:rsidR="0063214A" w:rsidRPr="0063214A" w:rsidRDefault="0063214A" w:rsidP="0063214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14A">
        <w:rPr>
          <w:rFonts w:ascii="Times New Roman" w:hAnsi="Times New Roman" w:cs="Times New Roman"/>
          <w:color w:val="000000"/>
          <w:sz w:val="28"/>
          <w:szCs w:val="28"/>
        </w:rPr>
        <w:t>Федеральный закон об образовании</w:t>
      </w:r>
      <w:r w:rsidRPr="0063214A">
        <w:rPr>
          <w:rFonts w:ascii="Times New Roman" w:hAnsi="Times New Roman" w:cs="Times New Roman"/>
          <w:sz w:val="28"/>
          <w:szCs w:val="28"/>
        </w:rPr>
        <w:t>[Электронный ресурс]/</w:t>
      </w:r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доступа: </w:t>
      </w:r>
      <w:hyperlink r:id="rId4" w:anchor="glava1" w:history="1">
        <w:r w:rsidRPr="0063214A">
          <w:rPr>
            <w:rStyle w:val="a4"/>
            <w:rFonts w:ascii="Times New Roman" w:hAnsi="Times New Roman" w:cs="Times New Roman"/>
            <w:sz w:val="28"/>
            <w:szCs w:val="28"/>
          </w:rPr>
          <w:t>http://www.edu.ru/abitur/act.34/index.php#glava1</w:t>
        </w:r>
      </w:hyperlink>
      <w:r w:rsidRPr="006321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shd w:val="clear" w:color="auto" w:fill="FFFFFF"/>
        <w:tabs>
          <w:tab w:val="left" w:pos="1276"/>
          <w:tab w:val="left" w:pos="25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Пассов, Е. И. Методическое содержание урока иностранного языка, научные положения, определяющие его особенности, структуру, логику и приемы работы </w:t>
      </w:r>
      <w:r w:rsidRPr="0063214A">
        <w:rPr>
          <w:rFonts w:ascii="Times New Roman" w:hAnsi="Times New Roman" w:cs="Times New Roman"/>
          <w:sz w:val="28"/>
          <w:szCs w:val="28"/>
        </w:rPr>
        <w:t>[Электронный ресурс]/</w:t>
      </w:r>
      <w:r w:rsidRPr="0063214A">
        <w:rPr>
          <w:rFonts w:ascii="Times New Roman" w:hAnsi="Times New Roman" w:cs="Times New Roman"/>
          <w:color w:val="000000"/>
          <w:sz w:val="28"/>
          <w:szCs w:val="28"/>
        </w:rPr>
        <w:t xml:space="preserve"> Е. И. Пассов. – Режим доступа: http://do.gendocs.ru/docs/ index-78311.html.</w:t>
      </w:r>
    </w:p>
    <w:p w:rsidR="0063214A" w:rsidRPr="0063214A" w:rsidRDefault="0063214A" w:rsidP="0063214A">
      <w:pPr>
        <w:pStyle w:val="Default"/>
        <w:rPr>
          <w:sz w:val="28"/>
          <w:szCs w:val="28"/>
        </w:rPr>
      </w:pPr>
    </w:p>
    <w:p w:rsidR="0063214A" w:rsidRPr="0063214A" w:rsidRDefault="0063214A" w:rsidP="0063214A">
      <w:pPr>
        <w:pStyle w:val="Default"/>
        <w:rPr>
          <w:sz w:val="28"/>
          <w:szCs w:val="28"/>
        </w:rPr>
      </w:pPr>
      <w:proofErr w:type="spellStart"/>
      <w:r w:rsidRPr="0063214A">
        <w:rPr>
          <w:sz w:val="28"/>
          <w:szCs w:val="28"/>
        </w:rPr>
        <w:t>Дунев</w:t>
      </w:r>
      <w:proofErr w:type="spellEnd"/>
      <w:r w:rsidRPr="0063214A">
        <w:rPr>
          <w:sz w:val="28"/>
          <w:szCs w:val="28"/>
        </w:rPr>
        <w:t xml:space="preserve">, А. И. </w:t>
      </w:r>
      <w:proofErr w:type="spellStart"/>
      <w:r w:rsidRPr="0063214A">
        <w:rPr>
          <w:sz w:val="28"/>
          <w:szCs w:val="28"/>
        </w:rPr>
        <w:t>Интенциональность</w:t>
      </w:r>
      <w:proofErr w:type="spellEnd"/>
      <w:r w:rsidRPr="0063214A">
        <w:rPr>
          <w:sz w:val="28"/>
          <w:szCs w:val="28"/>
        </w:rPr>
        <w:t xml:space="preserve"> грамматических значений в аспекте речевого воздействия [Электронный ресурс] / А. И. </w:t>
      </w:r>
      <w:proofErr w:type="spellStart"/>
      <w:r w:rsidRPr="0063214A">
        <w:rPr>
          <w:sz w:val="28"/>
          <w:szCs w:val="28"/>
        </w:rPr>
        <w:t>Дунев</w:t>
      </w:r>
      <w:proofErr w:type="spellEnd"/>
      <w:r w:rsidRPr="0063214A">
        <w:rPr>
          <w:sz w:val="28"/>
          <w:szCs w:val="28"/>
        </w:rPr>
        <w:t xml:space="preserve">. – Режим доступа: </w:t>
      </w:r>
      <w:r w:rsidRPr="0063214A">
        <w:rPr>
          <w:iCs/>
          <w:sz w:val="28"/>
          <w:szCs w:val="28"/>
        </w:rPr>
        <w:t xml:space="preserve">http://www.psu.ru/psu/files/0549/05 </w:t>
      </w:r>
      <w:r w:rsidRPr="0063214A">
        <w:rPr>
          <w:sz w:val="28"/>
          <w:szCs w:val="28"/>
        </w:rPr>
        <w:t xml:space="preserve">Dunev.doc. </w:t>
      </w:r>
    </w:p>
    <w:p w:rsidR="0063214A" w:rsidRPr="0063214A" w:rsidRDefault="0063214A" w:rsidP="0063214A">
      <w:pPr>
        <w:pStyle w:val="Default"/>
        <w:rPr>
          <w:sz w:val="28"/>
          <w:szCs w:val="28"/>
        </w:rPr>
      </w:pPr>
    </w:p>
    <w:p w:rsidR="0063214A" w:rsidRPr="0063214A" w:rsidRDefault="0063214A" w:rsidP="0063214A">
      <w:pPr>
        <w:pStyle w:val="Default"/>
        <w:rPr>
          <w:sz w:val="28"/>
          <w:szCs w:val="28"/>
        </w:rPr>
      </w:pPr>
      <w:proofErr w:type="spellStart"/>
      <w:r w:rsidRPr="0063214A">
        <w:rPr>
          <w:sz w:val="28"/>
          <w:szCs w:val="28"/>
        </w:rPr>
        <w:t>The</w:t>
      </w:r>
      <w:proofErr w:type="spellEnd"/>
      <w:r w:rsidRPr="0063214A">
        <w:rPr>
          <w:sz w:val="28"/>
          <w:szCs w:val="28"/>
        </w:rPr>
        <w:t xml:space="preserve"> </w:t>
      </w:r>
      <w:proofErr w:type="spellStart"/>
      <w:r w:rsidRPr="0063214A">
        <w:rPr>
          <w:sz w:val="28"/>
          <w:szCs w:val="28"/>
        </w:rPr>
        <w:t>Bank</w:t>
      </w:r>
      <w:proofErr w:type="spellEnd"/>
      <w:r w:rsidRPr="0063214A">
        <w:rPr>
          <w:sz w:val="28"/>
          <w:szCs w:val="28"/>
        </w:rPr>
        <w:t xml:space="preserve"> </w:t>
      </w:r>
      <w:proofErr w:type="spellStart"/>
      <w:r w:rsidRPr="0063214A">
        <w:rPr>
          <w:sz w:val="28"/>
          <w:szCs w:val="28"/>
        </w:rPr>
        <w:t>of</w:t>
      </w:r>
      <w:proofErr w:type="spellEnd"/>
      <w:r w:rsidRPr="0063214A">
        <w:rPr>
          <w:sz w:val="28"/>
          <w:szCs w:val="28"/>
        </w:rPr>
        <w:t xml:space="preserve"> </w:t>
      </w:r>
      <w:proofErr w:type="spellStart"/>
      <w:r w:rsidRPr="0063214A">
        <w:rPr>
          <w:sz w:val="28"/>
          <w:szCs w:val="28"/>
        </w:rPr>
        <w:t>English</w:t>
      </w:r>
      <w:proofErr w:type="spellEnd"/>
      <w:r w:rsidRPr="0063214A">
        <w:rPr>
          <w:sz w:val="28"/>
          <w:szCs w:val="28"/>
        </w:rPr>
        <w:t xml:space="preserve"> [Электронный ресурс] / Режим доступа: </w:t>
      </w:r>
      <w:r w:rsidRPr="0063214A">
        <w:rPr>
          <w:iCs/>
          <w:sz w:val="28"/>
          <w:szCs w:val="28"/>
        </w:rPr>
        <w:t xml:space="preserve">http://www.collins.co.uk/Corpus/ </w:t>
      </w:r>
      <w:r w:rsidRPr="0063214A">
        <w:rPr>
          <w:sz w:val="28"/>
          <w:szCs w:val="28"/>
        </w:rPr>
        <w:t xml:space="preserve">CorpusSearch.aspx. </w:t>
      </w:r>
    </w:p>
    <w:p w:rsidR="0063214A" w:rsidRPr="0063214A" w:rsidRDefault="0063214A" w:rsidP="0063214A">
      <w:pPr>
        <w:shd w:val="clear" w:color="auto" w:fill="FFFFFF"/>
        <w:tabs>
          <w:tab w:val="left" w:pos="1276"/>
          <w:tab w:val="left" w:pos="25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shd w:val="clear" w:color="auto" w:fill="FFFFFF"/>
        <w:tabs>
          <w:tab w:val="left" w:pos="1276"/>
          <w:tab w:val="left" w:pos="25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4A" w:rsidRPr="0063214A" w:rsidRDefault="0063214A" w:rsidP="0063214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214A" w:rsidRPr="0063214A" w:rsidRDefault="0063214A" w:rsidP="0063214A">
      <w:pPr>
        <w:pStyle w:val="a3"/>
        <w:rPr>
          <w:sz w:val="28"/>
          <w:szCs w:val="28"/>
        </w:rPr>
      </w:pPr>
    </w:p>
    <w:sectPr w:rsidR="0063214A" w:rsidRPr="0063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99"/>
    <w:rsid w:val="003A39D6"/>
    <w:rsid w:val="0063214A"/>
    <w:rsid w:val="006B1399"/>
    <w:rsid w:val="006C4568"/>
    <w:rsid w:val="00793E53"/>
    <w:rsid w:val="0090383B"/>
    <w:rsid w:val="00A332B1"/>
    <w:rsid w:val="00A65911"/>
    <w:rsid w:val="00D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EC52C-3B0E-4285-A307-EAD7D081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6321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2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2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abitur/act.34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Светлана Колядко</cp:lastModifiedBy>
  <cp:revision>2</cp:revision>
  <dcterms:created xsi:type="dcterms:W3CDTF">2021-01-29T21:19:00Z</dcterms:created>
  <dcterms:modified xsi:type="dcterms:W3CDTF">2021-01-29T21:19:00Z</dcterms:modified>
</cp:coreProperties>
</file>