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F0" w:rsidRPr="00782153" w:rsidRDefault="00782153" w:rsidP="006A0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53">
        <w:rPr>
          <w:rFonts w:ascii="Times New Roman" w:hAnsi="Times New Roman" w:cs="Times New Roman"/>
          <w:b/>
          <w:sz w:val="24"/>
          <w:szCs w:val="24"/>
        </w:rPr>
        <w:t>ВОПРОСЫ</w:t>
      </w:r>
      <w:r w:rsidR="006A0CF0" w:rsidRPr="0078215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782153">
        <w:rPr>
          <w:rFonts w:ascii="Times New Roman" w:hAnsi="Times New Roman" w:cs="Times New Roman"/>
          <w:b/>
          <w:sz w:val="24"/>
          <w:szCs w:val="24"/>
        </w:rPr>
        <w:t>ПОДГОТОВКИ К</w:t>
      </w:r>
      <w:r w:rsidR="006A0CF0" w:rsidRPr="00782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CF0" w:rsidRPr="00782153" w:rsidRDefault="00782153" w:rsidP="006A0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53">
        <w:rPr>
          <w:rFonts w:ascii="Times New Roman" w:hAnsi="Times New Roman" w:cs="Times New Roman"/>
          <w:b/>
          <w:sz w:val="24"/>
          <w:szCs w:val="24"/>
        </w:rPr>
        <w:t>ИТОГОВОМУ ГОСУДАРСТВЕННОМУ ЭКЗАМЕНУ</w:t>
      </w:r>
      <w:r w:rsidR="006A0CF0" w:rsidRPr="00782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153" w:rsidRPr="00782153" w:rsidRDefault="006A0CF0" w:rsidP="006A0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53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A0CF0" w:rsidRPr="00782153" w:rsidRDefault="007B19B5" w:rsidP="006A0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38.04.04 «ГОСУДАРСТВЕННОЕ И МУНИЦИПАЛЬНОЕ УПРАВЛЕНИЕ</w:t>
      </w:r>
      <w:r w:rsidR="006A0CF0" w:rsidRPr="00782153">
        <w:rPr>
          <w:rFonts w:ascii="Times New Roman" w:hAnsi="Times New Roman" w:cs="Times New Roman"/>
          <w:b/>
          <w:sz w:val="24"/>
          <w:szCs w:val="24"/>
        </w:rPr>
        <w:t>»</w:t>
      </w:r>
    </w:p>
    <w:p w:rsidR="00782153" w:rsidRPr="00782153" w:rsidRDefault="00782153" w:rsidP="006A0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53">
        <w:rPr>
          <w:rFonts w:ascii="Times New Roman" w:hAnsi="Times New Roman" w:cs="Times New Roman"/>
          <w:b/>
          <w:sz w:val="24"/>
          <w:szCs w:val="24"/>
        </w:rPr>
        <w:t>(выпуск 2018 год)</w:t>
      </w:r>
    </w:p>
    <w:p w:rsidR="006A0CF0" w:rsidRPr="00782153" w:rsidRDefault="006A0CF0" w:rsidP="006A0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CF0" w:rsidRPr="00174769" w:rsidRDefault="006A0CF0" w:rsidP="00174769">
      <w:pPr>
        <w:pStyle w:val="a3"/>
        <w:spacing w:after="0" w:line="240" w:lineRule="auto"/>
        <w:ind w:left="318" w:right="18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69" w:rsidRPr="00174769" w:rsidRDefault="00174769" w:rsidP="00174769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69">
        <w:rPr>
          <w:rFonts w:ascii="Times New Roman" w:hAnsi="Times New Roman" w:cs="Times New Roman"/>
          <w:sz w:val="24"/>
          <w:szCs w:val="24"/>
        </w:rPr>
        <w:t xml:space="preserve">Государственное и муниципальное управление как система. </w:t>
      </w:r>
    </w:p>
    <w:p w:rsidR="00174769" w:rsidRPr="00174769" w:rsidRDefault="00174769" w:rsidP="00174769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69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к Федеральному Собранию РФ  2018 года: управленческие аспекты.</w:t>
      </w:r>
    </w:p>
    <w:p w:rsidR="00174769" w:rsidRDefault="00174769" w:rsidP="00174769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69">
        <w:rPr>
          <w:rFonts w:ascii="Times New Roman" w:hAnsi="Times New Roman" w:cs="Times New Roman"/>
          <w:sz w:val="24"/>
          <w:szCs w:val="24"/>
        </w:rPr>
        <w:t>Полномочия Президента Российской Федерации.</w:t>
      </w:r>
    </w:p>
    <w:p w:rsidR="00875E71" w:rsidRDefault="00875E71" w:rsidP="00174769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69">
        <w:rPr>
          <w:rFonts w:ascii="Times New Roman" w:hAnsi="Times New Roman" w:cs="Times New Roman"/>
          <w:sz w:val="24"/>
          <w:szCs w:val="24"/>
        </w:rPr>
        <w:t>Выборы Президента Российской Федерации.</w:t>
      </w:r>
    </w:p>
    <w:p w:rsidR="0029089A" w:rsidRDefault="0029089A" w:rsidP="00174769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Администрации Президента. </w:t>
      </w:r>
    </w:p>
    <w:p w:rsidR="00875E71" w:rsidRDefault="00875E71" w:rsidP="00875E71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69">
        <w:rPr>
          <w:rFonts w:ascii="Times New Roman" w:hAnsi="Times New Roman" w:cs="Times New Roman"/>
          <w:sz w:val="24"/>
          <w:szCs w:val="24"/>
        </w:rPr>
        <w:t>Исполнительная власть Российской Федерации: структура, компетенция.</w:t>
      </w:r>
    </w:p>
    <w:p w:rsidR="00875E71" w:rsidRPr="00174769" w:rsidRDefault="00875E71" w:rsidP="00875E71">
      <w:pPr>
        <w:pStyle w:val="a3"/>
        <w:numPr>
          <w:ilvl w:val="0"/>
          <w:numId w:val="39"/>
        </w:numPr>
        <w:tabs>
          <w:tab w:val="left" w:pos="84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69">
        <w:rPr>
          <w:rFonts w:ascii="Times New Roman" w:hAnsi="Times New Roman" w:cs="Times New Roman"/>
          <w:sz w:val="24"/>
          <w:szCs w:val="24"/>
        </w:rPr>
        <w:t>Судебная система Российской Федерации.</w:t>
      </w:r>
    </w:p>
    <w:p w:rsidR="00174769" w:rsidRPr="00174769" w:rsidRDefault="00174769" w:rsidP="00174769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69">
        <w:rPr>
          <w:rFonts w:ascii="Times New Roman" w:hAnsi="Times New Roman" w:cs="Times New Roman"/>
          <w:sz w:val="24"/>
          <w:szCs w:val="24"/>
        </w:rPr>
        <w:t>Федеральное Собрание Российской Федерации: структура, полномочия.</w:t>
      </w:r>
    </w:p>
    <w:p w:rsidR="00174769" w:rsidRPr="00174769" w:rsidRDefault="00174769" w:rsidP="00174769">
      <w:pPr>
        <w:pStyle w:val="a3"/>
        <w:numPr>
          <w:ilvl w:val="0"/>
          <w:numId w:val="39"/>
        </w:numPr>
        <w:tabs>
          <w:tab w:val="left" w:pos="891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69">
        <w:rPr>
          <w:rFonts w:ascii="Times New Roman" w:hAnsi="Times New Roman" w:cs="Times New Roman"/>
          <w:sz w:val="24"/>
          <w:szCs w:val="24"/>
        </w:rPr>
        <w:t>Сущность и основные характеристики местного самоуправления в Российской Федерации.</w:t>
      </w:r>
    </w:p>
    <w:p w:rsidR="00174769" w:rsidRPr="00174769" w:rsidRDefault="00174769" w:rsidP="0017476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69">
        <w:rPr>
          <w:rFonts w:ascii="Times New Roman" w:hAnsi="Times New Roman" w:cs="Times New Roman"/>
          <w:sz w:val="24"/>
          <w:szCs w:val="24"/>
        </w:rPr>
        <w:t xml:space="preserve">Федеральные органы государственной власти с особым статусом. </w:t>
      </w:r>
    </w:p>
    <w:p w:rsidR="00875E71" w:rsidRPr="00174769" w:rsidRDefault="00875E71" w:rsidP="00875E71">
      <w:pPr>
        <w:pStyle w:val="a3"/>
        <w:numPr>
          <w:ilvl w:val="0"/>
          <w:numId w:val="39"/>
        </w:num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69">
        <w:rPr>
          <w:rFonts w:ascii="Times New Roman" w:hAnsi="Times New Roman" w:cs="Times New Roman"/>
          <w:sz w:val="24"/>
          <w:szCs w:val="24"/>
        </w:rPr>
        <w:t>Механизм внесения поправок в Конституцию Российской Федерации.</w:t>
      </w:r>
    </w:p>
    <w:p w:rsidR="00875E71" w:rsidRDefault="00875E71" w:rsidP="00875E71">
      <w:pPr>
        <w:pStyle w:val="a3"/>
        <w:numPr>
          <w:ilvl w:val="0"/>
          <w:numId w:val="39"/>
        </w:numPr>
        <w:tabs>
          <w:tab w:val="left" w:pos="996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государственной политики в Российской Федерации. </w:t>
      </w:r>
    </w:p>
    <w:p w:rsidR="00654FC7" w:rsidRPr="00BF0349" w:rsidRDefault="00654FC7" w:rsidP="00320627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Распоряжение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Правительства РФ от 17.11.2008 № 1662-р (ред. от 10.02.2017) «</w:t>
      </w:r>
      <w:r w:rsidRPr="00875E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Концепции долгосрочного социально-экономического развития Российской Федерации на период до 2020 года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875E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целевые ориентиры. </w:t>
      </w:r>
    </w:p>
    <w:p w:rsidR="00251252" w:rsidRPr="00251252" w:rsidRDefault="00251252" w:rsidP="00320627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Принципы организации местного самоуправления в Российской Федерации. Вопросы местного значения. </w:t>
      </w:r>
    </w:p>
    <w:p w:rsidR="00251252" w:rsidRDefault="00251252" w:rsidP="00320627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52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Pr="00251252">
        <w:rPr>
          <w:rFonts w:ascii="Times New Roman" w:hAnsi="Times New Roman" w:cs="Times New Roman"/>
          <w:sz w:val="24"/>
          <w:szCs w:val="24"/>
        </w:rPr>
        <w:t>.</w:t>
      </w:r>
    </w:p>
    <w:p w:rsidR="004B4D14" w:rsidRPr="00251252" w:rsidRDefault="004B4D14" w:rsidP="00320627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основа местного самоуправления в Российской Федерации. </w:t>
      </w:r>
    </w:p>
    <w:p w:rsidR="00320627" w:rsidRDefault="00320627" w:rsidP="00875E71">
      <w:pPr>
        <w:pStyle w:val="a3"/>
        <w:numPr>
          <w:ilvl w:val="0"/>
          <w:numId w:val="39"/>
        </w:numPr>
        <w:tabs>
          <w:tab w:val="left" w:pos="996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Правительства Санкт-Петербурга</w:t>
      </w:r>
      <w:r w:rsidR="00875E71" w:rsidRPr="00875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AB7" w:rsidRDefault="00BD2AB7" w:rsidP="00875E71">
      <w:pPr>
        <w:pStyle w:val="a3"/>
        <w:numPr>
          <w:ilvl w:val="0"/>
          <w:numId w:val="39"/>
        </w:numPr>
        <w:tabs>
          <w:tab w:val="left" w:pos="996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 Администрации Губернатора Санкт-Петербурга.</w:t>
      </w:r>
    </w:p>
    <w:p w:rsidR="00875E71" w:rsidRPr="00875E71" w:rsidRDefault="00320627" w:rsidP="00875E71">
      <w:pPr>
        <w:pStyle w:val="a3"/>
        <w:numPr>
          <w:ilvl w:val="0"/>
          <w:numId w:val="39"/>
        </w:numPr>
        <w:tabs>
          <w:tab w:val="left" w:pos="996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Губернатора Санкт-Петербурга. </w:t>
      </w:r>
    </w:p>
    <w:p w:rsidR="00875E71" w:rsidRDefault="00875E71" w:rsidP="00875E7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Законодательная власть в Санкт-Петербурге. </w:t>
      </w:r>
    </w:p>
    <w:p w:rsidR="00BD2AB7" w:rsidRPr="00BD2AB7" w:rsidRDefault="00320627" w:rsidP="00BD2AB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Судебная система Санкт-Петербурга</w:t>
      </w:r>
      <w:r w:rsidR="00875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E71" w:rsidRPr="00875E71" w:rsidRDefault="00875E71" w:rsidP="00875E71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71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Стратегия экономического и социального развития Санкт</w:t>
      </w:r>
      <w:r w:rsidRPr="00875E71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Петербурга до 2030 года</w:t>
      </w:r>
      <w:r w:rsidRPr="00875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цели и механизм реализации. </w:t>
      </w:r>
    </w:p>
    <w:p w:rsidR="00CB259E" w:rsidRPr="0029089A" w:rsidRDefault="00BF0349" w:rsidP="0029089A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Местное самоуправление в Санкт-Петербурге. </w:t>
      </w:r>
    </w:p>
    <w:p w:rsidR="004E35DE" w:rsidRDefault="004E35DE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sz w:val="24"/>
          <w:szCs w:val="24"/>
        </w:rPr>
        <w:t>Государственная гражданская служба Российской Федерации: цели и функции.</w:t>
      </w:r>
    </w:p>
    <w:p w:rsidR="004E35DE" w:rsidRDefault="00BD2AB7" w:rsidP="00BD2AB7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B7">
        <w:rPr>
          <w:rFonts w:ascii="Times New Roman" w:hAnsi="Times New Roman" w:cs="Times New Roman"/>
          <w:sz w:val="24"/>
          <w:szCs w:val="24"/>
        </w:rPr>
        <w:t>Система государственной службы Российской Федерации.</w:t>
      </w:r>
    </w:p>
    <w:p w:rsidR="004E35DE" w:rsidRDefault="00174769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sz w:val="24"/>
          <w:szCs w:val="24"/>
        </w:rPr>
        <w:t>Классные чины государственной гражданской службы Российской Федерации.</w:t>
      </w:r>
    </w:p>
    <w:p w:rsidR="004E35DE" w:rsidRDefault="00174769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Российской Федерации.</w:t>
      </w:r>
    </w:p>
    <w:p w:rsidR="004E35DE" w:rsidRDefault="00174769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sz w:val="24"/>
          <w:szCs w:val="24"/>
        </w:rPr>
        <w:t>Оплата труда государственных гражданских служащих Российской Федерации.</w:t>
      </w:r>
    </w:p>
    <w:p w:rsidR="004E35DE" w:rsidRDefault="00174769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sz w:val="24"/>
          <w:szCs w:val="24"/>
        </w:rPr>
        <w:t>Государственная кадровая политика в системе государственной гражданской службы Российской Федерации.</w:t>
      </w:r>
    </w:p>
    <w:p w:rsidR="004E35DE" w:rsidRDefault="00174769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sz w:val="24"/>
          <w:szCs w:val="24"/>
        </w:rPr>
        <w:t>Механизм аттестации государственных гражданских служащих Российской Федерации.</w:t>
      </w:r>
    </w:p>
    <w:p w:rsidR="004E35DE" w:rsidRDefault="00174769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sz w:val="24"/>
          <w:szCs w:val="24"/>
        </w:rPr>
        <w:t>Государственные гарантии на государственной гражданской службе Российской Федерации.</w:t>
      </w:r>
    </w:p>
    <w:p w:rsidR="004E35DE" w:rsidRDefault="00174769" w:rsidP="00BD2AB7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sz w:val="24"/>
          <w:szCs w:val="24"/>
        </w:rPr>
        <w:t>Технология проведения квалификационного экзамена.</w:t>
      </w:r>
    </w:p>
    <w:p w:rsidR="004E35DE" w:rsidRDefault="00174769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sz w:val="24"/>
          <w:szCs w:val="24"/>
        </w:rPr>
        <w:t>Служебное время и время отдыха государственных гражданских служащих.</w:t>
      </w:r>
    </w:p>
    <w:p w:rsidR="004E35DE" w:rsidRDefault="00174769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sz w:val="24"/>
          <w:szCs w:val="24"/>
        </w:rPr>
        <w:t>Служебный контракт государственного гражданского служащего: содержание, порядок заключения, основания и последствия прекращения.</w:t>
      </w:r>
    </w:p>
    <w:p w:rsidR="004E35DE" w:rsidRPr="0029089A" w:rsidRDefault="00174769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9A">
        <w:rPr>
          <w:rFonts w:ascii="Times New Roman" w:hAnsi="Times New Roman" w:cs="Times New Roman"/>
          <w:sz w:val="24"/>
          <w:szCs w:val="24"/>
        </w:rPr>
        <w:t>Правовое обеспечение государственной гражданской службы РФ.</w:t>
      </w:r>
    </w:p>
    <w:p w:rsidR="004E35DE" w:rsidRPr="004E35DE" w:rsidRDefault="00174769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bCs/>
          <w:sz w:val="24"/>
          <w:szCs w:val="24"/>
        </w:rPr>
        <w:lastRenderedPageBreak/>
        <w:t>Порядок поступления граждан на государственную гражданскую службу РФ.</w:t>
      </w:r>
    </w:p>
    <w:p w:rsidR="004E35DE" w:rsidRDefault="00BD2AB7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B7">
        <w:rPr>
          <w:rFonts w:ascii="Times New Roman" w:hAnsi="Times New Roman" w:cs="Times New Roman"/>
          <w:sz w:val="24"/>
          <w:szCs w:val="24"/>
        </w:rPr>
        <w:t>Квалификационные требования к стажу госуда</w:t>
      </w:r>
      <w:r w:rsidR="004E35DE">
        <w:rPr>
          <w:rFonts w:ascii="Times New Roman" w:hAnsi="Times New Roman" w:cs="Times New Roman"/>
          <w:sz w:val="24"/>
          <w:szCs w:val="24"/>
        </w:rPr>
        <w:t>рственной гражданской службы</w:t>
      </w:r>
      <w:r w:rsidRPr="00BD2AB7">
        <w:rPr>
          <w:rFonts w:ascii="Times New Roman" w:hAnsi="Times New Roman" w:cs="Times New Roman"/>
          <w:sz w:val="24"/>
          <w:szCs w:val="24"/>
        </w:rPr>
        <w:t xml:space="preserve"> или стажу работы по специальности.</w:t>
      </w:r>
    </w:p>
    <w:p w:rsidR="004E35DE" w:rsidRDefault="00BD2AB7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B7">
        <w:rPr>
          <w:rFonts w:ascii="Times New Roman" w:hAnsi="Times New Roman" w:cs="Times New Roman"/>
          <w:sz w:val="24"/>
          <w:szCs w:val="24"/>
        </w:rPr>
        <w:t>Основные права государственного гражданского служащего.</w:t>
      </w:r>
    </w:p>
    <w:p w:rsidR="004E35DE" w:rsidRDefault="00BD2AB7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B7">
        <w:rPr>
          <w:rFonts w:ascii="Times New Roman" w:hAnsi="Times New Roman" w:cs="Times New Roman"/>
          <w:sz w:val="24"/>
          <w:szCs w:val="24"/>
        </w:rPr>
        <w:t>Основные обязанности государственного гражданского служащего.</w:t>
      </w:r>
    </w:p>
    <w:p w:rsidR="004E35DE" w:rsidRDefault="00BD2AB7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B7">
        <w:rPr>
          <w:rFonts w:ascii="Times New Roman" w:hAnsi="Times New Roman" w:cs="Times New Roman"/>
          <w:sz w:val="24"/>
          <w:szCs w:val="24"/>
        </w:rPr>
        <w:t>Ограничения, связанные с государственной гражданской службой.</w:t>
      </w:r>
    </w:p>
    <w:p w:rsidR="004E35DE" w:rsidRDefault="00BD2AB7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B7">
        <w:rPr>
          <w:rFonts w:ascii="Times New Roman" w:hAnsi="Times New Roman" w:cs="Times New Roman"/>
          <w:sz w:val="24"/>
          <w:szCs w:val="24"/>
        </w:rPr>
        <w:t>Запреты, связанные с государственной гражданской службой.</w:t>
      </w:r>
    </w:p>
    <w:p w:rsidR="004E35DE" w:rsidRDefault="00BD2AB7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B7">
        <w:rPr>
          <w:rFonts w:ascii="Times New Roman" w:hAnsi="Times New Roman" w:cs="Times New Roman"/>
          <w:sz w:val="24"/>
          <w:szCs w:val="24"/>
        </w:rPr>
        <w:t>Требования к служебному поведению государственного гражданского служащего.</w:t>
      </w:r>
    </w:p>
    <w:p w:rsidR="004E35DE" w:rsidRPr="0029089A" w:rsidRDefault="00BD2AB7" w:rsidP="0029089A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B7">
        <w:rPr>
          <w:rFonts w:ascii="Times New Roman" w:hAnsi="Times New Roman" w:cs="Times New Roman"/>
          <w:sz w:val="24"/>
          <w:szCs w:val="24"/>
        </w:rPr>
        <w:t>Понятие «конфликт интересов» и «личная заинтересованность».</w:t>
      </w:r>
    </w:p>
    <w:p w:rsidR="004E35DE" w:rsidRDefault="00BD2AB7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noProof/>
          <w:sz w:val="24"/>
          <w:szCs w:val="24"/>
        </w:rPr>
        <w:t xml:space="preserve">Особенности государственной гражданской службы в Санкт-Петербурге. </w:t>
      </w:r>
    </w:p>
    <w:p w:rsidR="004E35DE" w:rsidRDefault="00BD2AB7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noProof/>
          <w:sz w:val="24"/>
          <w:szCs w:val="24"/>
        </w:rPr>
        <w:t xml:space="preserve">Молодежный кадровый резерв Санкт-Петербурга. </w:t>
      </w:r>
    </w:p>
    <w:p w:rsidR="004E35DE" w:rsidRDefault="00BD2AB7" w:rsidP="004E35DE">
      <w:pPr>
        <w:pStyle w:val="a3"/>
        <w:numPr>
          <w:ilvl w:val="0"/>
          <w:numId w:val="39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DE">
        <w:rPr>
          <w:rFonts w:ascii="Times New Roman" w:hAnsi="Times New Roman" w:cs="Times New Roman"/>
          <w:noProof/>
          <w:sz w:val="24"/>
          <w:szCs w:val="24"/>
        </w:rPr>
        <w:t xml:space="preserve">Резерв управленческих кадров Санкт-Петербурга. </w:t>
      </w:r>
    </w:p>
    <w:p w:rsidR="00BD2AB7" w:rsidRPr="00BD2AB7" w:rsidRDefault="00BD2AB7" w:rsidP="0029089A">
      <w:pPr>
        <w:pStyle w:val="a3"/>
        <w:tabs>
          <w:tab w:val="left" w:pos="884"/>
        </w:tabs>
        <w:suppressAutoHyphens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2AB7" w:rsidRPr="00BD2AB7" w:rsidRDefault="00BD2AB7" w:rsidP="0017476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2AB7" w:rsidRPr="00E077FB" w:rsidRDefault="00BD2AB7" w:rsidP="0017476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sectPr w:rsidR="00BD2AB7" w:rsidRPr="00E0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4FBC"/>
    <w:multiLevelType w:val="multilevel"/>
    <w:tmpl w:val="3AE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21767"/>
    <w:multiLevelType w:val="hybridMultilevel"/>
    <w:tmpl w:val="E25A25C6"/>
    <w:lvl w:ilvl="0" w:tplc="8D4AF466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DC4"/>
    <w:multiLevelType w:val="hybridMultilevel"/>
    <w:tmpl w:val="04E8A0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9128B6"/>
    <w:multiLevelType w:val="hybridMultilevel"/>
    <w:tmpl w:val="34D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045E"/>
    <w:multiLevelType w:val="hybridMultilevel"/>
    <w:tmpl w:val="57BE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E0EF6"/>
    <w:multiLevelType w:val="hybridMultilevel"/>
    <w:tmpl w:val="DADE0D28"/>
    <w:lvl w:ilvl="0" w:tplc="D996EF0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F0228A1"/>
    <w:multiLevelType w:val="multilevel"/>
    <w:tmpl w:val="EADC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C97665"/>
    <w:multiLevelType w:val="multilevel"/>
    <w:tmpl w:val="C370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23F95"/>
    <w:multiLevelType w:val="hybridMultilevel"/>
    <w:tmpl w:val="FC1E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45811"/>
    <w:multiLevelType w:val="hybridMultilevel"/>
    <w:tmpl w:val="61F0CEFA"/>
    <w:lvl w:ilvl="0" w:tplc="297AA312">
      <w:start w:val="1"/>
      <w:numFmt w:val="decimal"/>
      <w:lvlText w:val="%1."/>
      <w:lvlJc w:val="left"/>
      <w:pPr>
        <w:ind w:left="113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3761562B"/>
    <w:multiLevelType w:val="hybridMultilevel"/>
    <w:tmpl w:val="0A1085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90ED9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72A09"/>
    <w:multiLevelType w:val="hybridMultilevel"/>
    <w:tmpl w:val="2F88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90A48"/>
    <w:multiLevelType w:val="hybridMultilevel"/>
    <w:tmpl w:val="34D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644B1"/>
    <w:multiLevelType w:val="multilevel"/>
    <w:tmpl w:val="E7E6E2F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FF2FCB"/>
    <w:multiLevelType w:val="hybridMultilevel"/>
    <w:tmpl w:val="2D36BF84"/>
    <w:lvl w:ilvl="0" w:tplc="582A99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C1F31"/>
    <w:multiLevelType w:val="hybridMultilevel"/>
    <w:tmpl w:val="CF58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676BB"/>
    <w:multiLevelType w:val="hybridMultilevel"/>
    <w:tmpl w:val="8850083A"/>
    <w:lvl w:ilvl="0" w:tplc="8D4AF466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B6524"/>
    <w:multiLevelType w:val="hybridMultilevel"/>
    <w:tmpl w:val="0688E85A"/>
    <w:lvl w:ilvl="0" w:tplc="5BAC499A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9">
    <w:nsid w:val="4B4B33F6"/>
    <w:multiLevelType w:val="hybridMultilevel"/>
    <w:tmpl w:val="331E7C38"/>
    <w:lvl w:ilvl="0" w:tplc="12CA48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058DA"/>
    <w:multiLevelType w:val="hybridMultilevel"/>
    <w:tmpl w:val="C01470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C907B56"/>
    <w:multiLevelType w:val="hybridMultilevel"/>
    <w:tmpl w:val="9968AA98"/>
    <w:lvl w:ilvl="0" w:tplc="8D4AF466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67321"/>
    <w:multiLevelType w:val="hybridMultilevel"/>
    <w:tmpl w:val="FF18F4B4"/>
    <w:lvl w:ilvl="0" w:tplc="5BAC499A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3">
    <w:nsid w:val="56937F54"/>
    <w:multiLevelType w:val="hybridMultilevel"/>
    <w:tmpl w:val="08145948"/>
    <w:lvl w:ilvl="0" w:tplc="8A08F088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4">
    <w:nsid w:val="586D2510"/>
    <w:multiLevelType w:val="hybridMultilevel"/>
    <w:tmpl w:val="1BD6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31EC"/>
    <w:multiLevelType w:val="hybridMultilevel"/>
    <w:tmpl w:val="3B6059E0"/>
    <w:lvl w:ilvl="0" w:tplc="30EC3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EE1425"/>
    <w:multiLevelType w:val="hybridMultilevel"/>
    <w:tmpl w:val="04E659CA"/>
    <w:lvl w:ilvl="0" w:tplc="8D4AF466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31CF2"/>
    <w:multiLevelType w:val="hybridMultilevel"/>
    <w:tmpl w:val="8A9038B4"/>
    <w:lvl w:ilvl="0" w:tplc="F93E5C0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9845BA"/>
    <w:multiLevelType w:val="hybridMultilevel"/>
    <w:tmpl w:val="02FE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2618F"/>
    <w:multiLevelType w:val="hybridMultilevel"/>
    <w:tmpl w:val="E0A48A84"/>
    <w:lvl w:ilvl="0" w:tplc="5BAC499A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0">
    <w:nsid w:val="71AD46CC"/>
    <w:multiLevelType w:val="hybridMultilevel"/>
    <w:tmpl w:val="81A6552A"/>
    <w:lvl w:ilvl="0" w:tplc="56428598">
      <w:start w:val="5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7276E07"/>
    <w:multiLevelType w:val="hybridMultilevel"/>
    <w:tmpl w:val="BE60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21BD3"/>
    <w:multiLevelType w:val="hybridMultilevel"/>
    <w:tmpl w:val="A992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8B6"/>
    <w:multiLevelType w:val="hybridMultilevel"/>
    <w:tmpl w:val="C4EC094E"/>
    <w:lvl w:ilvl="0" w:tplc="8D4AF466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D2080D"/>
    <w:multiLevelType w:val="hybridMultilevel"/>
    <w:tmpl w:val="BC6AA7E8"/>
    <w:lvl w:ilvl="0" w:tplc="098A7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2AEC"/>
    <w:multiLevelType w:val="hybridMultilevel"/>
    <w:tmpl w:val="4D4C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A2849"/>
    <w:multiLevelType w:val="hybridMultilevel"/>
    <w:tmpl w:val="9DB47446"/>
    <w:lvl w:ilvl="0" w:tplc="1FEC13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544CE"/>
    <w:multiLevelType w:val="hybridMultilevel"/>
    <w:tmpl w:val="AFBC3FF8"/>
    <w:lvl w:ilvl="0" w:tplc="8D4AF466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1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4"/>
  </w:num>
  <w:num w:numId="11">
    <w:abstractNumId w:val="27"/>
  </w:num>
  <w:num w:numId="12">
    <w:abstractNumId w:val="14"/>
  </w:num>
  <w:num w:numId="13">
    <w:abstractNumId w:val="6"/>
  </w:num>
  <w:num w:numId="14">
    <w:abstractNumId w:val="0"/>
  </w:num>
  <w:num w:numId="15">
    <w:abstractNumId w:val="7"/>
  </w:num>
  <w:num w:numId="16">
    <w:abstractNumId w:val="20"/>
  </w:num>
  <w:num w:numId="17">
    <w:abstractNumId w:val="5"/>
  </w:num>
  <w:num w:numId="18">
    <w:abstractNumId w:val="30"/>
  </w:num>
  <w:num w:numId="19">
    <w:abstractNumId w:val="25"/>
  </w:num>
  <w:num w:numId="20">
    <w:abstractNumId w:val="35"/>
  </w:num>
  <w:num w:numId="21">
    <w:abstractNumId w:val="11"/>
  </w:num>
  <w:num w:numId="22">
    <w:abstractNumId w:val="22"/>
  </w:num>
  <w:num w:numId="23">
    <w:abstractNumId w:val="29"/>
  </w:num>
  <w:num w:numId="24">
    <w:abstractNumId w:val="18"/>
  </w:num>
  <w:num w:numId="25">
    <w:abstractNumId w:val="9"/>
  </w:num>
  <w:num w:numId="26">
    <w:abstractNumId w:val="15"/>
  </w:num>
  <w:num w:numId="27">
    <w:abstractNumId w:val="28"/>
  </w:num>
  <w:num w:numId="28">
    <w:abstractNumId w:val="32"/>
  </w:num>
  <w:num w:numId="29">
    <w:abstractNumId w:val="12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6"/>
  </w:num>
  <w:num w:numId="34">
    <w:abstractNumId w:val="16"/>
  </w:num>
  <w:num w:numId="35">
    <w:abstractNumId w:val="33"/>
  </w:num>
  <w:num w:numId="36">
    <w:abstractNumId w:val="1"/>
  </w:num>
  <w:num w:numId="37">
    <w:abstractNumId w:val="17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3"/>
    <w:rsid w:val="0004773D"/>
    <w:rsid w:val="00081E6F"/>
    <w:rsid w:val="000C4BA0"/>
    <w:rsid w:val="000F3C05"/>
    <w:rsid w:val="00103419"/>
    <w:rsid w:val="00103464"/>
    <w:rsid w:val="00124F38"/>
    <w:rsid w:val="00137BFD"/>
    <w:rsid w:val="00170514"/>
    <w:rsid w:val="00174769"/>
    <w:rsid w:val="0017633C"/>
    <w:rsid w:val="001A02D9"/>
    <w:rsid w:val="001F45BF"/>
    <w:rsid w:val="00202CAD"/>
    <w:rsid w:val="00217417"/>
    <w:rsid w:val="00251252"/>
    <w:rsid w:val="00255C8E"/>
    <w:rsid w:val="0029089A"/>
    <w:rsid w:val="002D6753"/>
    <w:rsid w:val="002F3858"/>
    <w:rsid w:val="002F617E"/>
    <w:rsid w:val="00317D57"/>
    <w:rsid w:val="00320627"/>
    <w:rsid w:val="00323030"/>
    <w:rsid w:val="00360EB4"/>
    <w:rsid w:val="00364422"/>
    <w:rsid w:val="003672E3"/>
    <w:rsid w:val="0037241B"/>
    <w:rsid w:val="00377103"/>
    <w:rsid w:val="003827D1"/>
    <w:rsid w:val="003961DF"/>
    <w:rsid w:val="0044428E"/>
    <w:rsid w:val="00470E3D"/>
    <w:rsid w:val="00482365"/>
    <w:rsid w:val="004825A2"/>
    <w:rsid w:val="004B4D14"/>
    <w:rsid w:val="004D5F22"/>
    <w:rsid w:val="004E1BE9"/>
    <w:rsid w:val="004E27FF"/>
    <w:rsid w:val="004E35DE"/>
    <w:rsid w:val="004F41F1"/>
    <w:rsid w:val="00506276"/>
    <w:rsid w:val="00547B4C"/>
    <w:rsid w:val="0058409A"/>
    <w:rsid w:val="00595700"/>
    <w:rsid w:val="005A48F3"/>
    <w:rsid w:val="005C7FED"/>
    <w:rsid w:val="005D1BFA"/>
    <w:rsid w:val="005D4B17"/>
    <w:rsid w:val="00654FC7"/>
    <w:rsid w:val="00682306"/>
    <w:rsid w:val="00685363"/>
    <w:rsid w:val="00696266"/>
    <w:rsid w:val="006A0CF0"/>
    <w:rsid w:val="006A3792"/>
    <w:rsid w:val="006F4350"/>
    <w:rsid w:val="006F6824"/>
    <w:rsid w:val="006F6D95"/>
    <w:rsid w:val="00700793"/>
    <w:rsid w:val="00782153"/>
    <w:rsid w:val="0078360B"/>
    <w:rsid w:val="00785372"/>
    <w:rsid w:val="007A0586"/>
    <w:rsid w:val="007A2EF8"/>
    <w:rsid w:val="007B19B5"/>
    <w:rsid w:val="007C301E"/>
    <w:rsid w:val="007E6FED"/>
    <w:rsid w:val="007F058F"/>
    <w:rsid w:val="00813C1E"/>
    <w:rsid w:val="00865096"/>
    <w:rsid w:val="00875E71"/>
    <w:rsid w:val="00876A7C"/>
    <w:rsid w:val="00887A72"/>
    <w:rsid w:val="008A136E"/>
    <w:rsid w:val="008A6E20"/>
    <w:rsid w:val="008E5D52"/>
    <w:rsid w:val="009010A2"/>
    <w:rsid w:val="0091337C"/>
    <w:rsid w:val="00915CE2"/>
    <w:rsid w:val="00937BE7"/>
    <w:rsid w:val="009B324B"/>
    <w:rsid w:val="009B6A3F"/>
    <w:rsid w:val="009D1055"/>
    <w:rsid w:val="00A23FAB"/>
    <w:rsid w:val="00A3308B"/>
    <w:rsid w:val="00A42A7F"/>
    <w:rsid w:val="00A60837"/>
    <w:rsid w:val="00A86DB4"/>
    <w:rsid w:val="00A95C24"/>
    <w:rsid w:val="00AE0D37"/>
    <w:rsid w:val="00AF3656"/>
    <w:rsid w:val="00AF7AFB"/>
    <w:rsid w:val="00B20D54"/>
    <w:rsid w:val="00B25902"/>
    <w:rsid w:val="00B323F9"/>
    <w:rsid w:val="00B43A44"/>
    <w:rsid w:val="00B547F2"/>
    <w:rsid w:val="00B77029"/>
    <w:rsid w:val="00B86E5B"/>
    <w:rsid w:val="00B9796A"/>
    <w:rsid w:val="00BD2AB7"/>
    <w:rsid w:val="00BF0349"/>
    <w:rsid w:val="00C27945"/>
    <w:rsid w:val="00C40C39"/>
    <w:rsid w:val="00C73382"/>
    <w:rsid w:val="00C9487F"/>
    <w:rsid w:val="00C95C3E"/>
    <w:rsid w:val="00CB259E"/>
    <w:rsid w:val="00CF0E49"/>
    <w:rsid w:val="00CF438B"/>
    <w:rsid w:val="00D01176"/>
    <w:rsid w:val="00D102B4"/>
    <w:rsid w:val="00D2086C"/>
    <w:rsid w:val="00D265BB"/>
    <w:rsid w:val="00D3455E"/>
    <w:rsid w:val="00D37A05"/>
    <w:rsid w:val="00D56F2A"/>
    <w:rsid w:val="00D66657"/>
    <w:rsid w:val="00D75680"/>
    <w:rsid w:val="00DA2824"/>
    <w:rsid w:val="00DD66A8"/>
    <w:rsid w:val="00DF2952"/>
    <w:rsid w:val="00E077FB"/>
    <w:rsid w:val="00E1733C"/>
    <w:rsid w:val="00E2671B"/>
    <w:rsid w:val="00E267AD"/>
    <w:rsid w:val="00E80550"/>
    <w:rsid w:val="00EC12E0"/>
    <w:rsid w:val="00ED24B7"/>
    <w:rsid w:val="00ED3776"/>
    <w:rsid w:val="00F0713F"/>
    <w:rsid w:val="00F126E1"/>
    <w:rsid w:val="00F25AC4"/>
    <w:rsid w:val="00F43B3A"/>
    <w:rsid w:val="00F45225"/>
    <w:rsid w:val="00F5542E"/>
    <w:rsid w:val="00F75451"/>
    <w:rsid w:val="00FB1820"/>
    <w:rsid w:val="00FC28D6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476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417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174769"/>
    <w:rPr>
      <w:rFonts w:ascii="Times New Roman" w:eastAsia="Calibri" w:hAnsi="Times New Roman" w:cs="Times New Roman"/>
      <w:b/>
      <w:caps/>
      <w:sz w:val="36"/>
      <w:szCs w:val="20"/>
      <w:lang w:eastAsia="ru-RU"/>
    </w:rPr>
  </w:style>
  <w:style w:type="paragraph" w:styleId="a4">
    <w:name w:val="Body Text Indent"/>
    <w:basedOn w:val="a"/>
    <w:link w:val="a5"/>
    <w:rsid w:val="0017476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74769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47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5125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D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D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476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417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174769"/>
    <w:rPr>
      <w:rFonts w:ascii="Times New Roman" w:eastAsia="Calibri" w:hAnsi="Times New Roman" w:cs="Times New Roman"/>
      <w:b/>
      <w:caps/>
      <w:sz w:val="36"/>
      <w:szCs w:val="20"/>
      <w:lang w:eastAsia="ru-RU"/>
    </w:rPr>
  </w:style>
  <w:style w:type="paragraph" w:styleId="a4">
    <w:name w:val="Body Text Indent"/>
    <w:basedOn w:val="a"/>
    <w:link w:val="a5"/>
    <w:rsid w:val="0017476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74769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47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5125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D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D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Николаевна Ирина</dc:creator>
  <cp:lastModifiedBy>Anastasija</cp:lastModifiedBy>
  <cp:revision>2</cp:revision>
  <dcterms:created xsi:type="dcterms:W3CDTF">2018-05-11T05:31:00Z</dcterms:created>
  <dcterms:modified xsi:type="dcterms:W3CDTF">2018-05-11T05:31:00Z</dcterms:modified>
</cp:coreProperties>
</file>