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26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"/>
        <w:gridCol w:w="555"/>
        <w:gridCol w:w="6816"/>
        <w:gridCol w:w="7"/>
        <w:gridCol w:w="1234"/>
        <w:gridCol w:w="6445"/>
        <w:gridCol w:w="110"/>
      </w:tblGrid>
      <w:tr w:rsidR="00E25992" w:rsidRPr="00E25992" w:rsidTr="00DD33DB">
        <w:tc>
          <w:tcPr>
            <w:tcW w:w="239" w:type="pct"/>
            <w:gridSpan w:val="2"/>
          </w:tcPr>
          <w:p w:rsidR="00BE1AF7" w:rsidRPr="00E25992" w:rsidRDefault="00BE1AF7" w:rsidP="00E259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gridSpan w:val="2"/>
          </w:tcPr>
          <w:p w:rsidR="00BE1AF7" w:rsidRPr="00E25992" w:rsidRDefault="00BE1AF7" w:rsidP="00DD33DB">
            <w:pPr>
              <w:ind w:right="47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КОНФЕРЕНЦИИ</w:t>
            </w:r>
          </w:p>
        </w:tc>
        <w:tc>
          <w:tcPr>
            <w:tcW w:w="402" w:type="pct"/>
          </w:tcPr>
          <w:p w:rsidR="00BE1AF7" w:rsidRPr="00E25992" w:rsidRDefault="00BE1AF7" w:rsidP="00E259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pct"/>
            <w:gridSpan w:val="2"/>
            <w:vMerge w:val="restart"/>
          </w:tcPr>
          <w:p w:rsidR="00BE1AF7" w:rsidRPr="00E25992" w:rsidRDefault="00BE1AF7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992" w:rsidRPr="00E25992" w:rsidTr="00DD33DB">
        <w:tc>
          <w:tcPr>
            <w:tcW w:w="239" w:type="pct"/>
            <w:gridSpan w:val="2"/>
          </w:tcPr>
          <w:p w:rsidR="00BE1AF7" w:rsidRPr="00E25992" w:rsidRDefault="00BE1AF7" w:rsidP="00E2599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6998"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  <w:r w:rsidR="00E86998"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-11.15</w:t>
            </w:r>
          </w:p>
        </w:tc>
        <w:tc>
          <w:tcPr>
            <w:tcW w:w="2223" w:type="pct"/>
            <w:gridSpan w:val="2"/>
          </w:tcPr>
          <w:p w:rsidR="00BE1AF7" w:rsidRPr="00E25992" w:rsidRDefault="00BE1AF7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 конференции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2" w:type="pct"/>
          </w:tcPr>
          <w:p w:rsidR="00BE1AF7" w:rsidRPr="00E25992" w:rsidRDefault="00BE1AF7" w:rsidP="004E138F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pct"/>
            <w:gridSpan w:val="2"/>
            <w:vMerge/>
          </w:tcPr>
          <w:p w:rsidR="00BE1AF7" w:rsidRPr="00E25992" w:rsidRDefault="00BE1AF7" w:rsidP="004E13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8F" w:rsidRPr="00E25992" w:rsidTr="00DD33DB">
        <w:tc>
          <w:tcPr>
            <w:tcW w:w="239" w:type="pct"/>
            <w:gridSpan w:val="2"/>
          </w:tcPr>
          <w:p w:rsidR="00850C1C" w:rsidRDefault="00850C1C" w:rsidP="004E13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38F" w:rsidRPr="00E25992" w:rsidRDefault="004E138F" w:rsidP="004E13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223" w:type="pct"/>
            <w:gridSpan w:val="2"/>
          </w:tcPr>
          <w:p w:rsidR="00850C1C" w:rsidRDefault="00850C1C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38F" w:rsidRPr="0032793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конференции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E138F" w:rsidRPr="0032793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>Цветкова Лариса Александровна</w:t>
            </w:r>
          </w:p>
          <w:p w:rsidR="004E138F" w:rsidRPr="0032793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д.псих.н</w:t>
            </w:r>
            <w:proofErr w:type="spellEnd"/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профессор,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член-корр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еспондент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академии образования,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138F" w:rsidRPr="0032793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>Лобанов Юрий Яковлевич</w:t>
            </w:r>
          </w:p>
          <w:p w:rsidR="004E138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д.п.н, профессор, директор Института физической культуры и спорта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РГПУ им. А.И. Герцена</w:t>
            </w:r>
          </w:p>
          <w:p w:rsidR="006F39D9" w:rsidRPr="0032793F" w:rsidRDefault="006F39D9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E138F" w:rsidRPr="00E25992" w:rsidRDefault="004E138F" w:rsidP="004E138F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2136" w:type="pct"/>
            <w:gridSpan w:val="2"/>
          </w:tcPr>
          <w:p w:rsidR="004E138F" w:rsidRPr="004E138F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базовыми профессионально-педагогическими умениями специалистов по физической культуре и спорту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E138F" w:rsidRPr="004E138F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>Чепаков</w:t>
            </w:r>
            <w:proofErr w:type="spellEnd"/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Михайлович</w:t>
            </w:r>
          </w:p>
          <w:p w:rsidR="004E138F" w:rsidRPr="00E25992" w:rsidRDefault="004E138F" w:rsidP="00723D2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доцент, </w:t>
            </w:r>
            <w:r w:rsidR="00723D2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bookmarkStart w:id="0" w:name="_GoBack"/>
            <w:bookmarkEnd w:id="0"/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методики обучения физической культуре и спортивной подготовки Института физической культуры и спорта РГПУ им. А.И. Герцена</w:t>
            </w:r>
          </w:p>
        </w:tc>
      </w:tr>
      <w:tr w:rsidR="004E138F" w:rsidRPr="00E25992" w:rsidTr="00DD33DB">
        <w:tc>
          <w:tcPr>
            <w:tcW w:w="239" w:type="pct"/>
            <w:gridSpan w:val="2"/>
          </w:tcPr>
          <w:p w:rsidR="004E138F" w:rsidRPr="00E25992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223" w:type="pct"/>
            <w:gridSpan w:val="2"/>
          </w:tcPr>
          <w:p w:rsidR="004E138F" w:rsidRPr="0032793F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b/>
                <w:sz w:val="20"/>
                <w:szCs w:val="20"/>
              </w:rPr>
            </w:pPr>
            <w:r w:rsidRPr="0032793F">
              <w:rPr>
                <w:b/>
                <w:sz w:val="20"/>
                <w:szCs w:val="20"/>
              </w:rPr>
              <w:t>Физическая культура и спорт - сфера научного исследования</w:t>
            </w:r>
            <w:r w:rsidR="00723D21">
              <w:rPr>
                <w:b/>
                <w:sz w:val="20"/>
                <w:szCs w:val="20"/>
              </w:rPr>
              <w:t>.</w:t>
            </w:r>
          </w:p>
          <w:p w:rsidR="004E138F" w:rsidRPr="0032793F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b/>
                <w:sz w:val="20"/>
                <w:szCs w:val="20"/>
              </w:rPr>
            </w:pPr>
            <w:r w:rsidRPr="0032793F">
              <w:rPr>
                <w:b/>
                <w:sz w:val="20"/>
                <w:szCs w:val="20"/>
              </w:rPr>
              <w:t>Пономарев Геннадий Николаевич</w:t>
            </w:r>
          </w:p>
          <w:p w:rsidR="004E138F" w:rsidRPr="0032793F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b/>
                <w:sz w:val="20"/>
                <w:szCs w:val="20"/>
              </w:rPr>
            </w:pPr>
            <w:r w:rsidRPr="0032793F">
              <w:rPr>
                <w:sz w:val="20"/>
                <w:szCs w:val="20"/>
              </w:rPr>
              <w:t>д.п.н, проф</w:t>
            </w:r>
            <w:r w:rsidRPr="0032793F">
              <w:rPr>
                <w:sz w:val="20"/>
                <w:szCs w:val="20"/>
              </w:rPr>
              <w:t>ессор</w:t>
            </w:r>
            <w:r w:rsidRPr="0032793F">
              <w:rPr>
                <w:sz w:val="20"/>
                <w:szCs w:val="20"/>
              </w:rPr>
              <w:t xml:space="preserve">, </w:t>
            </w:r>
            <w:r w:rsidRPr="0032793F">
              <w:rPr>
                <w:sz w:val="20"/>
                <w:szCs w:val="20"/>
              </w:rPr>
              <w:t>профессор</w:t>
            </w:r>
            <w:r w:rsidRPr="0032793F">
              <w:rPr>
                <w:sz w:val="20"/>
                <w:szCs w:val="20"/>
              </w:rPr>
              <w:t xml:space="preserve"> </w:t>
            </w:r>
            <w:r w:rsidRPr="0032793F">
              <w:rPr>
                <w:sz w:val="20"/>
                <w:szCs w:val="20"/>
              </w:rPr>
              <w:t xml:space="preserve">кафедры теории и организации физической культуры </w:t>
            </w:r>
            <w:r w:rsidRPr="0032793F">
              <w:rPr>
                <w:sz w:val="20"/>
                <w:szCs w:val="20"/>
              </w:rPr>
              <w:t>Института физической культуры и спорта</w:t>
            </w:r>
            <w:r w:rsidRPr="0032793F">
              <w:rPr>
                <w:sz w:val="20"/>
                <w:szCs w:val="20"/>
              </w:rPr>
              <w:t xml:space="preserve"> </w:t>
            </w:r>
            <w:r w:rsidRPr="0032793F">
              <w:rPr>
                <w:sz w:val="20"/>
                <w:szCs w:val="20"/>
              </w:rPr>
              <w:t>РГПУ им. А.И. Герцена</w:t>
            </w:r>
          </w:p>
        </w:tc>
        <w:tc>
          <w:tcPr>
            <w:tcW w:w="402" w:type="pct"/>
          </w:tcPr>
          <w:p w:rsidR="004E138F" w:rsidRPr="00E25992" w:rsidRDefault="004E138F" w:rsidP="004E138F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2136" w:type="pct"/>
            <w:gridSpan w:val="2"/>
          </w:tcPr>
          <w:p w:rsidR="004E138F" w:rsidRPr="004E138F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технология формирования навыков здорового образа жизни у студентов вузов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138F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38F">
              <w:rPr>
                <w:rFonts w:ascii="Times New Roman" w:hAnsi="Times New Roman" w:cs="Times New Roman"/>
                <w:b/>
                <w:sz w:val="20"/>
                <w:szCs w:val="20"/>
              </w:rPr>
              <w:t>Болотин Александр Эдуардович</w:t>
            </w:r>
          </w:p>
          <w:p w:rsidR="004E138F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>д.п.н.,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профессор кафедры теории и методики физической культуры Института физической культуры, спорта и туризма</w:t>
            </w: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38F">
              <w:rPr>
                <w:rFonts w:ascii="Times New Roman" w:hAnsi="Times New Roman" w:cs="Times New Roman"/>
                <w:sz w:val="20"/>
                <w:szCs w:val="20"/>
              </w:rPr>
              <w:t xml:space="preserve"> Петра Великого</w:t>
            </w:r>
          </w:p>
          <w:p w:rsidR="006F39D9" w:rsidRPr="00E25992" w:rsidRDefault="006F39D9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38F" w:rsidRPr="00E25992" w:rsidTr="00DD33DB">
        <w:tc>
          <w:tcPr>
            <w:tcW w:w="239" w:type="pct"/>
            <w:gridSpan w:val="2"/>
          </w:tcPr>
          <w:p w:rsidR="004E138F" w:rsidRPr="00E25992" w:rsidRDefault="004E138F" w:rsidP="004E13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223" w:type="pct"/>
            <w:gridSpan w:val="2"/>
          </w:tcPr>
          <w:p w:rsidR="004E138F" w:rsidRPr="00E25992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Исследование проблемы снижения интереса школьников</w:t>
            </w:r>
            <w:r>
              <w:t xml:space="preserve"> </w:t>
            </w:r>
            <w:r w:rsidRPr="0032793F">
              <w:rPr>
                <w:b/>
                <w:color w:val="000000"/>
                <w:sz w:val="20"/>
                <w:szCs w:val="20"/>
              </w:rPr>
              <w:t>к уроку физической культуры и пути ее решения</w:t>
            </w:r>
            <w:r w:rsidR="00723D21">
              <w:rPr>
                <w:b/>
                <w:color w:val="000000"/>
                <w:sz w:val="20"/>
                <w:szCs w:val="20"/>
              </w:rPr>
              <w:t>.</w:t>
            </w:r>
          </w:p>
          <w:p w:rsidR="004E138F" w:rsidRPr="00E25992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E25992">
              <w:rPr>
                <w:b/>
                <w:color w:val="000000"/>
                <w:sz w:val="20"/>
                <w:szCs w:val="20"/>
              </w:rPr>
              <w:t>Сайкина Елена Гавриловна</w:t>
            </w:r>
          </w:p>
          <w:p w:rsidR="004E138F" w:rsidRDefault="004E138F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sz w:val="20"/>
                <w:szCs w:val="20"/>
              </w:rPr>
            </w:pPr>
            <w:r w:rsidRPr="00E25992">
              <w:rPr>
                <w:color w:val="000000"/>
                <w:sz w:val="20"/>
                <w:szCs w:val="20"/>
              </w:rPr>
              <w:t>д.п.н., профессор</w:t>
            </w:r>
            <w:r>
              <w:rPr>
                <w:color w:val="000000"/>
                <w:sz w:val="20"/>
                <w:szCs w:val="20"/>
              </w:rPr>
              <w:t>, профессор</w:t>
            </w:r>
            <w:r w:rsidRPr="00E25992">
              <w:rPr>
                <w:color w:val="000000"/>
                <w:sz w:val="20"/>
                <w:szCs w:val="20"/>
              </w:rPr>
              <w:t xml:space="preserve"> кафедры гимнастики и фитнес-технологий</w:t>
            </w:r>
            <w:r w:rsidRPr="0032793F">
              <w:rPr>
                <w:sz w:val="20"/>
                <w:szCs w:val="20"/>
              </w:rPr>
              <w:t xml:space="preserve"> </w:t>
            </w:r>
            <w:r w:rsidRPr="0032793F">
              <w:rPr>
                <w:sz w:val="20"/>
                <w:szCs w:val="20"/>
              </w:rPr>
              <w:t>Института физической культуры и спорта РГПУ им. А.И. Герцена</w:t>
            </w:r>
          </w:p>
          <w:p w:rsidR="006F39D9" w:rsidRPr="00E25992" w:rsidRDefault="006F39D9" w:rsidP="00DD33DB">
            <w:pPr>
              <w:pStyle w:val="a3"/>
              <w:spacing w:before="0" w:beforeAutospacing="0" w:after="0" w:afterAutospacing="0"/>
              <w:ind w:right="47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4E138F" w:rsidRPr="00E25992" w:rsidRDefault="00723D21" w:rsidP="00723D21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E13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E138F"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6" w:type="pct"/>
            <w:gridSpan w:val="2"/>
          </w:tcPr>
          <w:p w:rsidR="006F39D9" w:rsidRPr="006F39D9" w:rsidRDefault="006F39D9" w:rsidP="006F39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D9">
              <w:rPr>
                <w:rFonts w:ascii="Times New Roman" w:hAnsi="Times New Roman" w:cs="Times New Roman"/>
                <w:b/>
                <w:sz w:val="20"/>
                <w:szCs w:val="20"/>
              </w:rPr>
              <w:t>Анализ техники волны вперед в эстетической гимнастике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39D9" w:rsidRDefault="006F39D9" w:rsidP="006F39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D9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Ирина Александровна</w:t>
            </w:r>
          </w:p>
          <w:p w:rsidR="004E138F" w:rsidRPr="006F39D9" w:rsidRDefault="006F39D9" w:rsidP="006F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доцент,  профессор 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ационального государственного университета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им. П.Ф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Лесгафта</w:t>
            </w:r>
          </w:p>
        </w:tc>
      </w:tr>
      <w:tr w:rsidR="004E138F" w:rsidRPr="00E25992" w:rsidTr="00DD33DB">
        <w:tc>
          <w:tcPr>
            <w:tcW w:w="239" w:type="pct"/>
            <w:gridSpan w:val="2"/>
          </w:tcPr>
          <w:p w:rsidR="004E138F" w:rsidRPr="00E25992" w:rsidRDefault="004E138F" w:rsidP="004E138F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223" w:type="pct"/>
            <w:gridSpan w:val="2"/>
          </w:tcPr>
          <w:p w:rsidR="004E138F" w:rsidRPr="0032793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Перспективы </w:t>
            </w: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развития электронного обучения </w:t>
            </w: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образовательном процессе Институ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та физической культуры и спорта.</w:t>
            </w:r>
          </w:p>
          <w:p w:rsidR="004E138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b/>
                <w:sz w:val="20"/>
                <w:szCs w:val="20"/>
              </w:rPr>
              <w:t>Сабурова Екатерина Викторовна</w:t>
            </w:r>
          </w:p>
          <w:p w:rsidR="004E138F" w:rsidRDefault="004E138F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к.п.н.,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методики обучения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спортивной подготовки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физической культуры и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Pr="003A0B2F">
              <w:rPr>
                <w:sz w:val="20"/>
                <w:szCs w:val="20"/>
              </w:rPr>
              <w:t xml:space="preserve">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</w:t>
            </w:r>
          </w:p>
          <w:p w:rsidR="006F39D9" w:rsidRPr="00E25992" w:rsidRDefault="006F39D9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E138F" w:rsidRPr="00E25992" w:rsidRDefault="004E138F" w:rsidP="004E138F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138F" w:rsidRPr="00E25992" w:rsidRDefault="004E138F" w:rsidP="004E13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pct"/>
            <w:gridSpan w:val="2"/>
          </w:tcPr>
          <w:p w:rsidR="006F39D9" w:rsidRPr="006F39D9" w:rsidRDefault="006F39D9" w:rsidP="006F39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D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соревновательной деятельности юных борцов на основе специального развития координационных способностей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39D9" w:rsidRDefault="006F39D9" w:rsidP="006F39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9D9">
              <w:rPr>
                <w:rFonts w:ascii="Times New Roman" w:hAnsi="Times New Roman" w:cs="Times New Roman"/>
                <w:b/>
                <w:sz w:val="20"/>
                <w:szCs w:val="20"/>
              </w:rPr>
              <w:t>Куванов</w:t>
            </w:r>
            <w:proofErr w:type="spellEnd"/>
            <w:r w:rsidRPr="006F3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Анатольевич</w:t>
            </w:r>
          </w:p>
          <w:p w:rsidR="004E138F" w:rsidRPr="006F39D9" w:rsidRDefault="006F39D9" w:rsidP="00850C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к.п.н.,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C1C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физической культуры 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Петербургск</w:t>
            </w:r>
            <w:r w:rsidR="00850C1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850C1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850C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 xml:space="preserve"> путей сообщения Императора </w:t>
            </w:r>
            <w:r w:rsidR="00E90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Александра I</w:t>
            </w:r>
          </w:p>
        </w:tc>
      </w:tr>
      <w:tr w:rsidR="00850C1C" w:rsidRPr="00E25992" w:rsidTr="00DD33DB">
        <w:tc>
          <w:tcPr>
            <w:tcW w:w="239" w:type="pct"/>
            <w:gridSpan w:val="2"/>
          </w:tcPr>
          <w:p w:rsidR="00850C1C" w:rsidRPr="00E25992" w:rsidRDefault="00850C1C" w:rsidP="00850C1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2223" w:type="pct"/>
            <w:gridSpan w:val="2"/>
          </w:tcPr>
          <w:p w:rsidR="00850C1C" w:rsidRPr="003A0B2F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 учителя физической культуры – формируемые и востребованные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0C1C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B2F">
              <w:rPr>
                <w:rFonts w:ascii="Times New Roman" w:hAnsi="Times New Roman" w:cs="Times New Roman"/>
                <w:b/>
                <w:sz w:val="20"/>
                <w:szCs w:val="20"/>
              </w:rPr>
              <w:t>Ансимова</w:t>
            </w:r>
            <w:proofErr w:type="spellEnd"/>
            <w:r w:rsidRPr="003A0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Злата Юрьевна</w:t>
            </w:r>
          </w:p>
          <w:p w:rsidR="00850C1C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методики обучения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спортивной подготовки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физической культуры и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Pr="003A0B2F">
              <w:rPr>
                <w:sz w:val="20"/>
                <w:szCs w:val="20"/>
              </w:rPr>
              <w:t xml:space="preserve">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</w:t>
            </w:r>
            <w:r w:rsidR="00723D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0C1C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2F">
              <w:rPr>
                <w:rFonts w:ascii="Times New Roman" w:hAnsi="Times New Roman" w:cs="Times New Roman"/>
                <w:b/>
                <w:sz w:val="20"/>
                <w:szCs w:val="20"/>
              </w:rPr>
              <w:t>Рыжков Александр Борисович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0C1C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 xml:space="preserve">ГБОУ Лицей № 387 им. Н.В. Белоусова, </w:t>
            </w:r>
            <w:r w:rsidR="00723D2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850C1C" w:rsidRPr="00E25992" w:rsidRDefault="00850C1C" w:rsidP="00DD33DB">
            <w:pPr>
              <w:ind w:right="471" w:firstLin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E90985" w:rsidRDefault="00E90985" w:rsidP="00850C1C">
            <w:pPr>
              <w:ind w:firstLine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C1C" w:rsidRPr="00E25992" w:rsidRDefault="00723D21" w:rsidP="00850C1C">
            <w:pPr>
              <w:ind w:firstLine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</w:t>
            </w:r>
            <w:r w:rsidR="00850C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6" w:type="pct"/>
            <w:gridSpan w:val="2"/>
          </w:tcPr>
          <w:p w:rsidR="00E90985" w:rsidRDefault="00E90985" w:rsidP="00850C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C1C" w:rsidRDefault="00850C1C" w:rsidP="00850C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92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конференции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0C1C" w:rsidRDefault="00850C1C" w:rsidP="00850C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0985">
              <w:rPr>
                <w:rFonts w:ascii="Times New Roman" w:hAnsi="Times New Roman" w:cs="Times New Roman"/>
                <w:b/>
                <w:sz w:val="20"/>
                <w:szCs w:val="20"/>
              </w:rPr>
              <w:t>Зюкин Анатолий Васильевич</w:t>
            </w:r>
          </w:p>
          <w:p w:rsidR="00850C1C" w:rsidRPr="00E25992" w:rsidRDefault="00850C1C" w:rsidP="00850C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д.п.н.</w:t>
            </w:r>
            <w:r w:rsidRPr="006F39D9">
              <w:rPr>
                <w:rFonts w:ascii="Times New Roman" w:hAnsi="Times New Roman" w:cs="Times New Roman"/>
                <w:sz w:val="20"/>
                <w:szCs w:val="20"/>
              </w:rPr>
              <w:t>, профессор, заслуженный работник физической культуры России, заведующий кафедрой физического воспитания и спортивно-массовой работы Института физической культуры и спорта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>РГПУ им. А.И. Герцена</w:t>
            </w:r>
          </w:p>
        </w:tc>
      </w:tr>
      <w:tr w:rsidR="00850C1C" w:rsidRPr="00E25992" w:rsidTr="00DD33DB">
        <w:tc>
          <w:tcPr>
            <w:tcW w:w="239" w:type="pct"/>
            <w:gridSpan w:val="2"/>
          </w:tcPr>
          <w:p w:rsidR="00850C1C" w:rsidRPr="00E25992" w:rsidRDefault="00850C1C" w:rsidP="00850C1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223" w:type="pct"/>
            <w:gridSpan w:val="2"/>
          </w:tcPr>
          <w:p w:rsidR="00850C1C" w:rsidRDefault="00850C1C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подготовка дзюдоистов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паралимпийцев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зрения</w:t>
            </w:r>
            <w:r w:rsidR="00723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0C1C" w:rsidRDefault="00850C1C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2BB">
              <w:rPr>
                <w:rFonts w:ascii="Times New Roman" w:hAnsi="Times New Roman" w:cs="Times New Roman"/>
                <w:b/>
                <w:sz w:val="20"/>
                <w:szCs w:val="20"/>
              </w:rPr>
              <w:t>Барченко Сергей Алексеевич</w:t>
            </w:r>
          </w:p>
          <w:p w:rsidR="00850C1C" w:rsidRPr="00E25992" w:rsidRDefault="00850C1C" w:rsidP="00DD33DB">
            <w:pPr>
              <w:ind w:right="47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</w:t>
            </w:r>
            <w:r w:rsidRPr="00E972BB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физического воспитания и спортивно-массовой работы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физической культуры и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Pr="003A0B2F">
              <w:rPr>
                <w:sz w:val="20"/>
                <w:szCs w:val="20"/>
              </w:rPr>
              <w:t xml:space="preserve"> </w:t>
            </w:r>
            <w:r w:rsidRPr="003A0B2F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  <w:r w:rsidRPr="0032793F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</w:t>
            </w:r>
          </w:p>
        </w:tc>
        <w:tc>
          <w:tcPr>
            <w:tcW w:w="402" w:type="pct"/>
          </w:tcPr>
          <w:p w:rsidR="00850C1C" w:rsidRPr="00E25992" w:rsidRDefault="00850C1C" w:rsidP="00850C1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pct"/>
            <w:gridSpan w:val="2"/>
          </w:tcPr>
          <w:p w:rsidR="00850C1C" w:rsidRPr="00E25992" w:rsidRDefault="00850C1C" w:rsidP="00850C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1C" w:rsidRPr="00E25992" w:rsidTr="00DD33DB">
        <w:trPr>
          <w:gridBefore w:val="1"/>
          <w:gridAfter w:val="1"/>
          <w:wBefore w:w="58" w:type="pct"/>
          <w:wAfter w:w="36" w:type="pct"/>
          <w:trHeight w:val="3358"/>
        </w:trPr>
        <w:tc>
          <w:tcPr>
            <w:tcW w:w="2402" w:type="pct"/>
            <w:gridSpan w:val="2"/>
          </w:tcPr>
          <w:p w:rsidR="00850C1C" w:rsidRPr="00E25992" w:rsidRDefault="00850C1C" w:rsidP="00D60C17">
            <w:pPr>
              <w:ind w:right="-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pct"/>
            <w:gridSpan w:val="3"/>
          </w:tcPr>
          <w:p w:rsidR="00850C1C" w:rsidRPr="00E25992" w:rsidRDefault="00850C1C" w:rsidP="00D60C17">
            <w:pPr>
              <w:pStyle w:val="Default"/>
              <w:ind w:left="463" w:right="-456"/>
              <w:jc w:val="center"/>
              <w:rPr>
                <w:b/>
              </w:rPr>
            </w:pPr>
            <w:r w:rsidRPr="00E25992">
              <w:rPr>
                <w:b/>
                <w:bCs/>
              </w:rPr>
              <w:t>Российский государственный педагогический университет</w:t>
            </w:r>
          </w:p>
          <w:p w:rsidR="00850C1C" w:rsidRPr="00E25992" w:rsidRDefault="00850C1C" w:rsidP="00D60C17">
            <w:pPr>
              <w:ind w:left="463" w:right="-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 А.И. Герцена</w:t>
            </w:r>
          </w:p>
          <w:p w:rsidR="00850C1C" w:rsidRPr="00E25992" w:rsidRDefault="00850C1C" w:rsidP="00D60C17">
            <w:pPr>
              <w:ind w:left="463"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физической культуры и спорта</w:t>
            </w:r>
          </w:p>
          <w:p w:rsidR="00850C1C" w:rsidRDefault="00850C1C" w:rsidP="00D60C17">
            <w:pPr>
              <w:pStyle w:val="Default"/>
              <w:ind w:left="463" w:right="-45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50C1C" w:rsidRPr="00E25992" w:rsidRDefault="00850C1C" w:rsidP="00D60C17">
            <w:pPr>
              <w:pStyle w:val="Default"/>
              <w:ind w:left="463" w:right="-456"/>
              <w:jc w:val="center"/>
              <w:rPr>
                <w:sz w:val="28"/>
                <w:szCs w:val="28"/>
              </w:rPr>
            </w:pPr>
            <w:r w:rsidRPr="00E25992">
              <w:rPr>
                <w:b/>
                <w:bCs/>
                <w:i/>
                <w:iCs/>
                <w:sz w:val="28"/>
                <w:szCs w:val="28"/>
              </w:rPr>
              <w:t>Межвузовская научно-практическая конференция</w:t>
            </w:r>
          </w:p>
          <w:p w:rsidR="00850C1C" w:rsidRDefault="00850C1C" w:rsidP="00D60C17">
            <w:pPr>
              <w:pStyle w:val="Default"/>
              <w:ind w:left="463" w:right="-45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E25992">
              <w:rPr>
                <w:b/>
                <w:bCs/>
                <w:i/>
                <w:iCs/>
                <w:sz w:val="28"/>
                <w:szCs w:val="28"/>
              </w:rPr>
              <w:t>ГЕРЦЕНОВСКИЕ ЧТЕНИЯ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»:</w:t>
            </w:r>
          </w:p>
          <w:p w:rsidR="00850C1C" w:rsidRPr="00E25992" w:rsidRDefault="00850C1C" w:rsidP="00D60C17">
            <w:pPr>
              <w:pStyle w:val="Default"/>
              <w:ind w:left="463" w:right="-456"/>
              <w:jc w:val="center"/>
            </w:pPr>
          </w:p>
          <w:p w:rsidR="00850C1C" w:rsidRDefault="00850C1C" w:rsidP="00D60C17">
            <w:pPr>
              <w:pStyle w:val="Default"/>
              <w:ind w:left="463" w:right="-456"/>
              <w:jc w:val="center"/>
              <w:rPr>
                <w:b/>
                <w:bCs/>
                <w:sz w:val="28"/>
                <w:szCs w:val="28"/>
              </w:rPr>
            </w:pPr>
            <w:r w:rsidRPr="00E25992">
              <w:rPr>
                <w:sz w:val="28"/>
                <w:szCs w:val="28"/>
              </w:rPr>
              <w:t>«</w:t>
            </w:r>
            <w:r w:rsidRPr="00E25992">
              <w:rPr>
                <w:b/>
                <w:bCs/>
                <w:sz w:val="28"/>
                <w:szCs w:val="28"/>
              </w:rPr>
              <w:t>ФИЗИЧЕСКАЯ КУЛЬТУРА</w:t>
            </w:r>
          </w:p>
          <w:p w:rsidR="00850C1C" w:rsidRDefault="00850C1C" w:rsidP="00DD33DB">
            <w:pPr>
              <w:pStyle w:val="Default"/>
              <w:ind w:left="463" w:right="-358"/>
              <w:jc w:val="center"/>
              <w:rPr>
                <w:b/>
                <w:bCs/>
                <w:sz w:val="28"/>
                <w:szCs w:val="28"/>
              </w:rPr>
            </w:pPr>
            <w:r w:rsidRPr="00E25992">
              <w:rPr>
                <w:b/>
                <w:bCs/>
                <w:sz w:val="28"/>
                <w:szCs w:val="28"/>
              </w:rPr>
              <w:t>В ОБРАЗОВАТЕЛЬНОМ ПРОСТРАНСТВЕ РОССИИ:</w:t>
            </w:r>
          </w:p>
          <w:p w:rsidR="00850C1C" w:rsidRDefault="00850C1C" w:rsidP="00DD33DB">
            <w:pPr>
              <w:pStyle w:val="Default"/>
              <w:ind w:left="463" w:right="-358"/>
              <w:jc w:val="center"/>
              <w:rPr>
                <w:b/>
                <w:bCs/>
                <w:sz w:val="28"/>
                <w:szCs w:val="28"/>
              </w:rPr>
            </w:pPr>
            <w:r w:rsidRPr="00E25992">
              <w:rPr>
                <w:b/>
                <w:bCs/>
                <w:sz w:val="28"/>
                <w:szCs w:val="28"/>
              </w:rPr>
              <w:t>СОСТОЯНИЕ</w:t>
            </w:r>
            <w:r>
              <w:rPr>
                <w:b/>
                <w:bCs/>
                <w:sz w:val="28"/>
                <w:szCs w:val="28"/>
              </w:rPr>
              <w:t>, ТЕНДЕНЦИИ</w:t>
            </w:r>
            <w:r w:rsidRPr="00E25992">
              <w:rPr>
                <w:b/>
                <w:bCs/>
                <w:sz w:val="28"/>
                <w:szCs w:val="28"/>
              </w:rPr>
              <w:t xml:space="preserve"> И ПЕРСПЕКТИВЫ»</w:t>
            </w:r>
          </w:p>
          <w:p w:rsidR="00850C1C" w:rsidRPr="00E25992" w:rsidRDefault="00850C1C" w:rsidP="00D60C17">
            <w:pPr>
              <w:pStyle w:val="Default"/>
              <w:ind w:right="-456"/>
              <w:jc w:val="center"/>
              <w:rPr>
                <w:sz w:val="28"/>
                <w:szCs w:val="28"/>
              </w:rPr>
            </w:pPr>
          </w:p>
        </w:tc>
      </w:tr>
    </w:tbl>
    <w:p w:rsidR="00333063" w:rsidRDefault="00684A33" w:rsidP="00D60C1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E2599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F5789B" wp14:editId="0020AD33">
            <wp:extent cx="4219575" cy="3164680"/>
            <wp:effectExtent l="0" t="0" r="0" b="0"/>
            <wp:docPr id="3" name="Рисунок 2" descr="gerc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cen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92" w:rsidRDefault="00E25992" w:rsidP="00D60C1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E25992" w:rsidRDefault="00E25992" w:rsidP="00D60C1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E25992" w:rsidRDefault="00E25992" w:rsidP="00D60C1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E25992" w:rsidRPr="00E25992" w:rsidRDefault="00E25992" w:rsidP="00D60C1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659"/>
      </w:tblGrid>
      <w:tr w:rsidR="00D80802" w:rsidRPr="00E25992" w:rsidTr="00850C1C">
        <w:tc>
          <w:tcPr>
            <w:tcW w:w="2452" w:type="pct"/>
          </w:tcPr>
          <w:p w:rsidR="00D80802" w:rsidRPr="00E25992" w:rsidRDefault="00D80802" w:rsidP="00D60C17">
            <w:pPr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pct"/>
          </w:tcPr>
          <w:p w:rsidR="00D80802" w:rsidRPr="00E25992" w:rsidRDefault="00D80802" w:rsidP="00D60C17">
            <w:pPr>
              <w:ind w:left="605"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92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D80802" w:rsidRPr="00E25992" w:rsidRDefault="00D80802" w:rsidP="00D60C17">
            <w:pPr>
              <w:ind w:left="605"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2DEF" w:rsidRPr="00E259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8062C" w:rsidRPr="00E25992" w:rsidRDefault="00B8062C" w:rsidP="00E2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62C" w:rsidRPr="00E25992" w:rsidSect="001E3EE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E"/>
    <w:rsid w:val="00095A9D"/>
    <w:rsid w:val="00132E4A"/>
    <w:rsid w:val="001C1732"/>
    <w:rsid w:val="001C315B"/>
    <w:rsid w:val="001E3EEA"/>
    <w:rsid w:val="002D4D22"/>
    <w:rsid w:val="0032793F"/>
    <w:rsid w:val="00333063"/>
    <w:rsid w:val="003A0B2F"/>
    <w:rsid w:val="0041202F"/>
    <w:rsid w:val="00412069"/>
    <w:rsid w:val="004639D6"/>
    <w:rsid w:val="00476C5A"/>
    <w:rsid w:val="004E138F"/>
    <w:rsid w:val="005778F9"/>
    <w:rsid w:val="00665C05"/>
    <w:rsid w:val="00684A33"/>
    <w:rsid w:val="006C071D"/>
    <w:rsid w:val="006F39D9"/>
    <w:rsid w:val="007066C9"/>
    <w:rsid w:val="00723D21"/>
    <w:rsid w:val="00850C1C"/>
    <w:rsid w:val="00863045"/>
    <w:rsid w:val="008A633A"/>
    <w:rsid w:val="008E51CD"/>
    <w:rsid w:val="00916CE0"/>
    <w:rsid w:val="00942914"/>
    <w:rsid w:val="009C3C3C"/>
    <w:rsid w:val="00A109D3"/>
    <w:rsid w:val="00B2672A"/>
    <w:rsid w:val="00B8062C"/>
    <w:rsid w:val="00BE1AF7"/>
    <w:rsid w:val="00C132C0"/>
    <w:rsid w:val="00C3503E"/>
    <w:rsid w:val="00C515D7"/>
    <w:rsid w:val="00C53FCA"/>
    <w:rsid w:val="00CA4570"/>
    <w:rsid w:val="00CB0074"/>
    <w:rsid w:val="00CD0463"/>
    <w:rsid w:val="00D3709B"/>
    <w:rsid w:val="00D37877"/>
    <w:rsid w:val="00D60C17"/>
    <w:rsid w:val="00D80802"/>
    <w:rsid w:val="00DB224C"/>
    <w:rsid w:val="00DD33DB"/>
    <w:rsid w:val="00DE2DEF"/>
    <w:rsid w:val="00DF1F09"/>
    <w:rsid w:val="00DF1F12"/>
    <w:rsid w:val="00E0282D"/>
    <w:rsid w:val="00E25992"/>
    <w:rsid w:val="00E86998"/>
    <w:rsid w:val="00E90985"/>
    <w:rsid w:val="00E972BB"/>
    <w:rsid w:val="00EA16EF"/>
    <w:rsid w:val="00EE3D47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A78F"/>
  <w15:docId w15:val="{14869033-4073-4367-BADD-B1D8549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224C"/>
  </w:style>
  <w:style w:type="paragraph" w:customStyle="1" w:styleId="Default">
    <w:name w:val="Default"/>
    <w:rsid w:val="00EA1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Рыжков</dc:creator>
  <cp:lastModifiedBy>User</cp:lastModifiedBy>
  <cp:revision>8</cp:revision>
  <cp:lastPrinted>2019-04-03T11:48:00Z</cp:lastPrinted>
  <dcterms:created xsi:type="dcterms:W3CDTF">2019-03-13T10:12:00Z</dcterms:created>
  <dcterms:modified xsi:type="dcterms:W3CDTF">2019-04-03T11:52:00Z</dcterms:modified>
</cp:coreProperties>
</file>