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DE6" w:rsidRPr="00E10713" w:rsidRDefault="00921DE6" w:rsidP="002129EE">
      <w:pPr>
        <w:jc w:val="center"/>
        <w:rPr>
          <w:rFonts w:ascii="Arial" w:hAnsi="Arial" w:cs="Arial"/>
          <w:lang w:val="en-US"/>
        </w:rPr>
      </w:pPr>
    </w:p>
    <w:p w:rsidR="00921DE6" w:rsidRPr="0046660C" w:rsidRDefault="00107AFF" w:rsidP="002129E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A59AE2" wp14:editId="6C3385D3">
            <wp:extent cx="1852472" cy="1714267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Лого2 Герцен 20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194" cy="17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9EE" w:rsidRPr="0046660C" w:rsidRDefault="002129EE" w:rsidP="002129EE">
      <w:pPr>
        <w:jc w:val="center"/>
        <w:rPr>
          <w:rFonts w:ascii="Arial" w:hAnsi="Arial" w:cs="Arial"/>
        </w:rPr>
      </w:pPr>
    </w:p>
    <w:p w:rsidR="002129EE" w:rsidRPr="0046660C" w:rsidRDefault="002129EE" w:rsidP="002129EE">
      <w:pPr>
        <w:jc w:val="center"/>
        <w:rPr>
          <w:rFonts w:ascii="Arial" w:hAnsi="Arial" w:cs="Arial"/>
          <w:noProof/>
        </w:rPr>
      </w:pPr>
    </w:p>
    <w:p w:rsidR="00921DE6" w:rsidRPr="0046660C" w:rsidRDefault="00921DE6" w:rsidP="002129EE">
      <w:pPr>
        <w:jc w:val="center"/>
        <w:rPr>
          <w:rFonts w:ascii="Arial" w:hAnsi="Arial" w:cs="Arial"/>
          <w:b/>
          <w:color w:val="365F91" w:themeColor="accent1" w:themeShade="BF"/>
          <w:sz w:val="32"/>
          <w:szCs w:val="32"/>
        </w:rPr>
      </w:pPr>
    </w:p>
    <w:p w:rsidR="00807B01" w:rsidRPr="009E6E7E" w:rsidRDefault="00807B01" w:rsidP="002129EE">
      <w:pPr>
        <w:jc w:val="center"/>
        <w:rPr>
          <w:rFonts w:ascii="Arial" w:hAnsi="Arial" w:cs="Arial"/>
          <w:b/>
          <w:color w:val="003896"/>
          <w:sz w:val="32"/>
          <w:szCs w:val="32"/>
        </w:rPr>
      </w:pPr>
      <w:r w:rsidRPr="009E6E7E">
        <w:rPr>
          <w:rFonts w:ascii="Arial" w:hAnsi="Arial" w:cs="Arial"/>
          <w:b/>
          <w:color w:val="003896"/>
          <w:sz w:val="32"/>
          <w:szCs w:val="32"/>
        </w:rPr>
        <w:t>РОССИЙСКИЙ ГОСУДАРСТВЕННЫЙ ПЕДАГОГИЧЕСКИЙ УНИВЕРСИТЕТ</w:t>
      </w:r>
      <w:r w:rsidR="0037607D" w:rsidRPr="009E6E7E">
        <w:rPr>
          <w:rFonts w:ascii="Arial" w:hAnsi="Arial" w:cs="Arial"/>
          <w:b/>
          <w:color w:val="003896"/>
          <w:sz w:val="32"/>
          <w:szCs w:val="32"/>
        </w:rPr>
        <w:t xml:space="preserve"> </w:t>
      </w:r>
      <w:r w:rsidR="004C5BB0" w:rsidRPr="009E6E7E">
        <w:rPr>
          <w:rFonts w:ascii="Arial" w:hAnsi="Arial" w:cs="Arial"/>
          <w:b/>
          <w:color w:val="003896"/>
          <w:sz w:val="32"/>
          <w:szCs w:val="32"/>
        </w:rPr>
        <w:t>им</w:t>
      </w:r>
      <w:r w:rsidRPr="009E6E7E">
        <w:rPr>
          <w:rFonts w:ascii="Arial" w:hAnsi="Arial" w:cs="Arial"/>
          <w:b/>
          <w:color w:val="003896"/>
          <w:sz w:val="32"/>
          <w:szCs w:val="32"/>
        </w:rPr>
        <w:t>. А.И. ГЕРЦЕНА</w:t>
      </w:r>
    </w:p>
    <w:p w:rsidR="00921DE6" w:rsidRPr="009E6E7E" w:rsidRDefault="00921DE6" w:rsidP="002129EE">
      <w:pPr>
        <w:jc w:val="center"/>
        <w:rPr>
          <w:rFonts w:ascii="Arial" w:hAnsi="Arial" w:cs="Arial"/>
          <w:color w:val="003896"/>
        </w:rPr>
      </w:pPr>
    </w:p>
    <w:p w:rsidR="002129EE" w:rsidRPr="009E6E7E" w:rsidRDefault="009E6E7E" w:rsidP="002129EE">
      <w:pPr>
        <w:jc w:val="center"/>
        <w:rPr>
          <w:rFonts w:ascii="Arial" w:hAnsi="Arial" w:cs="Arial"/>
          <w:b/>
          <w:noProof/>
          <w:color w:val="003896"/>
        </w:rPr>
      </w:pPr>
      <w:r>
        <w:rPr>
          <w:rFonts w:ascii="Arial" w:hAnsi="Arial" w:cs="Arial"/>
          <w:b/>
          <w:color w:val="003896"/>
        </w:rPr>
        <w:t>ИНСТИТУТ ЭКОНОМИКИ И</w:t>
      </w:r>
      <w:r w:rsidR="002129EE" w:rsidRPr="009E6E7E">
        <w:rPr>
          <w:rFonts w:ascii="Arial" w:hAnsi="Arial" w:cs="Arial"/>
          <w:b/>
          <w:color w:val="003896"/>
        </w:rPr>
        <w:t xml:space="preserve"> УПРАВЛЕНИЯ</w:t>
      </w:r>
    </w:p>
    <w:p w:rsidR="002129EE" w:rsidRPr="0046660C" w:rsidRDefault="002129EE" w:rsidP="002129EE">
      <w:pPr>
        <w:jc w:val="center"/>
        <w:rPr>
          <w:rFonts w:ascii="Arial" w:hAnsi="Arial" w:cs="Arial"/>
          <w:noProof/>
          <w:sz w:val="40"/>
        </w:rPr>
      </w:pPr>
    </w:p>
    <w:p w:rsidR="00CD6A66" w:rsidRPr="0046660C" w:rsidRDefault="00CD6A66" w:rsidP="002129EE">
      <w:pPr>
        <w:jc w:val="center"/>
        <w:rPr>
          <w:rFonts w:ascii="Arial" w:hAnsi="Arial" w:cs="Arial"/>
          <w:noProof/>
          <w:sz w:val="40"/>
        </w:rPr>
      </w:pPr>
    </w:p>
    <w:p w:rsidR="00107AFF" w:rsidRPr="00107AFF" w:rsidRDefault="00107AFF" w:rsidP="00107AFF">
      <w:pPr>
        <w:jc w:val="center"/>
        <w:rPr>
          <w:rFonts w:ascii="Arial" w:hAnsi="Arial" w:cs="Arial"/>
          <w:b/>
        </w:rPr>
      </w:pPr>
      <w:r w:rsidRPr="00107AFF">
        <w:rPr>
          <w:rFonts w:ascii="Arial" w:hAnsi="Arial" w:cs="Arial"/>
          <w:b/>
        </w:rPr>
        <w:t>ИНФОРМАЦИОННОЕ ПИСЬМО</w:t>
      </w:r>
    </w:p>
    <w:p w:rsidR="00CD6A66" w:rsidRPr="0046660C" w:rsidRDefault="00CD6A66" w:rsidP="002129EE">
      <w:pPr>
        <w:jc w:val="center"/>
        <w:rPr>
          <w:rFonts w:ascii="Arial" w:hAnsi="Arial" w:cs="Arial"/>
          <w:noProof/>
          <w:sz w:val="40"/>
        </w:rPr>
      </w:pPr>
    </w:p>
    <w:p w:rsidR="002129EE" w:rsidRPr="0046660C" w:rsidRDefault="00E02018" w:rsidP="002129EE">
      <w:pPr>
        <w:jc w:val="center"/>
        <w:rPr>
          <w:rFonts w:ascii="Arial" w:hAnsi="Arial" w:cs="Arial"/>
          <w:b/>
          <w:noProof/>
          <w:sz w:val="44"/>
          <w:szCs w:val="40"/>
        </w:rPr>
      </w:pPr>
      <w:r w:rsidRPr="0046660C">
        <w:rPr>
          <w:rFonts w:ascii="Arial" w:hAnsi="Arial" w:cs="Arial"/>
          <w:b/>
          <w:noProof/>
          <w:sz w:val="44"/>
          <w:szCs w:val="40"/>
          <w:lang w:val="en-US"/>
        </w:rPr>
        <w:t>X</w:t>
      </w:r>
      <w:r w:rsidR="002129EE" w:rsidRPr="0046660C">
        <w:rPr>
          <w:rFonts w:ascii="Arial" w:hAnsi="Arial" w:cs="Arial"/>
          <w:b/>
          <w:noProof/>
          <w:sz w:val="44"/>
          <w:szCs w:val="40"/>
          <w:lang w:val="en-US"/>
        </w:rPr>
        <w:t>V</w:t>
      </w:r>
      <w:r w:rsidR="00D61C51" w:rsidRPr="0046660C">
        <w:rPr>
          <w:rFonts w:ascii="Arial" w:hAnsi="Arial" w:cs="Arial"/>
          <w:b/>
          <w:noProof/>
          <w:sz w:val="44"/>
          <w:szCs w:val="40"/>
          <w:lang w:val="en-US"/>
        </w:rPr>
        <w:t>I</w:t>
      </w:r>
      <w:r w:rsidR="00E75507" w:rsidRPr="0046660C">
        <w:rPr>
          <w:rFonts w:ascii="Arial" w:hAnsi="Arial" w:cs="Arial"/>
          <w:b/>
          <w:noProof/>
          <w:sz w:val="44"/>
          <w:szCs w:val="40"/>
          <w:lang w:val="en-US"/>
        </w:rPr>
        <w:t>II</w:t>
      </w:r>
      <w:r w:rsidR="002129EE" w:rsidRPr="0046660C">
        <w:rPr>
          <w:rFonts w:ascii="Arial" w:hAnsi="Arial" w:cs="Arial"/>
          <w:b/>
          <w:noProof/>
          <w:sz w:val="44"/>
          <w:szCs w:val="40"/>
        </w:rPr>
        <w:t xml:space="preserve"> международн</w:t>
      </w:r>
      <w:r w:rsidR="00F965A6" w:rsidRPr="0046660C">
        <w:rPr>
          <w:rFonts w:ascii="Arial" w:hAnsi="Arial" w:cs="Arial"/>
          <w:b/>
          <w:noProof/>
          <w:sz w:val="44"/>
          <w:szCs w:val="40"/>
        </w:rPr>
        <w:t>ая</w:t>
      </w:r>
      <w:r w:rsidR="002129EE" w:rsidRPr="0046660C">
        <w:rPr>
          <w:rFonts w:ascii="Arial" w:hAnsi="Arial" w:cs="Arial"/>
          <w:b/>
          <w:noProof/>
          <w:sz w:val="44"/>
          <w:szCs w:val="40"/>
        </w:rPr>
        <w:t xml:space="preserve"> научно-практическ</w:t>
      </w:r>
      <w:r w:rsidR="00F965A6" w:rsidRPr="0046660C">
        <w:rPr>
          <w:rFonts w:ascii="Arial" w:hAnsi="Arial" w:cs="Arial"/>
          <w:b/>
          <w:noProof/>
          <w:sz w:val="44"/>
          <w:szCs w:val="40"/>
        </w:rPr>
        <w:t>ая</w:t>
      </w:r>
      <w:r w:rsidR="002129EE" w:rsidRPr="0046660C">
        <w:rPr>
          <w:rFonts w:ascii="Arial" w:hAnsi="Arial" w:cs="Arial"/>
          <w:b/>
          <w:noProof/>
          <w:sz w:val="44"/>
          <w:szCs w:val="40"/>
        </w:rPr>
        <w:t xml:space="preserve"> </w:t>
      </w:r>
      <w:r w:rsidR="00107AFF" w:rsidRPr="00107AFF">
        <w:rPr>
          <w:rFonts w:ascii="Arial" w:hAnsi="Arial" w:cs="Arial"/>
          <w:b/>
          <w:noProof/>
          <w:sz w:val="44"/>
          <w:szCs w:val="40"/>
        </w:rPr>
        <w:t>онлайн</w:t>
      </w:r>
      <w:r w:rsidR="00107AFF">
        <w:rPr>
          <w:rFonts w:ascii="Arial" w:hAnsi="Arial" w:cs="Arial"/>
          <w:b/>
          <w:noProof/>
          <w:sz w:val="44"/>
          <w:szCs w:val="40"/>
        </w:rPr>
        <w:t>-</w:t>
      </w:r>
      <w:r w:rsidR="002129EE" w:rsidRPr="0046660C">
        <w:rPr>
          <w:rFonts w:ascii="Arial" w:hAnsi="Arial" w:cs="Arial"/>
          <w:b/>
          <w:noProof/>
          <w:sz w:val="44"/>
          <w:szCs w:val="40"/>
        </w:rPr>
        <w:t>конференци</w:t>
      </w:r>
      <w:r w:rsidR="00F965A6" w:rsidRPr="0046660C">
        <w:rPr>
          <w:rFonts w:ascii="Arial" w:hAnsi="Arial" w:cs="Arial"/>
          <w:b/>
          <w:noProof/>
          <w:sz w:val="44"/>
          <w:szCs w:val="40"/>
        </w:rPr>
        <w:t>я</w:t>
      </w:r>
    </w:p>
    <w:p w:rsidR="002129EE" w:rsidRPr="0046660C" w:rsidRDefault="002129EE" w:rsidP="002129EE">
      <w:pPr>
        <w:jc w:val="center"/>
        <w:rPr>
          <w:rFonts w:ascii="Arial" w:hAnsi="Arial" w:cs="Arial"/>
          <w:noProof/>
          <w:sz w:val="44"/>
        </w:rPr>
      </w:pPr>
    </w:p>
    <w:p w:rsidR="002129EE" w:rsidRPr="0046660C" w:rsidRDefault="002129EE" w:rsidP="002129EE">
      <w:pPr>
        <w:jc w:val="center"/>
        <w:rPr>
          <w:rFonts w:ascii="Arial" w:hAnsi="Arial" w:cs="Arial"/>
          <w:b/>
          <w:i/>
          <w:noProof/>
          <w:sz w:val="48"/>
        </w:rPr>
      </w:pPr>
      <w:r w:rsidRPr="0046660C">
        <w:rPr>
          <w:rFonts w:ascii="Arial" w:hAnsi="Arial" w:cs="Arial"/>
          <w:b/>
          <w:i/>
          <w:noProof/>
          <w:sz w:val="48"/>
        </w:rPr>
        <w:t xml:space="preserve">МЕНЕДЖМЕНТ </w:t>
      </w:r>
      <w:r w:rsidRPr="0046660C">
        <w:rPr>
          <w:rFonts w:ascii="Arial" w:hAnsi="Arial" w:cs="Arial"/>
          <w:b/>
          <w:i/>
          <w:noProof/>
          <w:sz w:val="48"/>
          <w:lang w:val="en-US"/>
        </w:rPr>
        <w:t>XXI</w:t>
      </w:r>
      <w:r w:rsidRPr="0046660C">
        <w:rPr>
          <w:rFonts w:ascii="Arial" w:hAnsi="Arial" w:cs="Arial"/>
          <w:b/>
          <w:i/>
          <w:noProof/>
          <w:sz w:val="48"/>
        </w:rPr>
        <w:t xml:space="preserve"> ВЕКА</w:t>
      </w:r>
      <w:r w:rsidR="0037607D" w:rsidRPr="0046660C">
        <w:rPr>
          <w:rFonts w:ascii="Arial" w:hAnsi="Arial" w:cs="Arial"/>
          <w:b/>
          <w:i/>
          <w:noProof/>
          <w:sz w:val="48"/>
        </w:rPr>
        <w:t>:</w:t>
      </w:r>
      <w:r w:rsidR="00D61C51" w:rsidRPr="0046660C">
        <w:rPr>
          <w:rFonts w:ascii="Arial" w:hAnsi="Arial" w:cs="Arial"/>
          <w:b/>
          <w:i/>
          <w:noProof/>
          <w:sz w:val="48"/>
        </w:rPr>
        <w:br/>
      </w:r>
      <w:r w:rsidR="008E50C2" w:rsidRPr="0046660C">
        <w:rPr>
          <w:rFonts w:ascii="Arial" w:hAnsi="Arial" w:cs="Arial"/>
          <w:b/>
          <w:i/>
          <w:noProof/>
          <w:sz w:val="48"/>
        </w:rPr>
        <w:t>социально-экономическая трансформация в условиях неопределенности</w:t>
      </w:r>
    </w:p>
    <w:p w:rsidR="002129EE" w:rsidRPr="0046660C" w:rsidRDefault="002129EE" w:rsidP="002129EE">
      <w:pPr>
        <w:jc w:val="center"/>
        <w:rPr>
          <w:rFonts w:ascii="Arial" w:hAnsi="Arial" w:cs="Arial"/>
          <w:noProof/>
        </w:rPr>
      </w:pPr>
    </w:p>
    <w:p w:rsidR="002129EE" w:rsidRPr="0046660C" w:rsidRDefault="002129EE" w:rsidP="002129EE">
      <w:pPr>
        <w:jc w:val="center"/>
        <w:rPr>
          <w:rFonts w:ascii="Arial" w:hAnsi="Arial" w:cs="Arial"/>
          <w:noProof/>
        </w:rPr>
      </w:pPr>
    </w:p>
    <w:p w:rsidR="002129EE" w:rsidRPr="0046660C" w:rsidRDefault="008E50C2" w:rsidP="002129EE">
      <w:pPr>
        <w:jc w:val="center"/>
        <w:rPr>
          <w:rFonts w:ascii="Arial" w:hAnsi="Arial" w:cs="Arial"/>
          <w:noProof/>
          <w:sz w:val="32"/>
        </w:rPr>
      </w:pPr>
      <w:r w:rsidRPr="0046660C">
        <w:rPr>
          <w:rFonts w:ascii="Arial" w:hAnsi="Arial" w:cs="Arial"/>
          <w:noProof/>
          <w:sz w:val="32"/>
        </w:rPr>
        <w:t>25</w:t>
      </w:r>
      <w:r w:rsidR="00B96C60" w:rsidRPr="0046660C">
        <w:rPr>
          <w:rFonts w:ascii="Arial" w:hAnsi="Arial" w:cs="Arial"/>
          <w:noProof/>
          <w:sz w:val="32"/>
        </w:rPr>
        <w:t>-26</w:t>
      </w:r>
      <w:r w:rsidR="002129EE" w:rsidRPr="0046660C">
        <w:rPr>
          <w:rFonts w:ascii="Arial" w:hAnsi="Arial" w:cs="Arial"/>
          <w:noProof/>
          <w:sz w:val="32"/>
        </w:rPr>
        <w:t xml:space="preserve"> ноября 20</w:t>
      </w:r>
      <w:r w:rsidRPr="0046660C">
        <w:rPr>
          <w:rFonts w:ascii="Arial" w:hAnsi="Arial" w:cs="Arial"/>
          <w:noProof/>
          <w:sz w:val="32"/>
        </w:rPr>
        <w:t>20</w:t>
      </w:r>
      <w:r w:rsidR="002129EE" w:rsidRPr="0046660C">
        <w:rPr>
          <w:rFonts w:ascii="Arial" w:hAnsi="Arial" w:cs="Arial"/>
          <w:noProof/>
          <w:sz w:val="32"/>
        </w:rPr>
        <w:t xml:space="preserve"> года</w:t>
      </w:r>
    </w:p>
    <w:p w:rsidR="002129EE" w:rsidRPr="0046660C" w:rsidRDefault="002129EE" w:rsidP="00AC1418">
      <w:pPr>
        <w:jc w:val="center"/>
        <w:rPr>
          <w:rFonts w:ascii="Arial" w:hAnsi="Arial" w:cs="Arial"/>
          <w:noProof/>
          <w:sz w:val="32"/>
        </w:rPr>
      </w:pPr>
      <w:r w:rsidRPr="0046660C">
        <w:rPr>
          <w:rFonts w:ascii="Arial" w:hAnsi="Arial" w:cs="Arial"/>
          <w:noProof/>
          <w:sz w:val="32"/>
        </w:rPr>
        <w:t>Санкт-Петербург</w:t>
      </w:r>
    </w:p>
    <w:p w:rsidR="002129EE" w:rsidRPr="0046660C" w:rsidRDefault="0046660C" w:rsidP="002129EE">
      <w:pPr>
        <w:jc w:val="center"/>
        <w:rPr>
          <w:rFonts w:ascii="Arial" w:hAnsi="Arial" w:cs="Arial"/>
          <w:noProof/>
        </w:rPr>
      </w:pPr>
      <w:r w:rsidRPr="0046660C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47DAB93" wp14:editId="042BDF0D">
            <wp:simplePos x="0" y="0"/>
            <wp:positionH relativeFrom="column">
              <wp:posOffset>-186690</wp:posOffset>
            </wp:positionH>
            <wp:positionV relativeFrom="paragraph">
              <wp:posOffset>161925</wp:posOffset>
            </wp:positionV>
            <wp:extent cx="6499860" cy="1615440"/>
            <wp:effectExtent l="0" t="0" r="0" b="3810"/>
            <wp:wrapNone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2923" b="17855"/>
                    <a:stretch/>
                  </pic:blipFill>
                  <pic:spPr bwMode="auto">
                    <a:xfrm>
                      <a:off x="0" y="0"/>
                      <a:ext cx="6499860" cy="16154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A66" w:rsidRPr="0046660C" w:rsidRDefault="00CD6A66" w:rsidP="002129EE">
      <w:pPr>
        <w:jc w:val="center"/>
        <w:rPr>
          <w:rFonts w:ascii="Arial" w:hAnsi="Arial" w:cs="Arial"/>
          <w:noProof/>
        </w:rPr>
      </w:pPr>
    </w:p>
    <w:p w:rsidR="00AC1418" w:rsidRPr="0046660C" w:rsidRDefault="00AC1418" w:rsidP="002129EE">
      <w:pPr>
        <w:jc w:val="center"/>
        <w:rPr>
          <w:rFonts w:ascii="Arial" w:hAnsi="Arial" w:cs="Arial"/>
          <w:noProof/>
        </w:rPr>
      </w:pPr>
    </w:p>
    <w:p w:rsidR="00CD6A66" w:rsidRPr="0046660C" w:rsidRDefault="00CD6A66" w:rsidP="002129EE">
      <w:pPr>
        <w:jc w:val="center"/>
        <w:rPr>
          <w:rFonts w:ascii="Arial" w:hAnsi="Arial" w:cs="Arial"/>
          <w:noProof/>
        </w:rPr>
      </w:pPr>
    </w:p>
    <w:p w:rsidR="00CD6A66" w:rsidRPr="0046660C" w:rsidRDefault="00CD6A66" w:rsidP="002129EE">
      <w:pPr>
        <w:jc w:val="center"/>
        <w:rPr>
          <w:rFonts w:ascii="Arial" w:hAnsi="Arial" w:cs="Arial"/>
          <w:noProof/>
        </w:rPr>
      </w:pPr>
    </w:p>
    <w:p w:rsidR="00AC1418" w:rsidRPr="0046660C" w:rsidRDefault="00AC1418" w:rsidP="002129EE">
      <w:pPr>
        <w:jc w:val="center"/>
        <w:rPr>
          <w:rFonts w:ascii="Arial" w:hAnsi="Arial" w:cs="Arial"/>
          <w:noProof/>
        </w:rPr>
      </w:pPr>
    </w:p>
    <w:p w:rsidR="00AC1418" w:rsidRPr="0046660C" w:rsidRDefault="00AC1418" w:rsidP="002129EE">
      <w:pPr>
        <w:jc w:val="center"/>
        <w:rPr>
          <w:rFonts w:ascii="Arial" w:hAnsi="Arial" w:cs="Arial"/>
          <w:noProof/>
        </w:rPr>
      </w:pPr>
    </w:p>
    <w:p w:rsidR="00CD6A66" w:rsidRPr="0046660C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921DE6" w:rsidRPr="0046660C" w:rsidRDefault="00107AFF" w:rsidP="0051505E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3068F49E" wp14:editId="457D1090">
            <wp:simplePos x="0" y="0"/>
            <wp:positionH relativeFrom="margin">
              <wp:align>center</wp:align>
            </wp:positionH>
            <wp:positionV relativeFrom="paragraph">
              <wp:posOffset>-40640</wp:posOffset>
            </wp:positionV>
            <wp:extent cx="1001157" cy="940931"/>
            <wp:effectExtent l="0" t="0" r="889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ого Герцен 201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157" cy="94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6A66" w:rsidRPr="0046660C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CD6A66" w:rsidRPr="0046660C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CD6A66" w:rsidRPr="0046660C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921DE6" w:rsidRPr="0046660C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921DE6" w:rsidRPr="0046660C" w:rsidRDefault="00921DE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CD6A66" w:rsidRPr="0046660C" w:rsidRDefault="00CD6A66" w:rsidP="0051505E">
      <w:pPr>
        <w:jc w:val="center"/>
        <w:rPr>
          <w:rFonts w:ascii="Arial" w:hAnsi="Arial" w:cs="Arial"/>
          <w:b/>
          <w:sz w:val="22"/>
          <w:szCs w:val="22"/>
        </w:rPr>
      </w:pPr>
    </w:p>
    <w:p w:rsidR="0051505E" w:rsidRPr="0046660C" w:rsidRDefault="0051505E" w:rsidP="0051505E">
      <w:pPr>
        <w:jc w:val="center"/>
        <w:rPr>
          <w:rFonts w:ascii="Arial" w:hAnsi="Arial" w:cs="Arial"/>
          <w:b/>
          <w:bCs/>
        </w:rPr>
      </w:pPr>
      <w:r w:rsidRPr="0046660C">
        <w:rPr>
          <w:rFonts w:ascii="Arial" w:hAnsi="Arial" w:cs="Arial"/>
          <w:b/>
        </w:rPr>
        <w:t xml:space="preserve">РОССИЙСКИЙ ГОСУДАРСТВЕННЫЙ ПЕДАГОГИЧЕСКИЙ </w:t>
      </w:r>
      <w:r w:rsidRPr="0046660C">
        <w:rPr>
          <w:rFonts w:ascii="Arial" w:hAnsi="Arial" w:cs="Arial"/>
          <w:b/>
        </w:rPr>
        <w:br/>
        <w:t xml:space="preserve">УНИВЕРСИТЕТ им. А.И. Герцена </w:t>
      </w:r>
    </w:p>
    <w:p w:rsidR="00921DE6" w:rsidRPr="0046660C" w:rsidRDefault="00921DE6" w:rsidP="00F52EBD">
      <w:pPr>
        <w:tabs>
          <w:tab w:val="left" w:pos="-60"/>
        </w:tabs>
        <w:rPr>
          <w:rFonts w:ascii="Arial" w:hAnsi="Arial" w:cs="Arial"/>
          <w:b/>
          <w:sz w:val="22"/>
          <w:szCs w:val="22"/>
        </w:rPr>
      </w:pPr>
    </w:p>
    <w:p w:rsidR="0051505E" w:rsidRPr="0046660C" w:rsidRDefault="0051505E" w:rsidP="0051505E">
      <w:pPr>
        <w:ind w:left="-567"/>
        <w:jc w:val="center"/>
        <w:rPr>
          <w:rFonts w:ascii="Arial" w:hAnsi="Arial" w:cs="Arial"/>
          <w:b/>
          <w:sz w:val="26"/>
          <w:szCs w:val="26"/>
        </w:rPr>
      </w:pPr>
      <w:r w:rsidRPr="0046660C">
        <w:rPr>
          <w:rFonts w:ascii="Arial" w:hAnsi="Arial" w:cs="Arial"/>
          <w:b/>
          <w:sz w:val="26"/>
          <w:szCs w:val="26"/>
        </w:rPr>
        <w:t xml:space="preserve">ИНСТИТУТ ЭКОНОМИКИ </w:t>
      </w:r>
      <w:r w:rsidR="008E50C2" w:rsidRPr="0046660C">
        <w:rPr>
          <w:rFonts w:ascii="Arial" w:hAnsi="Arial" w:cs="Arial"/>
          <w:b/>
          <w:sz w:val="26"/>
          <w:szCs w:val="26"/>
        </w:rPr>
        <w:t>И УПРАВЛЕНИЯ</w:t>
      </w:r>
    </w:p>
    <w:p w:rsidR="00FC3EB9" w:rsidRPr="0046660C" w:rsidRDefault="00FC3EB9" w:rsidP="0051505E">
      <w:pPr>
        <w:ind w:left="-567"/>
        <w:jc w:val="center"/>
        <w:rPr>
          <w:rFonts w:ascii="Arial" w:hAnsi="Arial" w:cs="Arial"/>
          <w:b/>
          <w:sz w:val="26"/>
          <w:szCs w:val="26"/>
        </w:rPr>
      </w:pPr>
    </w:p>
    <w:p w:rsidR="008E50C2" w:rsidRPr="0046660C" w:rsidRDefault="008E50C2" w:rsidP="008E50C2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46660C">
        <w:rPr>
          <w:rFonts w:ascii="Arial" w:hAnsi="Arial" w:cs="Arial"/>
          <w:b/>
          <w:bCs/>
          <w:sz w:val="26"/>
          <w:szCs w:val="26"/>
        </w:rPr>
        <w:t xml:space="preserve">XVIII международная научно-практическая </w:t>
      </w:r>
      <w:r w:rsidR="00107AFF">
        <w:rPr>
          <w:rFonts w:ascii="Arial" w:hAnsi="Arial" w:cs="Arial"/>
          <w:b/>
          <w:bCs/>
          <w:sz w:val="26"/>
          <w:szCs w:val="26"/>
        </w:rPr>
        <w:t>онлайн-</w:t>
      </w:r>
      <w:r w:rsidRPr="0046660C">
        <w:rPr>
          <w:rFonts w:ascii="Arial" w:hAnsi="Arial" w:cs="Arial"/>
          <w:b/>
          <w:bCs/>
          <w:sz w:val="26"/>
          <w:szCs w:val="26"/>
        </w:rPr>
        <w:t>конференция</w:t>
      </w:r>
    </w:p>
    <w:p w:rsidR="008E50C2" w:rsidRPr="0046660C" w:rsidRDefault="008E50C2" w:rsidP="008E50C2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46660C">
        <w:rPr>
          <w:rFonts w:ascii="Arial" w:hAnsi="Arial" w:cs="Arial"/>
          <w:b/>
          <w:bCs/>
          <w:sz w:val="26"/>
          <w:szCs w:val="26"/>
        </w:rPr>
        <w:t xml:space="preserve">«Менеджмент XXI века: социально-экономическая трансформация </w:t>
      </w:r>
    </w:p>
    <w:p w:rsidR="00FC3EB9" w:rsidRPr="0046660C" w:rsidRDefault="008E50C2" w:rsidP="008E50C2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46660C">
        <w:rPr>
          <w:rFonts w:ascii="Arial" w:hAnsi="Arial" w:cs="Arial"/>
          <w:b/>
          <w:bCs/>
          <w:sz w:val="26"/>
          <w:szCs w:val="26"/>
        </w:rPr>
        <w:t>в условиях неопределенности»</w:t>
      </w:r>
    </w:p>
    <w:p w:rsidR="00C31D01" w:rsidRDefault="00C31D01" w:rsidP="003372B3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3372B3" w:rsidRPr="0046660C" w:rsidRDefault="008E50C2" w:rsidP="003372B3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46660C">
        <w:rPr>
          <w:rFonts w:ascii="Arial" w:hAnsi="Arial" w:cs="Arial"/>
          <w:b/>
          <w:bCs/>
          <w:sz w:val="26"/>
          <w:szCs w:val="26"/>
        </w:rPr>
        <w:t>25</w:t>
      </w:r>
      <w:r w:rsidR="0051449F" w:rsidRPr="0046660C">
        <w:rPr>
          <w:rFonts w:ascii="Arial" w:hAnsi="Arial" w:cs="Arial"/>
          <w:b/>
          <w:bCs/>
          <w:sz w:val="26"/>
          <w:szCs w:val="26"/>
        </w:rPr>
        <w:t>-26</w:t>
      </w:r>
      <w:r w:rsidR="003372B3" w:rsidRPr="0046660C">
        <w:rPr>
          <w:rFonts w:ascii="Arial" w:hAnsi="Arial" w:cs="Arial"/>
          <w:b/>
          <w:bCs/>
          <w:sz w:val="26"/>
          <w:szCs w:val="26"/>
        </w:rPr>
        <w:t xml:space="preserve"> ноября 20</w:t>
      </w:r>
      <w:r w:rsidRPr="0046660C">
        <w:rPr>
          <w:rFonts w:ascii="Arial" w:hAnsi="Arial" w:cs="Arial"/>
          <w:b/>
          <w:bCs/>
          <w:sz w:val="26"/>
          <w:szCs w:val="26"/>
        </w:rPr>
        <w:t>20</w:t>
      </w:r>
      <w:r w:rsidR="00E75507" w:rsidRPr="0046660C">
        <w:rPr>
          <w:rFonts w:ascii="Arial" w:hAnsi="Arial" w:cs="Arial"/>
          <w:b/>
          <w:bCs/>
          <w:sz w:val="26"/>
          <w:szCs w:val="26"/>
        </w:rPr>
        <w:t xml:space="preserve"> </w:t>
      </w:r>
      <w:r w:rsidR="003372B3" w:rsidRPr="0046660C">
        <w:rPr>
          <w:rFonts w:ascii="Arial" w:hAnsi="Arial" w:cs="Arial"/>
          <w:b/>
          <w:bCs/>
          <w:sz w:val="26"/>
          <w:szCs w:val="26"/>
        </w:rPr>
        <w:t>года</w:t>
      </w:r>
    </w:p>
    <w:p w:rsidR="00FC3EB9" w:rsidRDefault="00FC3EB9" w:rsidP="003372B3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46660C">
        <w:rPr>
          <w:rFonts w:ascii="Arial" w:hAnsi="Arial" w:cs="Arial"/>
          <w:b/>
          <w:bCs/>
          <w:sz w:val="26"/>
          <w:szCs w:val="26"/>
        </w:rPr>
        <w:t>г. Санкт-Петербург</w:t>
      </w:r>
    </w:p>
    <w:p w:rsidR="00AE50ED" w:rsidRPr="0046660C" w:rsidRDefault="00AE50ED" w:rsidP="003372B3">
      <w:pPr>
        <w:jc w:val="center"/>
        <w:rPr>
          <w:rFonts w:ascii="Arial" w:hAnsi="Arial" w:cs="Arial"/>
          <w:b/>
          <w:bCs/>
          <w:sz w:val="26"/>
          <w:szCs w:val="26"/>
        </w:rPr>
      </w:pPr>
    </w:p>
    <w:p w:rsidR="0051505E" w:rsidRPr="00AE50ED" w:rsidRDefault="00AE50ED" w:rsidP="00AE50ED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Конференция проводится при поддержке РФФИ, грант </w:t>
      </w:r>
      <w:r w:rsidRPr="00AE50ED">
        <w:rPr>
          <w:rFonts w:ascii="Arial" w:hAnsi="Arial" w:cs="Arial"/>
          <w:b/>
          <w:bCs/>
          <w:sz w:val="22"/>
          <w:szCs w:val="22"/>
        </w:rPr>
        <w:t>20-010-22015</w:t>
      </w:r>
    </w:p>
    <w:p w:rsidR="00F52EBD" w:rsidRPr="0046660C" w:rsidRDefault="00F52EBD" w:rsidP="00FC3EB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202C6" w:rsidRPr="0046660C" w:rsidRDefault="00FC3EB9" w:rsidP="00FC3EB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6660C">
        <w:rPr>
          <w:rFonts w:ascii="Arial" w:hAnsi="Arial" w:cs="Arial"/>
          <w:b/>
          <w:bCs/>
          <w:sz w:val="24"/>
          <w:szCs w:val="24"/>
        </w:rPr>
        <w:t>Уважаемые коллеги!</w:t>
      </w:r>
    </w:p>
    <w:p w:rsidR="00FC3EB9" w:rsidRPr="0046660C" w:rsidRDefault="00FC3EB9" w:rsidP="00FC3EB9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183018" w:rsidRDefault="00B96C60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Институт экономики и управления РГПУ им. А.И. Герцена приглашает</w:t>
      </w:r>
      <w:r w:rsidR="0098178B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Вас</w:t>
      </w:r>
      <w:r w:rsidR="00FC3EB9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принять участие в очередной </w:t>
      </w:r>
      <w:r w:rsidR="008E50C2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XVIII международн</w:t>
      </w:r>
      <w:r w:rsidR="00107AFF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ой</w:t>
      </w:r>
      <w:r w:rsidR="008E50C2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научно-практическ</w:t>
      </w:r>
      <w:r w:rsidR="00107AFF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ой</w:t>
      </w:r>
      <w:r w:rsidR="008E50C2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107AFF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онлайн-</w:t>
      </w:r>
      <w:r w:rsidR="008E50C2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конференци</w:t>
      </w:r>
      <w:r w:rsidR="00107AFF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и</w:t>
      </w:r>
      <w:r w:rsidR="008E50C2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8E50C2" w:rsidRPr="00C31D01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«Менеджмент XXI века: социально-экономическая трансформация в условиях неопределенности</w:t>
      </w:r>
      <w:r w:rsidR="0051449F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»</w:t>
      </w:r>
      <w:r w:rsidR="00FC3EB9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которая состоится в </w:t>
      </w:r>
      <w:r w:rsidR="008E50C2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25</w:t>
      </w: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-26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ноября 2020</w:t>
      </w:r>
      <w:r w:rsidR="00FC3EB9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года в РГПУ им А.И. Герцена</w:t>
      </w:r>
      <w:r w:rsidR="00107AFF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, которая</w:t>
      </w: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посвящена обсуждению фундаментальных и прикладных аспектов управления, экономки, социальной сферы и образования в современном динамично меняющемся нестабильном (VUCA) мире.</w:t>
      </w:r>
    </w:p>
    <w:p w:rsidR="00183018" w:rsidRPr="00C31D01" w:rsidRDefault="0018301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Основная цель конференции – организация конструктивного и продуктивного диалога научно-педагогической общественности и исследователей к поиску стратегий и выявлению инструментов решения социально-экономических и социальных проблем средствами образования и развития образовательных систем в условиях перехода к новому технологическому укладу.</w:t>
      </w:r>
    </w:p>
    <w:p w:rsidR="00183018" w:rsidRPr="00C31D01" w:rsidRDefault="0018301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Задачи конференции:</w:t>
      </w:r>
    </w:p>
    <w:p w:rsidR="00183018" w:rsidRPr="00C31D01" w:rsidRDefault="0018301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1) создать площадку для обсуждения фундаментальных вопросов научного обоснования перспектив и сценариев развития социально-экономической сферы и роли образования в условиях изменчивости, неопределенности, непредсказуемости и сложности (VUCA) мира, продолжающейся научно-технической революции,</w:t>
      </w:r>
    </w:p>
    <w:p w:rsidR="00183018" w:rsidRPr="00C31D01" w:rsidRDefault="00183018" w:rsidP="00E32678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2) проанализировать вызовы, которые стоят сегодня перед обществом и сферой образования, и определить контуры мер управления рисками в условиях социально-экономической трансформации и нарастающего кризиса, способы снижения последствий ограничений в связи с противодействием пандемии </w:t>
      </w:r>
      <w:proofErr w:type="spellStart"/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коронавируса</w:t>
      </w:r>
      <w:proofErr w:type="spellEnd"/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COVID-19,</w:t>
      </w:r>
    </w:p>
    <w:p w:rsidR="00E32678" w:rsidRDefault="00E3267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E32678" w:rsidRDefault="00E3267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E32678" w:rsidRDefault="00E3267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E32678" w:rsidRDefault="00E3267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E32678" w:rsidRDefault="00E3267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183018" w:rsidRPr="00C31D01" w:rsidRDefault="0018301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3) осуществить обмен результатами научной и интеллектуальной деятельности и создать предпосылки для формирования научно-образовательной экосистемы, способствующей усилению фундаментальности научных исследований в вузах, диссеминации знаний, распространению принципов этичности, </w:t>
      </w:r>
      <w:proofErr w:type="spellStart"/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экологичности</w:t>
      </w:r>
      <w:proofErr w:type="spellEnd"/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и социальной ответственности,</w:t>
      </w:r>
    </w:p>
    <w:p w:rsidR="00183018" w:rsidRPr="00C31D01" w:rsidRDefault="0018301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4) создать смысловое поле для интеграции науки, образования и практики менеджмента в обновляющихся условиях, а также для объединения интеллектуальных ресурсов заинтересованных сторон с целью повышения качества подготовки выпускников, способных противостоять новым вызовам и турбулентности,</w:t>
      </w:r>
    </w:p>
    <w:p w:rsidR="00183018" w:rsidRPr="00C31D01" w:rsidRDefault="00183018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5) на конференции планируется широкое междисциплинарное обсуждение результатов научных исследований отечественного и зарубежного опыта антикризисного управления, управления изменениями и управления рисками, роли университетов как центров консолидации интеллектуального потенциала исследователей и практиков науки и образования.</w:t>
      </w:r>
    </w:p>
    <w:p w:rsidR="00183018" w:rsidRDefault="00D43C5F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XVIII 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Международная научно-практическая </w:t>
      </w: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онлайн-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конференция </w:t>
      </w: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«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Менеджмент XXI века: социально-экономическая трансформация в условиях неопределенности</w:t>
      </w: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»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является продолжением диалога ученых и практиков, начатого в 200</w:t>
      </w:r>
      <w:r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>2</w:t>
      </w:r>
      <w:r w:rsidR="00183018" w:rsidRPr="00C31D01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году, когда состоялась первая конференция «Менеджмент ХХI века». В работе конференции традиционно примут участие ученые ведущих вузов страны и академических институтов, представители власти и бизнеса, зарубежные специалисты.</w:t>
      </w:r>
    </w:p>
    <w:p w:rsidR="0098178B" w:rsidRDefault="0098178B" w:rsidP="00C31D01">
      <w:pPr>
        <w:spacing w:after="120"/>
        <w:ind w:firstLine="567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:rsidR="00E10713" w:rsidRPr="00E10713" w:rsidRDefault="00E10713" w:rsidP="00C31D01">
      <w:pPr>
        <w:spacing w:after="120"/>
        <w:ind w:firstLine="567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E10713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Конференция проводится при поддержке Российского фонда фундаментальных исследований (Проект № 20-010-22015 Онлайн-конференции)</w:t>
      </w:r>
    </w:p>
    <w:p w:rsidR="008E50C2" w:rsidRPr="00C31D01" w:rsidRDefault="008E50C2" w:rsidP="00C31D01">
      <w:pPr>
        <w:widowControl/>
        <w:autoSpaceDE/>
        <w:autoSpaceDN/>
        <w:adjustRightInd/>
        <w:ind w:firstLine="567"/>
        <w:jc w:val="left"/>
        <w:rPr>
          <w:rFonts w:ascii="Arial" w:hAnsi="Arial" w:cs="Arial"/>
          <w:b/>
          <w:sz w:val="22"/>
          <w:szCs w:val="22"/>
        </w:rPr>
      </w:pPr>
    </w:p>
    <w:p w:rsidR="001711F4" w:rsidRPr="00C31D01" w:rsidRDefault="00F52EBD" w:rsidP="00C31D01">
      <w:pPr>
        <w:widowControl/>
        <w:autoSpaceDE/>
        <w:autoSpaceDN/>
        <w:adjustRightInd/>
        <w:ind w:firstLine="567"/>
        <w:jc w:val="left"/>
        <w:rPr>
          <w:rFonts w:ascii="Arial" w:hAnsi="Arial" w:cs="Arial"/>
          <w:sz w:val="22"/>
          <w:szCs w:val="22"/>
        </w:rPr>
      </w:pPr>
      <w:r w:rsidRPr="00C31D01">
        <w:rPr>
          <w:rFonts w:ascii="Arial" w:hAnsi="Arial" w:cs="Arial"/>
          <w:b/>
          <w:sz w:val="22"/>
          <w:szCs w:val="22"/>
        </w:rPr>
        <w:t xml:space="preserve">Рабочие языки конференции: </w:t>
      </w:r>
      <w:r w:rsidRPr="00C31D01">
        <w:rPr>
          <w:rFonts w:ascii="Arial" w:hAnsi="Arial" w:cs="Arial"/>
          <w:sz w:val="22"/>
          <w:szCs w:val="22"/>
        </w:rPr>
        <w:t>русский, английский.</w:t>
      </w:r>
    </w:p>
    <w:p w:rsidR="00F52EBD" w:rsidRPr="00C31D01" w:rsidRDefault="00F52EBD" w:rsidP="00C31D01">
      <w:pPr>
        <w:spacing w:after="120"/>
        <w:ind w:firstLine="567"/>
        <w:rPr>
          <w:rFonts w:ascii="Arial" w:hAnsi="Arial" w:cs="Arial"/>
          <w:b/>
          <w:sz w:val="22"/>
          <w:szCs w:val="22"/>
        </w:rPr>
      </w:pPr>
    </w:p>
    <w:p w:rsidR="00284A72" w:rsidRPr="00C31D01" w:rsidRDefault="00327C06" w:rsidP="00C31D01">
      <w:pPr>
        <w:widowControl/>
        <w:autoSpaceDE/>
        <w:autoSpaceDN/>
        <w:adjustRightInd/>
        <w:ind w:firstLine="567"/>
        <w:jc w:val="lef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УСЛОВИЯ УЧАСТИЯ</w:t>
      </w:r>
    </w:p>
    <w:p w:rsidR="00284A72" w:rsidRPr="00E22BD5" w:rsidRDefault="00E22BD5" w:rsidP="00C31D01">
      <w:pPr>
        <w:widowControl/>
        <w:autoSpaceDE/>
        <w:autoSpaceDN/>
        <w:adjustRightInd/>
        <w:ind w:firstLine="567"/>
        <w:jc w:val="left"/>
        <w:rPr>
          <w:rFonts w:ascii="Arial" w:hAnsi="Arial" w:cs="Arial"/>
          <w:sz w:val="22"/>
          <w:szCs w:val="22"/>
        </w:rPr>
      </w:pPr>
      <w:r w:rsidRPr="00E22BD5">
        <w:rPr>
          <w:rFonts w:ascii="Arial" w:hAnsi="Arial" w:cs="Arial"/>
          <w:sz w:val="22"/>
          <w:szCs w:val="22"/>
        </w:rPr>
        <w:t>Участие бесплатное.</w:t>
      </w:r>
    </w:p>
    <w:p w:rsidR="00284A72" w:rsidRPr="00C31D01" w:rsidRDefault="00970A7E" w:rsidP="00C31D01">
      <w:pPr>
        <w:spacing w:after="120"/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Зарегистрироваться и получить ссылки на трансл</w:t>
      </w:r>
      <w:bookmarkStart w:id="0" w:name="_GoBack"/>
      <w:bookmarkEnd w:id="0"/>
      <w:r>
        <w:rPr>
          <w:rFonts w:ascii="Arial" w:hAnsi="Arial" w:cs="Arial"/>
          <w:sz w:val="22"/>
          <w:szCs w:val="22"/>
        </w:rPr>
        <w:t>яции можно на сайте конференции</w:t>
      </w:r>
      <w:r w:rsidR="00284A72" w:rsidRPr="00C31D01">
        <w:rPr>
          <w:rFonts w:ascii="Arial" w:hAnsi="Arial" w:cs="Arial"/>
          <w:sz w:val="22"/>
          <w:szCs w:val="22"/>
        </w:rPr>
        <w:t>:</w:t>
      </w:r>
      <w:r w:rsidR="00284A72" w:rsidRPr="00C31D01">
        <w:rPr>
          <w:rFonts w:ascii="Arial" w:hAnsi="Arial" w:cs="Arial"/>
          <w:b/>
          <w:sz w:val="22"/>
          <w:szCs w:val="22"/>
        </w:rPr>
        <w:t xml:space="preserve"> </w:t>
      </w:r>
      <w:hyperlink r:id="rId11" w:history="1">
        <w:r w:rsidR="0098178B" w:rsidRPr="00450035">
          <w:rPr>
            <w:rStyle w:val="ac"/>
            <w:rFonts w:ascii="Arial" w:hAnsi="Arial" w:cs="Arial"/>
            <w:b/>
            <w:sz w:val="22"/>
            <w:szCs w:val="22"/>
          </w:rPr>
          <w:t>https://management21.herzen.spb.ru/registraciya/</w:t>
        </w:r>
      </w:hyperlink>
      <w:r w:rsidR="0098178B">
        <w:rPr>
          <w:rFonts w:ascii="Arial" w:hAnsi="Arial" w:cs="Arial"/>
          <w:b/>
          <w:sz w:val="22"/>
          <w:szCs w:val="22"/>
        </w:rPr>
        <w:t xml:space="preserve"> </w:t>
      </w:r>
      <w:r w:rsidR="00284A72" w:rsidRPr="004E78A4">
        <w:t xml:space="preserve"> </w:t>
      </w:r>
      <w:r w:rsidR="0098178B">
        <w:rPr>
          <w:rFonts w:ascii="Arial" w:hAnsi="Arial" w:cs="Arial"/>
          <w:sz w:val="22"/>
          <w:szCs w:val="22"/>
        </w:rPr>
        <w:t xml:space="preserve">до начала  мероприятия.  </w:t>
      </w:r>
    </w:p>
    <w:p w:rsidR="00327C06" w:rsidRPr="00327C06" w:rsidRDefault="00327C06" w:rsidP="00327C06">
      <w:pPr>
        <w:spacing w:after="160" w:line="259" w:lineRule="auto"/>
        <w:ind w:left="567"/>
        <w:rPr>
          <w:rFonts w:ascii="Arial" w:hAnsi="Arial" w:cs="Arial"/>
          <w:b/>
          <w:sz w:val="22"/>
          <w:szCs w:val="24"/>
        </w:rPr>
      </w:pPr>
      <w:r w:rsidRPr="00327C06">
        <w:rPr>
          <w:rFonts w:ascii="Arial" w:hAnsi="Arial" w:cs="Arial"/>
          <w:b/>
          <w:sz w:val="22"/>
          <w:szCs w:val="24"/>
        </w:rPr>
        <w:t xml:space="preserve">Контактная информация: </w:t>
      </w:r>
    </w:p>
    <w:p w:rsidR="00327C06" w:rsidRDefault="00327C06" w:rsidP="00327C06">
      <w:pPr>
        <w:spacing w:line="259" w:lineRule="auto"/>
        <w:ind w:left="567"/>
        <w:rPr>
          <w:rFonts w:ascii="Arial" w:hAnsi="Arial" w:cs="Arial"/>
          <w:sz w:val="22"/>
          <w:szCs w:val="24"/>
        </w:rPr>
      </w:pPr>
      <w:r w:rsidRPr="00327C06">
        <w:rPr>
          <w:rFonts w:ascii="Arial" w:hAnsi="Arial" w:cs="Arial"/>
          <w:sz w:val="22"/>
          <w:szCs w:val="24"/>
        </w:rPr>
        <w:t xml:space="preserve">191186 Санкт-Петербург, РГПУ им. А.И. Герцена, Мойка, 48, институт экономики и управления, корп.6, ауд. 35, 36. </w:t>
      </w:r>
    </w:p>
    <w:p w:rsidR="00327C06" w:rsidRPr="00327C06" w:rsidRDefault="00327C06" w:rsidP="00327C06">
      <w:pPr>
        <w:spacing w:line="259" w:lineRule="auto"/>
        <w:ind w:left="567"/>
        <w:rPr>
          <w:rFonts w:ascii="Arial" w:hAnsi="Arial" w:cs="Arial"/>
          <w:sz w:val="22"/>
          <w:szCs w:val="24"/>
        </w:rPr>
      </w:pPr>
      <w:r w:rsidRPr="00327C06">
        <w:rPr>
          <w:rFonts w:ascii="Arial" w:hAnsi="Arial" w:cs="Arial"/>
          <w:sz w:val="22"/>
          <w:szCs w:val="24"/>
        </w:rPr>
        <w:t>Тел/Факс: (812) 314-60-42, (812) 570-08-75.</w:t>
      </w:r>
    </w:p>
    <w:p w:rsidR="00327C06" w:rsidRDefault="00327C06" w:rsidP="00327C06">
      <w:pPr>
        <w:spacing w:line="259" w:lineRule="auto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Сайт </w:t>
      </w:r>
      <w:r w:rsidRPr="00327C06">
        <w:rPr>
          <w:rFonts w:ascii="Arial" w:hAnsi="Arial" w:cs="Arial"/>
          <w:sz w:val="22"/>
          <w:szCs w:val="22"/>
        </w:rPr>
        <w:t>https://management21.herzen.spb.ru</w:t>
      </w:r>
      <w:r w:rsidR="00E32678">
        <w:rPr>
          <w:rFonts w:ascii="Arial" w:hAnsi="Arial" w:cs="Arial"/>
          <w:sz w:val="22"/>
          <w:szCs w:val="22"/>
        </w:rPr>
        <w:t xml:space="preserve"> </w:t>
      </w:r>
    </w:p>
    <w:p w:rsidR="00327C06" w:rsidRPr="002B6772" w:rsidRDefault="00327C06" w:rsidP="00327C06">
      <w:pPr>
        <w:spacing w:line="259" w:lineRule="auto"/>
        <w:ind w:left="567"/>
        <w:rPr>
          <w:rFonts w:ascii="Arial" w:hAnsi="Arial" w:cs="Arial"/>
          <w:sz w:val="22"/>
          <w:szCs w:val="22"/>
          <w:lang w:val="en-US"/>
        </w:rPr>
      </w:pPr>
      <w:r w:rsidRPr="00C31D01">
        <w:rPr>
          <w:rFonts w:ascii="Arial" w:hAnsi="Arial" w:cs="Arial"/>
          <w:sz w:val="22"/>
          <w:szCs w:val="22"/>
          <w:lang w:val="en-US"/>
        </w:rPr>
        <w:t>e</w:t>
      </w:r>
      <w:r w:rsidRPr="00327C06">
        <w:rPr>
          <w:rFonts w:ascii="Arial" w:hAnsi="Arial" w:cs="Arial"/>
          <w:sz w:val="22"/>
          <w:szCs w:val="22"/>
          <w:lang w:val="en-US"/>
        </w:rPr>
        <w:t>-</w:t>
      </w:r>
      <w:r w:rsidRPr="00C31D01">
        <w:rPr>
          <w:rFonts w:ascii="Arial" w:hAnsi="Arial" w:cs="Arial"/>
          <w:sz w:val="22"/>
          <w:szCs w:val="22"/>
          <w:lang w:val="en-US"/>
        </w:rPr>
        <w:t>mail</w:t>
      </w:r>
      <w:r w:rsidRPr="002B6772">
        <w:rPr>
          <w:rFonts w:ascii="Arial" w:hAnsi="Arial" w:cs="Arial"/>
          <w:sz w:val="22"/>
          <w:szCs w:val="22"/>
          <w:lang w:val="en-US"/>
        </w:rPr>
        <w:t xml:space="preserve">: </w:t>
      </w:r>
      <w:hyperlink r:id="rId12" w:history="1">
        <w:r w:rsidR="008334DF" w:rsidRPr="00E3428F">
          <w:rPr>
            <w:rFonts w:ascii="Arial" w:hAnsi="Arial" w:cs="Arial"/>
            <w:sz w:val="22"/>
            <w:szCs w:val="22"/>
            <w:lang w:val="en-US"/>
          </w:rPr>
          <w:t>managment_21@herzen.edu.ru</w:t>
        </w:r>
      </w:hyperlink>
    </w:p>
    <w:p w:rsidR="00E32678" w:rsidRPr="00E32678" w:rsidRDefault="00E32678" w:rsidP="008334DF">
      <w:pPr>
        <w:spacing w:line="259" w:lineRule="auto"/>
        <w:ind w:left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Контактное лицо: </w:t>
      </w:r>
      <w:r w:rsidRPr="00E32678">
        <w:rPr>
          <w:rFonts w:ascii="Arial" w:hAnsi="Arial" w:cs="Arial"/>
          <w:b/>
          <w:sz w:val="22"/>
          <w:szCs w:val="22"/>
        </w:rPr>
        <w:t>Жарова Марина Владиславовна</w:t>
      </w:r>
      <w:r w:rsidRPr="00E32678">
        <w:t xml:space="preserve"> </w:t>
      </w:r>
      <w:r w:rsidRPr="00E32678">
        <w:rPr>
          <w:rFonts w:ascii="Arial" w:hAnsi="Arial" w:cs="Arial"/>
          <w:sz w:val="22"/>
          <w:szCs w:val="22"/>
        </w:rPr>
        <w:t>доцент кафедры управления образо</w:t>
      </w:r>
      <w:r>
        <w:rPr>
          <w:rFonts w:ascii="Arial" w:hAnsi="Arial" w:cs="Arial"/>
          <w:sz w:val="22"/>
          <w:szCs w:val="22"/>
        </w:rPr>
        <w:t xml:space="preserve">ванием и кадрового менеджмента, </w:t>
      </w:r>
      <w:r w:rsidRPr="00E32678">
        <w:rPr>
          <w:rFonts w:ascii="Arial" w:hAnsi="Arial" w:cs="Arial"/>
          <w:sz w:val="22"/>
          <w:szCs w:val="22"/>
        </w:rPr>
        <w:t>заместитель директора ин</w:t>
      </w:r>
      <w:r w:rsidR="002B6772">
        <w:rPr>
          <w:rFonts w:ascii="Arial" w:hAnsi="Arial" w:cs="Arial"/>
          <w:sz w:val="22"/>
          <w:szCs w:val="22"/>
        </w:rPr>
        <w:t xml:space="preserve">ститута экономики и управления </w:t>
      </w:r>
      <w:r w:rsidRPr="00E32678">
        <w:rPr>
          <w:rFonts w:ascii="Arial" w:hAnsi="Arial" w:cs="Arial"/>
          <w:sz w:val="22"/>
          <w:szCs w:val="22"/>
        </w:rPr>
        <w:t xml:space="preserve">по </w:t>
      </w:r>
      <w:r>
        <w:rPr>
          <w:rFonts w:ascii="Arial" w:hAnsi="Arial" w:cs="Arial"/>
          <w:sz w:val="22"/>
          <w:szCs w:val="22"/>
        </w:rPr>
        <w:t>научной работе</w:t>
      </w:r>
      <w:r w:rsidR="008334DF">
        <w:rPr>
          <w:rFonts w:ascii="Arial" w:hAnsi="Arial" w:cs="Arial"/>
          <w:sz w:val="22"/>
          <w:szCs w:val="22"/>
        </w:rPr>
        <w:t xml:space="preserve">.     </w:t>
      </w:r>
      <w:r>
        <w:rPr>
          <w:rFonts w:ascii="Arial" w:hAnsi="Arial" w:cs="Arial"/>
          <w:sz w:val="22"/>
          <w:szCs w:val="22"/>
        </w:rPr>
        <w:t xml:space="preserve">Моб. </w:t>
      </w:r>
      <w:r w:rsidR="002B6772">
        <w:rPr>
          <w:rFonts w:ascii="Arial" w:hAnsi="Arial" w:cs="Arial"/>
          <w:sz w:val="22"/>
          <w:szCs w:val="22"/>
        </w:rPr>
        <w:t>тел</w:t>
      </w:r>
      <w:r>
        <w:rPr>
          <w:rFonts w:ascii="Arial" w:hAnsi="Arial" w:cs="Arial"/>
          <w:sz w:val="22"/>
          <w:szCs w:val="22"/>
        </w:rPr>
        <w:t xml:space="preserve">: </w:t>
      </w:r>
      <w:r w:rsidRPr="00E32678">
        <w:rPr>
          <w:rFonts w:ascii="Arial" w:hAnsi="Arial" w:cs="Arial"/>
          <w:sz w:val="22"/>
          <w:szCs w:val="22"/>
        </w:rPr>
        <w:t>+79119195559</w:t>
      </w:r>
    </w:p>
    <w:p w:rsidR="002B6772" w:rsidRPr="00E32678" w:rsidRDefault="002B6772" w:rsidP="0098178B">
      <w:pPr>
        <w:widowControl/>
        <w:autoSpaceDE/>
        <w:autoSpaceDN/>
        <w:adjustRightInd/>
        <w:jc w:val="left"/>
        <w:rPr>
          <w:rFonts w:ascii="Arial" w:hAnsi="Arial" w:cs="Arial"/>
          <w:sz w:val="22"/>
          <w:szCs w:val="22"/>
        </w:rPr>
      </w:pPr>
    </w:p>
    <w:p w:rsidR="00E32678" w:rsidRPr="00E32678" w:rsidRDefault="00E32678" w:rsidP="00327C06">
      <w:pPr>
        <w:spacing w:after="160" w:line="259" w:lineRule="auto"/>
        <w:ind w:left="567"/>
        <w:rPr>
          <w:rFonts w:ascii="Arial" w:hAnsi="Arial" w:cs="Arial"/>
          <w:sz w:val="20"/>
          <w:szCs w:val="20"/>
          <w:lang w:val="en-US"/>
        </w:rPr>
      </w:pPr>
    </w:p>
    <w:sectPr w:rsidR="00E32678" w:rsidRPr="00E32678" w:rsidSect="00C31D01">
      <w:headerReference w:type="even" r:id="rId13"/>
      <w:headerReference w:type="default" r:id="rId14"/>
      <w:footerReference w:type="even" r:id="rId15"/>
      <w:footerReference w:type="default" r:id="rId16"/>
      <w:pgSz w:w="11900" w:h="16840"/>
      <w:pgMar w:top="1134" w:right="1134" w:bottom="1134" w:left="1134" w:header="284" w:footer="709" w:gutter="0"/>
      <w:pgBorders w:display="firstPage">
        <w:top w:val="decoBlocks" w:sz="31" w:space="1" w:color="365F91" w:themeColor="accent1" w:themeShade="BF"/>
        <w:left w:val="decoBlocks" w:sz="31" w:space="1" w:color="365F91" w:themeColor="accent1" w:themeShade="BF"/>
        <w:bottom w:val="decoBlocks" w:sz="31" w:space="1" w:color="365F91" w:themeColor="accent1" w:themeShade="BF"/>
        <w:right w:val="decoBlocks" w:sz="31" w:space="1" w:color="365F91" w:themeColor="accent1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93B" w:rsidRDefault="00DE293B" w:rsidP="002129EE">
      <w:r>
        <w:separator/>
      </w:r>
    </w:p>
  </w:endnote>
  <w:endnote w:type="continuationSeparator" w:id="0">
    <w:p w:rsidR="00DE293B" w:rsidRDefault="00DE293B" w:rsidP="00212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Y">
    <w:altName w:val="Arial"/>
    <w:charset w:val="59"/>
    <w:family w:val="auto"/>
    <w:pitch w:val="variable"/>
    <w:sig w:usb0="E1000AEF" w:usb1="5000A1FF" w:usb2="00000000" w:usb3="00000000" w:csb0="000001B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08BD" w:rsidRPr="007D08BD" w:rsidRDefault="007D08BD" w:rsidP="007D08BD">
    <w:pPr>
      <w:pStyle w:val="a7"/>
    </w:pPr>
    <w:r w:rsidRPr="00A423CD">
      <w:rPr>
        <w:rFonts w:ascii="Tahoma" w:eastAsiaTheme="minorEastAsia" w:hAnsi="Tahoma" w:cs="Tahoma"/>
        <w:noProof/>
        <w:color w:val="3A3A3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-734695</wp:posOffset>
          </wp:positionH>
          <wp:positionV relativeFrom="paragraph">
            <wp:posOffset>-3003550</wp:posOffset>
          </wp:positionV>
          <wp:extent cx="7567029" cy="3811270"/>
          <wp:effectExtent l="0" t="0" r="254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9EE" w:rsidRDefault="009A0DE2" w:rsidP="007B6FC0">
    <w:pPr>
      <w:pStyle w:val="a7"/>
      <w:tabs>
        <w:tab w:val="left" w:pos="2552"/>
      </w:tabs>
      <w:ind w:left="3969"/>
    </w:pPr>
    <w:r w:rsidRPr="00A423CD">
      <w:rPr>
        <w:rFonts w:ascii="Tahoma" w:eastAsiaTheme="minorEastAsia" w:hAnsi="Tahoma" w:cs="Tahoma"/>
        <w:noProof/>
        <w:color w:val="3A3A3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-3155950</wp:posOffset>
          </wp:positionV>
          <wp:extent cx="7567029" cy="3811270"/>
          <wp:effectExtent l="0" t="0" r="2540" b="0"/>
          <wp:wrapNone/>
          <wp:docPr id="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7029" cy="3811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93B" w:rsidRDefault="00DE293B" w:rsidP="002129EE">
      <w:r>
        <w:separator/>
      </w:r>
    </w:p>
  </w:footnote>
  <w:footnote w:type="continuationSeparator" w:id="0">
    <w:p w:rsidR="00DE293B" w:rsidRDefault="00DE293B" w:rsidP="00212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9EE" w:rsidRDefault="009A0DE2" w:rsidP="009A0DE2">
    <w:pPr>
      <w:pStyle w:val="a5"/>
      <w:ind w:left="-1134"/>
    </w:pPr>
    <w:r>
      <w:rPr>
        <w:noProof/>
      </w:rPr>
      <w:drawing>
        <wp:inline distT="0" distB="0" distL="0" distR="0">
          <wp:extent cx="7555220" cy="1032095"/>
          <wp:effectExtent l="0" t="0" r="0" b="9525"/>
          <wp:docPr id="4" name="Изображение 23" descr="Macintosh HD:Users:kissusha:Desktop:Новыи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23" descr="Macintosh HD:Users:kissusha:Desktop:Новый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3562"/>
                  <a:stretch>
                    <a:fillRect/>
                  </a:stretch>
                </pic:blipFill>
                <pic:spPr bwMode="auto">
                  <a:xfrm>
                    <a:off x="0" y="0"/>
                    <a:ext cx="7563909" cy="1033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9EE" w:rsidRDefault="002129EE" w:rsidP="00725474">
    <w:pPr>
      <w:pStyle w:val="a5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755"/>
    <w:multiLevelType w:val="hybridMultilevel"/>
    <w:tmpl w:val="FA9603B2"/>
    <w:lvl w:ilvl="0" w:tplc="7F44DC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E73AF"/>
    <w:multiLevelType w:val="hybridMultilevel"/>
    <w:tmpl w:val="9BCEB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A5218"/>
    <w:multiLevelType w:val="hybridMultilevel"/>
    <w:tmpl w:val="3F505AF6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C1F10"/>
    <w:multiLevelType w:val="hybridMultilevel"/>
    <w:tmpl w:val="5CE4EFEE"/>
    <w:lvl w:ilvl="0" w:tplc="10760698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E02F7"/>
    <w:multiLevelType w:val="hybridMultilevel"/>
    <w:tmpl w:val="C71AE38A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401EE"/>
    <w:multiLevelType w:val="hybridMultilevel"/>
    <w:tmpl w:val="2200A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2D08F8"/>
    <w:multiLevelType w:val="hybridMultilevel"/>
    <w:tmpl w:val="68BC58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E35C0"/>
    <w:multiLevelType w:val="hybridMultilevel"/>
    <w:tmpl w:val="9D8ED8B6"/>
    <w:lvl w:ilvl="0" w:tplc="750851B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9C5E62"/>
    <w:multiLevelType w:val="hybridMultilevel"/>
    <w:tmpl w:val="4140C43C"/>
    <w:lvl w:ilvl="0" w:tplc="9FD8AF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1270F"/>
    <w:multiLevelType w:val="hybridMultilevel"/>
    <w:tmpl w:val="0B725752"/>
    <w:lvl w:ilvl="0" w:tplc="411ADCB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A1831"/>
    <w:multiLevelType w:val="hybridMultilevel"/>
    <w:tmpl w:val="9EF23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D845C2"/>
    <w:multiLevelType w:val="hybridMultilevel"/>
    <w:tmpl w:val="CA162954"/>
    <w:lvl w:ilvl="0" w:tplc="14EAAF22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  <w:b/>
        <w:bCs/>
        <w:i w:val="0"/>
        <w:iCs w:val="0"/>
        <w:color w:val="80000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3"/>
  </w:num>
  <w:num w:numId="4">
    <w:abstractNumId w:val="0"/>
  </w:num>
  <w:num w:numId="5">
    <w:abstractNumId w:val="7"/>
  </w:num>
  <w:num w:numId="6">
    <w:abstractNumId w:val="4"/>
  </w:num>
  <w:num w:numId="7">
    <w:abstractNumId w:val="11"/>
  </w:num>
  <w:num w:numId="8">
    <w:abstractNumId w:val="8"/>
  </w:num>
  <w:num w:numId="9">
    <w:abstractNumId w:val="6"/>
  </w:num>
  <w:num w:numId="10">
    <w:abstractNumId w:val="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bordersDoNotSurroundHeader/>
  <w:bordersDoNotSurroundFooter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9EE"/>
    <w:rsid w:val="00004F11"/>
    <w:rsid w:val="00010096"/>
    <w:rsid w:val="00012D0A"/>
    <w:rsid w:val="000441A3"/>
    <w:rsid w:val="00047F99"/>
    <w:rsid w:val="00062B40"/>
    <w:rsid w:val="0006508A"/>
    <w:rsid w:val="00086AFD"/>
    <w:rsid w:val="00092F48"/>
    <w:rsid w:val="000946F2"/>
    <w:rsid w:val="000B53C3"/>
    <w:rsid w:val="000B79FE"/>
    <w:rsid w:val="000C586B"/>
    <w:rsid w:val="000D25F9"/>
    <w:rsid w:val="000E29CA"/>
    <w:rsid w:val="00107AFF"/>
    <w:rsid w:val="00132348"/>
    <w:rsid w:val="00154912"/>
    <w:rsid w:val="001554A7"/>
    <w:rsid w:val="0016143A"/>
    <w:rsid w:val="00161730"/>
    <w:rsid w:val="00163090"/>
    <w:rsid w:val="001711F4"/>
    <w:rsid w:val="00180C85"/>
    <w:rsid w:val="00180FF3"/>
    <w:rsid w:val="00183018"/>
    <w:rsid w:val="00193B45"/>
    <w:rsid w:val="001A0C84"/>
    <w:rsid w:val="001B3E5E"/>
    <w:rsid w:val="001C02B7"/>
    <w:rsid w:val="001C7CAC"/>
    <w:rsid w:val="001F0E6C"/>
    <w:rsid w:val="00204839"/>
    <w:rsid w:val="002112E8"/>
    <w:rsid w:val="002129EE"/>
    <w:rsid w:val="00232DEF"/>
    <w:rsid w:val="00236705"/>
    <w:rsid w:val="00284A72"/>
    <w:rsid w:val="0029598C"/>
    <w:rsid w:val="002A0EA5"/>
    <w:rsid w:val="002A2DCC"/>
    <w:rsid w:val="002B63E7"/>
    <w:rsid w:val="002B6772"/>
    <w:rsid w:val="002E5688"/>
    <w:rsid w:val="002E65BC"/>
    <w:rsid w:val="002F65CE"/>
    <w:rsid w:val="00301889"/>
    <w:rsid w:val="00306BB2"/>
    <w:rsid w:val="00317EA2"/>
    <w:rsid w:val="003213B4"/>
    <w:rsid w:val="00327C06"/>
    <w:rsid w:val="003372B3"/>
    <w:rsid w:val="003452DC"/>
    <w:rsid w:val="00347BE9"/>
    <w:rsid w:val="00353E68"/>
    <w:rsid w:val="00355E89"/>
    <w:rsid w:val="00356022"/>
    <w:rsid w:val="003639F3"/>
    <w:rsid w:val="003702C2"/>
    <w:rsid w:val="003740AD"/>
    <w:rsid w:val="0037508A"/>
    <w:rsid w:val="0037607D"/>
    <w:rsid w:val="003A5C65"/>
    <w:rsid w:val="003A5E44"/>
    <w:rsid w:val="003B32CC"/>
    <w:rsid w:val="003C06CB"/>
    <w:rsid w:val="003C1CBD"/>
    <w:rsid w:val="003E6328"/>
    <w:rsid w:val="00403AD7"/>
    <w:rsid w:val="00403F41"/>
    <w:rsid w:val="00413264"/>
    <w:rsid w:val="004512DB"/>
    <w:rsid w:val="0045388D"/>
    <w:rsid w:val="004559F6"/>
    <w:rsid w:val="0046660C"/>
    <w:rsid w:val="00467E60"/>
    <w:rsid w:val="004812D0"/>
    <w:rsid w:val="00490BEE"/>
    <w:rsid w:val="004A23FA"/>
    <w:rsid w:val="004B06A6"/>
    <w:rsid w:val="004B1F7C"/>
    <w:rsid w:val="004C5BB0"/>
    <w:rsid w:val="004D484D"/>
    <w:rsid w:val="004E0A4D"/>
    <w:rsid w:val="004E0E08"/>
    <w:rsid w:val="004E4AF6"/>
    <w:rsid w:val="004E78A4"/>
    <w:rsid w:val="004F174B"/>
    <w:rsid w:val="00503470"/>
    <w:rsid w:val="0051449F"/>
    <w:rsid w:val="0051505E"/>
    <w:rsid w:val="005218E8"/>
    <w:rsid w:val="0052750C"/>
    <w:rsid w:val="00534B23"/>
    <w:rsid w:val="0054133F"/>
    <w:rsid w:val="0054426F"/>
    <w:rsid w:val="005523B4"/>
    <w:rsid w:val="00555404"/>
    <w:rsid w:val="0055624A"/>
    <w:rsid w:val="00560B16"/>
    <w:rsid w:val="005749A0"/>
    <w:rsid w:val="00586088"/>
    <w:rsid w:val="00593694"/>
    <w:rsid w:val="005A4346"/>
    <w:rsid w:val="005A621E"/>
    <w:rsid w:val="005A6DBA"/>
    <w:rsid w:val="005B4AA6"/>
    <w:rsid w:val="005C3497"/>
    <w:rsid w:val="005D17B9"/>
    <w:rsid w:val="00602949"/>
    <w:rsid w:val="0061269C"/>
    <w:rsid w:val="00613409"/>
    <w:rsid w:val="00617540"/>
    <w:rsid w:val="00620578"/>
    <w:rsid w:val="006207EC"/>
    <w:rsid w:val="006261CE"/>
    <w:rsid w:val="00626749"/>
    <w:rsid w:val="00641B62"/>
    <w:rsid w:val="00644E5B"/>
    <w:rsid w:val="00652833"/>
    <w:rsid w:val="00655532"/>
    <w:rsid w:val="00681E80"/>
    <w:rsid w:val="006957C7"/>
    <w:rsid w:val="006A5D3B"/>
    <w:rsid w:val="006C192F"/>
    <w:rsid w:val="006C1F33"/>
    <w:rsid w:val="006C4213"/>
    <w:rsid w:val="006D336F"/>
    <w:rsid w:val="006D40CA"/>
    <w:rsid w:val="006D5F24"/>
    <w:rsid w:val="006E5776"/>
    <w:rsid w:val="006E7F60"/>
    <w:rsid w:val="006F0F78"/>
    <w:rsid w:val="006F7EC3"/>
    <w:rsid w:val="0071203D"/>
    <w:rsid w:val="007200A2"/>
    <w:rsid w:val="00721AE8"/>
    <w:rsid w:val="00724A3D"/>
    <w:rsid w:val="00725474"/>
    <w:rsid w:val="007266BC"/>
    <w:rsid w:val="00726EF7"/>
    <w:rsid w:val="007303CC"/>
    <w:rsid w:val="00732218"/>
    <w:rsid w:val="00732E88"/>
    <w:rsid w:val="00747528"/>
    <w:rsid w:val="00763A66"/>
    <w:rsid w:val="007725B9"/>
    <w:rsid w:val="007740DE"/>
    <w:rsid w:val="0077522A"/>
    <w:rsid w:val="0077693D"/>
    <w:rsid w:val="00776DAB"/>
    <w:rsid w:val="007809E1"/>
    <w:rsid w:val="00784B54"/>
    <w:rsid w:val="00796DEA"/>
    <w:rsid w:val="007A14AA"/>
    <w:rsid w:val="007A307C"/>
    <w:rsid w:val="007A4E4C"/>
    <w:rsid w:val="007A608E"/>
    <w:rsid w:val="007A6785"/>
    <w:rsid w:val="007B6FC0"/>
    <w:rsid w:val="007C278F"/>
    <w:rsid w:val="007D08BD"/>
    <w:rsid w:val="007F012E"/>
    <w:rsid w:val="007F7269"/>
    <w:rsid w:val="00807B01"/>
    <w:rsid w:val="008334DF"/>
    <w:rsid w:val="00844B84"/>
    <w:rsid w:val="008505BE"/>
    <w:rsid w:val="00864479"/>
    <w:rsid w:val="00865811"/>
    <w:rsid w:val="008A3ADD"/>
    <w:rsid w:val="008A47C6"/>
    <w:rsid w:val="008B7494"/>
    <w:rsid w:val="008D4D09"/>
    <w:rsid w:val="008E50C2"/>
    <w:rsid w:val="008F444F"/>
    <w:rsid w:val="008F6B2D"/>
    <w:rsid w:val="00910AB4"/>
    <w:rsid w:val="00913761"/>
    <w:rsid w:val="00921DE6"/>
    <w:rsid w:val="00925992"/>
    <w:rsid w:val="00934D5D"/>
    <w:rsid w:val="00952466"/>
    <w:rsid w:val="009629A3"/>
    <w:rsid w:val="00970A7E"/>
    <w:rsid w:val="0098178B"/>
    <w:rsid w:val="00996B79"/>
    <w:rsid w:val="009A0DE2"/>
    <w:rsid w:val="009A123A"/>
    <w:rsid w:val="009B4215"/>
    <w:rsid w:val="009B55F5"/>
    <w:rsid w:val="009B7565"/>
    <w:rsid w:val="009C08DC"/>
    <w:rsid w:val="009E41BD"/>
    <w:rsid w:val="009E6E7E"/>
    <w:rsid w:val="009E6FFE"/>
    <w:rsid w:val="00A04BE4"/>
    <w:rsid w:val="00A12BED"/>
    <w:rsid w:val="00A16E46"/>
    <w:rsid w:val="00A3331F"/>
    <w:rsid w:val="00A526AC"/>
    <w:rsid w:val="00A60B81"/>
    <w:rsid w:val="00A70D19"/>
    <w:rsid w:val="00A71EC7"/>
    <w:rsid w:val="00A74502"/>
    <w:rsid w:val="00A90C19"/>
    <w:rsid w:val="00A93209"/>
    <w:rsid w:val="00AA057B"/>
    <w:rsid w:val="00AB525A"/>
    <w:rsid w:val="00AC1418"/>
    <w:rsid w:val="00AE50ED"/>
    <w:rsid w:val="00AF484F"/>
    <w:rsid w:val="00AF6B53"/>
    <w:rsid w:val="00B0260D"/>
    <w:rsid w:val="00B05109"/>
    <w:rsid w:val="00B365CE"/>
    <w:rsid w:val="00B37BA1"/>
    <w:rsid w:val="00B40DFE"/>
    <w:rsid w:val="00B43D46"/>
    <w:rsid w:val="00B5542B"/>
    <w:rsid w:val="00B63168"/>
    <w:rsid w:val="00B7056D"/>
    <w:rsid w:val="00B751EE"/>
    <w:rsid w:val="00B7702B"/>
    <w:rsid w:val="00B81005"/>
    <w:rsid w:val="00B832E5"/>
    <w:rsid w:val="00B84FAE"/>
    <w:rsid w:val="00B92358"/>
    <w:rsid w:val="00B96C60"/>
    <w:rsid w:val="00C061CA"/>
    <w:rsid w:val="00C13834"/>
    <w:rsid w:val="00C14B78"/>
    <w:rsid w:val="00C3067A"/>
    <w:rsid w:val="00C31D01"/>
    <w:rsid w:val="00C44988"/>
    <w:rsid w:val="00C53D75"/>
    <w:rsid w:val="00C60DED"/>
    <w:rsid w:val="00C73E82"/>
    <w:rsid w:val="00C85E90"/>
    <w:rsid w:val="00C96F5E"/>
    <w:rsid w:val="00C97CBF"/>
    <w:rsid w:val="00CC0A2B"/>
    <w:rsid w:val="00CC41F5"/>
    <w:rsid w:val="00CC4222"/>
    <w:rsid w:val="00CC7693"/>
    <w:rsid w:val="00CD323E"/>
    <w:rsid w:val="00CD4D8B"/>
    <w:rsid w:val="00CD6A66"/>
    <w:rsid w:val="00D002E9"/>
    <w:rsid w:val="00D1611B"/>
    <w:rsid w:val="00D22A3F"/>
    <w:rsid w:val="00D26F43"/>
    <w:rsid w:val="00D30EFF"/>
    <w:rsid w:val="00D31E3A"/>
    <w:rsid w:val="00D35E86"/>
    <w:rsid w:val="00D400C7"/>
    <w:rsid w:val="00D43C5F"/>
    <w:rsid w:val="00D50D38"/>
    <w:rsid w:val="00D5491B"/>
    <w:rsid w:val="00D61C51"/>
    <w:rsid w:val="00D8271B"/>
    <w:rsid w:val="00DA1BB1"/>
    <w:rsid w:val="00DD3938"/>
    <w:rsid w:val="00DD3AC3"/>
    <w:rsid w:val="00DE23A9"/>
    <w:rsid w:val="00DE293B"/>
    <w:rsid w:val="00DE3B9B"/>
    <w:rsid w:val="00DE6BA5"/>
    <w:rsid w:val="00DF6BD3"/>
    <w:rsid w:val="00DF7419"/>
    <w:rsid w:val="00DF77C7"/>
    <w:rsid w:val="00E02018"/>
    <w:rsid w:val="00E10713"/>
    <w:rsid w:val="00E22BD5"/>
    <w:rsid w:val="00E32678"/>
    <w:rsid w:val="00E3428F"/>
    <w:rsid w:val="00E36646"/>
    <w:rsid w:val="00E5175F"/>
    <w:rsid w:val="00E569E8"/>
    <w:rsid w:val="00E617C2"/>
    <w:rsid w:val="00E648A8"/>
    <w:rsid w:val="00E7016C"/>
    <w:rsid w:val="00E71F77"/>
    <w:rsid w:val="00E746CD"/>
    <w:rsid w:val="00E75507"/>
    <w:rsid w:val="00E87DD6"/>
    <w:rsid w:val="00EC2421"/>
    <w:rsid w:val="00F202C6"/>
    <w:rsid w:val="00F36E1C"/>
    <w:rsid w:val="00F44201"/>
    <w:rsid w:val="00F52EBD"/>
    <w:rsid w:val="00F5555F"/>
    <w:rsid w:val="00F61327"/>
    <w:rsid w:val="00F817E8"/>
    <w:rsid w:val="00F965A6"/>
    <w:rsid w:val="00FA5C34"/>
    <w:rsid w:val="00FA6CBE"/>
    <w:rsid w:val="00FC3EB9"/>
    <w:rsid w:val="00FD1A71"/>
    <w:rsid w:val="00FD1C22"/>
    <w:rsid w:val="00FD2305"/>
    <w:rsid w:val="00FE2B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A66203"/>
  <w15:docId w15:val="{EF827DB6-50A8-4E6E-AC0C-E7209EA28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8"/>
        <w:szCs w:val="28"/>
        <w:lang w:val="ru-R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016C"/>
    <w:pPr>
      <w:widowControl w:val="0"/>
      <w:autoSpaceDE w:val="0"/>
      <w:autoSpaceDN w:val="0"/>
      <w:adjustRightInd w:val="0"/>
      <w:jc w:val="both"/>
    </w:pPr>
    <w:rPr>
      <w:rFonts w:eastAsia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9EE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129EE"/>
    <w:rPr>
      <w:rFonts w:ascii="Lucida Grande CY" w:eastAsia="Times New Roman" w:hAnsi="Lucida Grande CY" w:cs="Lucida Grande CY"/>
      <w:sz w:val="18"/>
      <w:szCs w:val="18"/>
      <w:lang w:eastAsia="ru-RU"/>
    </w:rPr>
  </w:style>
  <w:style w:type="paragraph" w:styleId="a5">
    <w:name w:val="header"/>
    <w:basedOn w:val="a"/>
    <w:link w:val="a6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9EE"/>
    <w:rPr>
      <w:rFonts w:eastAsia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2129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9EE"/>
    <w:rPr>
      <w:rFonts w:eastAsia="Times New Roman"/>
      <w:lang w:eastAsia="ru-RU"/>
    </w:rPr>
  </w:style>
  <w:style w:type="paragraph" w:styleId="a9">
    <w:name w:val="No Spacing"/>
    <w:link w:val="aa"/>
    <w:qFormat/>
    <w:rsid w:val="002129EE"/>
    <w:rPr>
      <w:rFonts w:ascii="PMingLiU" w:hAnsi="PMingLiU" w:cstheme="minorBidi"/>
      <w:sz w:val="22"/>
      <w:szCs w:val="22"/>
      <w:lang w:eastAsia="ru-RU"/>
    </w:rPr>
  </w:style>
  <w:style w:type="character" w:customStyle="1" w:styleId="aa">
    <w:name w:val="Без интервала Знак"/>
    <w:basedOn w:val="a0"/>
    <w:link w:val="a9"/>
    <w:rsid w:val="002129EE"/>
    <w:rPr>
      <w:rFonts w:ascii="PMingLiU" w:hAnsi="PMingLiU" w:cstheme="minorBidi"/>
      <w:sz w:val="22"/>
      <w:szCs w:val="22"/>
      <w:lang w:eastAsia="ru-RU"/>
    </w:rPr>
  </w:style>
  <w:style w:type="paragraph" w:styleId="ab">
    <w:name w:val="List Paragraph"/>
    <w:basedOn w:val="a"/>
    <w:uiPriority w:val="34"/>
    <w:qFormat/>
    <w:rsid w:val="0051505E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Hyperlink"/>
    <w:unhideWhenUsed/>
    <w:rsid w:val="009A0DE2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43D46"/>
    <w:rPr>
      <w:color w:val="800080" w:themeColor="followed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9C08DC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C08DC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C08DC"/>
    <w:rPr>
      <w:rFonts w:eastAsia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C08DC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C08DC"/>
    <w:rPr>
      <w:rFonts w:eastAsia="Times New Roman"/>
      <w:b/>
      <w:bCs/>
      <w:sz w:val="20"/>
      <w:szCs w:val="20"/>
      <w:lang w:eastAsia="ru-RU"/>
    </w:rPr>
  </w:style>
  <w:style w:type="paragraph" w:styleId="af3">
    <w:name w:val="Normal (Web)"/>
    <w:basedOn w:val="a"/>
    <w:uiPriority w:val="99"/>
    <w:semiHidden/>
    <w:unhideWhenUsed/>
    <w:rsid w:val="005A6DBA"/>
    <w:pPr>
      <w:widowControl/>
      <w:autoSpaceDE/>
      <w:autoSpaceDN/>
      <w:adjustRightInd/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Default">
    <w:name w:val="Default"/>
    <w:rsid w:val="008E50C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4">
    <w:name w:val="Strong"/>
    <w:basedOn w:val="a0"/>
    <w:uiPriority w:val="22"/>
    <w:qFormat/>
    <w:rsid w:val="00EC2421"/>
    <w:rPr>
      <w:b/>
      <w:bCs/>
    </w:rPr>
  </w:style>
  <w:style w:type="character" w:styleId="af5">
    <w:name w:val="Emphasis"/>
    <w:uiPriority w:val="20"/>
    <w:qFormat/>
    <w:rsid w:val="00EC2421"/>
    <w:rPr>
      <w:i/>
      <w:iCs/>
    </w:rPr>
  </w:style>
  <w:style w:type="character" w:customStyle="1" w:styleId="tlid-translation">
    <w:name w:val="tlid-translation"/>
    <w:rsid w:val="00EC24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9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nagment_21@herzen.edu.r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nagement21.herzen.spb.ru/registraciy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9AC24A-9BC3-45AB-A975-8C06F7822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Zoya</dc:creator>
  <cp:lastModifiedBy>Марина</cp:lastModifiedBy>
  <cp:revision>4</cp:revision>
  <cp:lastPrinted>2016-10-18T20:43:00Z</cp:lastPrinted>
  <dcterms:created xsi:type="dcterms:W3CDTF">2020-11-20T20:58:00Z</dcterms:created>
  <dcterms:modified xsi:type="dcterms:W3CDTF">2020-11-21T19:00:00Z</dcterms:modified>
</cp:coreProperties>
</file>