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AC7FB5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E5765A" wp14:editId="6FFA2C84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946E82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314585">
            <w:pPr>
              <w:spacing w:before="120" w:after="120"/>
              <w:jc w:val="center"/>
            </w:pPr>
            <w:r>
              <w:rPr>
                <w:i/>
                <w:noProof/>
              </w:rPr>
              <w:drawing>
                <wp:inline distT="0" distB="0" distL="0" distR="0" wp14:anchorId="6B8AAB47" wp14:editId="41D9AF37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77441C">
        <w:rPr>
          <w:b/>
          <w:bCs/>
          <w:color w:val="000080"/>
          <w:sz w:val="36"/>
          <w:szCs w:val="36"/>
        </w:rPr>
        <w:t>29</w:t>
      </w:r>
      <w:r w:rsidRPr="002E064C">
        <w:rPr>
          <w:b/>
          <w:bCs/>
          <w:color w:val="000080"/>
          <w:sz w:val="36"/>
          <w:szCs w:val="36"/>
        </w:rPr>
        <w:t>) 201</w:t>
      </w:r>
      <w:r w:rsidR="00D34443">
        <w:rPr>
          <w:b/>
          <w:bCs/>
          <w:color w:val="000080"/>
          <w:sz w:val="36"/>
          <w:szCs w:val="36"/>
        </w:rPr>
        <w:t>8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7E0E06" w:rsidRDefault="00315425" w:rsidP="00EB5ADE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bookmarkStart w:id="0" w:name="_GoBack"/>
    <w:bookmarkEnd w:id="0"/>
    <w:p w:rsidR="007E0E06" w:rsidRDefault="007E0E06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6F556A">
        <w:rPr>
          <w:rStyle w:val="a4"/>
          <w:noProof/>
        </w:rPr>
        <w:fldChar w:fldCharType="begin"/>
      </w:r>
      <w:r w:rsidRPr="006F556A">
        <w:rPr>
          <w:rStyle w:val="a4"/>
          <w:noProof/>
        </w:rPr>
        <w:instrText xml:space="preserve"> </w:instrText>
      </w:r>
      <w:r>
        <w:rPr>
          <w:noProof/>
        </w:rPr>
        <w:instrText>HYPERLINK \l "_Toc532916771"</w:instrText>
      </w:r>
      <w:r w:rsidRPr="006F556A">
        <w:rPr>
          <w:rStyle w:val="a4"/>
          <w:noProof/>
        </w:rPr>
        <w:instrText xml:space="preserve"> </w:instrText>
      </w:r>
      <w:r w:rsidRPr="006F556A">
        <w:rPr>
          <w:rStyle w:val="a4"/>
          <w:noProof/>
        </w:rPr>
      </w:r>
      <w:r w:rsidRPr="006F556A">
        <w:rPr>
          <w:rStyle w:val="a4"/>
          <w:noProof/>
        </w:rPr>
        <w:fldChar w:fldCharType="separate"/>
      </w:r>
      <w:r w:rsidRPr="006F556A">
        <w:rPr>
          <w:rStyle w:val="a4"/>
          <w:rFonts w:eastAsia="Arial Unicode MS"/>
          <w:noProof/>
        </w:rPr>
        <w:t>Конкурсы российских и международных фондов и программ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_Toc532916771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  <w:r w:rsidRPr="006F556A">
        <w:rPr>
          <w:rStyle w:val="a4"/>
          <w:noProof/>
        </w:rPr>
        <w:fldChar w:fldCharType="end"/>
      </w:r>
    </w:p>
    <w:p w:rsidR="007E0E06" w:rsidRDefault="007E0E06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916772" w:history="1">
        <w:r w:rsidRPr="006F556A">
          <w:rPr>
            <w:rStyle w:val="a4"/>
            <w:noProof/>
          </w:rPr>
          <w:t>Гранты фонда «Русский мир».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_Toc532916772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E0E06" w:rsidRDefault="007E0E06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916773" w:history="1">
        <w:r w:rsidRPr="006F556A">
          <w:rPr>
            <w:rStyle w:val="a4"/>
            <w:noProof/>
          </w:rPr>
          <w:t>«ПРЕМИЯ ВОИР - 2019» в области изобретательства за создание изобретений и полезных моделей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_Toc532916773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E0E06" w:rsidRDefault="007E0E06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2916774" w:history="1">
        <w:r w:rsidRPr="006F556A">
          <w:rPr>
            <w:rStyle w:val="a4"/>
            <w:noProof/>
          </w:rPr>
          <w:t>Международные стипендиальные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_Toc532916774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E0E06" w:rsidRDefault="007E0E06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916775" w:history="1">
        <w:r w:rsidRPr="006F556A">
          <w:rPr>
            <w:rStyle w:val="a4"/>
            <w:noProof/>
          </w:rPr>
          <w:t>Стипендии на покрытие социальной страховки для обучения во Франции в 2019-2020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_Toc532916775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E0E06" w:rsidRDefault="007E0E06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916776" w:history="1">
        <w:r w:rsidRPr="006F556A">
          <w:rPr>
            <w:rStyle w:val="a4"/>
            <w:noProof/>
          </w:rPr>
          <w:t>Аспирантские стипендии (гранты) Топсе 2019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_Toc532916776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E0E06" w:rsidRDefault="007E0E06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916777" w:history="1">
        <w:r w:rsidRPr="006F556A">
          <w:rPr>
            <w:rStyle w:val="a4"/>
            <w:noProof/>
          </w:rPr>
          <w:t>Стипендии для прохождения учебных стажировок в Дании в 2019-2020 учебном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_Toc532916777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E0E06" w:rsidRDefault="007E0E06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916778" w:history="1">
        <w:r w:rsidRPr="006F556A">
          <w:rPr>
            <w:rStyle w:val="a4"/>
            <w:noProof/>
          </w:rPr>
          <w:t>Отбор участников программы академической мобильности 2019-2020 года (стажировка, обучение в Чехии)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_Toc532916778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669F7" w:rsidRDefault="00AC2B2C" w:rsidP="00781AF1">
      <w:r w:rsidRPr="002E064C">
        <w:rPr>
          <w:b/>
          <w:bCs/>
          <w:color w:val="000000"/>
        </w:rPr>
        <w:fldChar w:fldCharType="end"/>
      </w:r>
      <w:r w:rsidR="00072D51" w:rsidRPr="002E064C">
        <w:br w:type="page"/>
      </w:r>
      <w:bookmarkStart w:id="1" w:name="_Toc296501818"/>
      <w:bookmarkStart w:id="2" w:name="_Toc296698035"/>
    </w:p>
    <w:p w:rsidR="00755B72" w:rsidRPr="00755B72" w:rsidRDefault="00755B72" w:rsidP="00755B72">
      <w:pPr>
        <w:pStyle w:val="1"/>
        <w:rPr>
          <w:sz w:val="32"/>
        </w:rPr>
      </w:pPr>
      <w:bookmarkStart w:id="3" w:name="_Toc357283902"/>
      <w:bookmarkStart w:id="4" w:name="_Toc532916771"/>
      <w:r w:rsidRPr="00755B72">
        <w:rPr>
          <w:rFonts w:eastAsia="Arial Unicode MS"/>
          <w:sz w:val="32"/>
        </w:rPr>
        <w:lastRenderedPageBreak/>
        <w:t>Конкурсы российских и международных фондов и программ</w:t>
      </w:r>
      <w:bookmarkEnd w:id="4"/>
    </w:p>
    <w:p w:rsidR="0077441C" w:rsidRDefault="007C2EDE" w:rsidP="0077441C">
      <w:pPr>
        <w:pStyle w:val="3"/>
      </w:pPr>
      <w:bookmarkStart w:id="5" w:name="_Toc525141491"/>
      <w:bookmarkStart w:id="6" w:name="_Toc532916772"/>
      <w:r>
        <w:t>Гранты фонда «</w:t>
      </w:r>
      <w:r w:rsidR="0077441C">
        <w:t>Ру</w:t>
      </w:r>
      <w:r>
        <w:t>с</w:t>
      </w:r>
      <w:r w:rsidR="0077441C">
        <w:t>ский мир</w:t>
      </w:r>
      <w:r>
        <w:t>»</w:t>
      </w:r>
      <w:r w:rsidR="009F1560">
        <w:t>.</w:t>
      </w:r>
      <w:bookmarkEnd w:id="6"/>
      <w:r w:rsidR="009F1560">
        <w:t xml:space="preserve"> </w:t>
      </w:r>
      <w:bookmarkEnd w:id="5"/>
    </w:p>
    <w:p w:rsidR="007C2EDE" w:rsidRPr="007C2EDE" w:rsidRDefault="007C2EDE" w:rsidP="007C2EDE">
      <w:pPr>
        <w:spacing w:before="120" w:after="120"/>
        <w:ind w:firstLine="709"/>
        <w:jc w:val="both"/>
        <w:rPr>
          <w:bCs/>
          <w:i/>
          <w:color w:val="000000"/>
        </w:rPr>
      </w:pPr>
      <w:r w:rsidRPr="007C2EDE">
        <w:rPr>
          <w:bCs/>
          <w:i/>
          <w:color w:val="000000"/>
        </w:rPr>
        <w:t>Напоминаем Вам, что 31 декабря заканчивается срок подачи заявок в фонд «Русский мир»</w:t>
      </w:r>
      <w:r w:rsidR="005325E9">
        <w:rPr>
          <w:bCs/>
          <w:i/>
          <w:color w:val="000000"/>
        </w:rPr>
        <w:t xml:space="preserve"> (</w:t>
      </w:r>
      <w:r w:rsidR="005325E9" w:rsidRPr="005325E9">
        <w:rPr>
          <w:bCs/>
          <w:i/>
          <w:color w:val="000000"/>
        </w:rPr>
        <w:t>осенняя сессия</w:t>
      </w:r>
      <w:r w:rsidR="005325E9">
        <w:rPr>
          <w:bCs/>
          <w:i/>
          <w:color w:val="000000"/>
        </w:rPr>
        <w:t>)</w:t>
      </w:r>
      <w:r w:rsidRPr="007C2EDE">
        <w:rPr>
          <w:bCs/>
          <w:i/>
          <w:color w:val="000000"/>
        </w:rPr>
        <w:t xml:space="preserve">. Для окончательного оформления и подписания заявок у руководства университета и отправки их в Фонд распечатанные и подписанные участниками проекта заявки необходимо принести в управление научных исследований (наб. реки Мойки, 48, корп. 5, каб. 303) не позднее </w:t>
      </w:r>
      <w:r w:rsidR="005325E9" w:rsidRPr="005325E9">
        <w:rPr>
          <w:b/>
          <w:bCs/>
          <w:i/>
          <w:color w:val="000000"/>
        </w:rPr>
        <w:t>14-00</w:t>
      </w:r>
      <w:r w:rsidR="005325E9">
        <w:rPr>
          <w:bCs/>
          <w:i/>
          <w:color w:val="000000"/>
        </w:rPr>
        <w:t xml:space="preserve"> </w:t>
      </w:r>
      <w:r w:rsidRPr="007C2EDE">
        <w:rPr>
          <w:b/>
          <w:bCs/>
          <w:i/>
          <w:color w:val="000000"/>
        </w:rPr>
        <w:t>25 декабря</w:t>
      </w:r>
      <w:r w:rsidRPr="007C2EDE">
        <w:rPr>
          <w:bCs/>
          <w:i/>
          <w:color w:val="000000"/>
        </w:rPr>
        <w:t>. Вопросы по оформлению заявок можно задать Богдановой Екатерине Алексеевне п</w:t>
      </w:r>
      <w:r>
        <w:rPr>
          <w:bCs/>
          <w:i/>
          <w:color w:val="000000"/>
        </w:rPr>
        <w:t>о тел. 571-55-40, доб. 36-46; e</w:t>
      </w:r>
      <w:r w:rsidR="002E32B2">
        <w:rPr>
          <w:bCs/>
          <w:i/>
          <w:color w:val="000000"/>
        </w:rPr>
        <w:noBreakHyphen/>
      </w:r>
      <w:r w:rsidRPr="007C2EDE">
        <w:rPr>
          <w:bCs/>
          <w:i/>
          <w:color w:val="000000"/>
        </w:rPr>
        <w:t>mail:</w:t>
      </w:r>
      <w:r>
        <w:rPr>
          <w:bCs/>
          <w:i/>
          <w:color w:val="000000"/>
        </w:rPr>
        <w:t> </w:t>
      </w:r>
      <w:hyperlink r:id="rId10" w:history="1">
        <w:r w:rsidR="002E32B2" w:rsidRPr="00D5399E">
          <w:rPr>
            <w:rStyle w:val="a4"/>
            <w:bCs/>
            <w:i/>
          </w:rPr>
          <w:t>eka-andreeva@yandex.ru</w:t>
        </w:r>
      </w:hyperlink>
      <w:r w:rsidRPr="007C2EDE">
        <w:rPr>
          <w:bCs/>
          <w:i/>
          <w:color w:val="000000"/>
        </w:rPr>
        <w:t>.</w:t>
      </w:r>
    </w:p>
    <w:p w:rsidR="007C2EDE" w:rsidRDefault="007C2EDE" w:rsidP="007C2EDE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7C2EDE" w:rsidRDefault="007C2EDE" w:rsidP="007C2EDE">
      <w:pPr>
        <w:spacing w:before="120" w:after="120"/>
        <w:ind w:firstLine="709"/>
        <w:jc w:val="both"/>
        <w:rPr>
          <w:bCs/>
          <w:color w:val="000000"/>
        </w:rPr>
      </w:pPr>
      <w:r w:rsidRPr="007C2EDE">
        <w:rPr>
          <w:bCs/>
          <w:color w:val="000000"/>
        </w:rPr>
        <w:t>Фонд «Русский мир»</w:t>
      </w:r>
      <w:r>
        <w:rPr>
          <w:bCs/>
          <w:color w:val="000000"/>
        </w:rPr>
        <w:t xml:space="preserve"> дает гранты на реализацию проектов, направленных на популяризацию русского языка и культуры и поддержку программ изучения русского языка. </w:t>
      </w:r>
    </w:p>
    <w:p w:rsidR="007C2EDE" w:rsidRDefault="007C2EDE" w:rsidP="007C2EDE">
      <w:pPr>
        <w:spacing w:before="120" w:after="12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Гранты Фонда </w:t>
      </w:r>
      <w:r>
        <w:rPr>
          <w:b/>
          <w:bCs/>
          <w:color w:val="000000"/>
        </w:rPr>
        <w:t>предоставляются</w:t>
      </w:r>
      <w:r>
        <w:rPr>
          <w:bCs/>
          <w:color w:val="000000"/>
        </w:rPr>
        <w:t xml:space="preserve"> по итогам конкурсов, проводимых раздельно по следующим </w:t>
      </w:r>
      <w:r>
        <w:rPr>
          <w:b/>
          <w:bCs/>
          <w:color w:val="000000"/>
        </w:rPr>
        <w:t>направлениям:</w:t>
      </w:r>
    </w:p>
    <w:p w:rsidR="007C2EDE" w:rsidRDefault="007C2EDE" w:rsidP="002E32B2">
      <w:pPr>
        <w:numPr>
          <w:ilvl w:val="0"/>
          <w:numId w:val="8"/>
        </w:numPr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проекты по продвижению русского языка;</w:t>
      </w:r>
    </w:p>
    <w:p w:rsidR="007C2EDE" w:rsidRDefault="007C2EDE" w:rsidP="002E32B2">
      <w:pPr>
        <w:numPr>
          <w:ilvl w:val="0"/>
          <w:numId w:val="8"/>
        </w:numPr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проекты культурно-гуманитарной направленности.</w:t>
      </w:r>
    </w:p>
    <w:p w:rsidR="007C2EDE" w:rsidRPr="007C2EDE" w:rsidRDefault="007C2EDE" w:rsidP="007C2EDE">
      <w:pPr>
        <w:spacing w:before="120" w:after="120"/>
        <w:ind w:firstLine="709"/>
        <w:jc w:val="both"/>
        <w:rPr>
          <w:bCs/>
          <w:color w:val="000000"/>
        </w:rPr>
      </w:pPr>
      <w:r w:rsidRPr="007C2EDE">
        <w:rPr>
          <w:bCs/>
          <w:color w:val="000000"/>
        </w:rPr>
        <w:t>В рамках реализации проектов по продвижению русского языка принимаются к рассмотрению проекты, имеющие своей целью:</w:t>
      </w:r>
    </w:p>
    <w:p w:rsidR="007C2EDE" w:rsidRDefault="007C2EDE" w:rsidP="002E32B2">
      <w:pPr>
        <w:numPr>
          <w:ilvl w:val="0"/>
          <w:numId w:val="9"/>
        </w:numPr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обучение русскому языку (в том числе как неродному и как иностранному);</w:t>
      </w:r>
    </w:p>
    <w:p w:rsidR="007C2EDE" w:rsidRDefault="007C2EDE" w:rsidP="002E32B2">
      <w:pPr>
        <w:numPr>
          <w:ilvl w:val="0"/>
          <w:numId w:val="9"/>
        </w:numPr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повышение квалификации и переподготовку преподавателей русского языка и литературы;</w:t>
      </w:r>
    </w:p>
    <w:p w:rsidR="007C2EDE" w:rsidRDefault="007C2EDE" w:rsidP="002E32B2">
      <w:pPr>
        <w:numPr>
          <w:ilvl w:val="0"/>
          <w:numId w:val="9"/>
        </w:numPr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создание новых учебно-методических комплексов, учебных пособий, учебников и иных изданий в помощь преподавателям русского языка и литературы, изучающим русский язык;</w:t>
      </w:r>
    </w:p>
    <w:p w:rsidR="007C2EDE" w:rsidRDefault="007C2EDE" w:rsidP="002E32B2">
      <w:pPr>
        <w:numPr>
          <w:ilvl w:val="0"/>
          <w:numId w:val="9"/>
        </w:numPr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разработку мультимедийных образовательных ресурсов и систем дистанционного обучения русскому языку и литературе;</w:t>
      </w:r>
    </w:p>
    <w:p w:rsidR="007C2EDE" w:rsidRDefault="007C2EDE" w:rsidP="002E32B2">
      <w:pPr>
        <w:numPr>
          <w:ilvl w:val="0"/>
          <w:numId w:val="9"/>
        </w:numPr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проведение олимпиад и конкурсов по русскому языку и литературе;</w:t>
      </w:r>
    </w:p>
    <w:p w:rsidR="007C2EDE" w:rsidRDefault="007C2EDE" w:rsidP="002E32B2">
      <w:pPr>
        <w:numPr>
          <w:ilvl w:val="0"/>
          <w:numId w:val="9"/>
        </w:numPr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учреждение и поддержка деятельности русскоязычных школ;</w:t>
      </w:r>
    </w:p>
    <w:p w:rsidR="007C2EDE" w:rsidRDefault="007C2EDE" w:rsidP="002E32B2">
      <w:pPr>
        <w:numPr>
          <w:ilvl w:val="0"/>
          <w:numId w:val="9"/>
        </w:numPr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популяризацию русского языка и литературы по каналам средств массовой информации;</w:t>
      </w:r>
    </w:p>
    <w:p w:rsidR="007C2EDE" w:rsidRDefault="007C2EDE" w:rsidP="002E32B2">
      <w:pPr>
        <w:numPr>
          <w:ilvl w:val="0"/>
          <w:numId w:val="9"/>
        </w:numPr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проведение лингвистических исследований по русскому языку;</w:t>
      </w:r>
    </w:p>
    <w:p w:rsidR="007C2EDE" w:rsidRDefault="007C2EDE" w:rsidP="002E32B2">
      <w:pPr>
        <w:numPr>
          <w:ilvl w:val="0"/>
          <w:numId w:val="9"/>
        </w:numPr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проведение форумов, конференций, круглых столов, фестивалей, праздников и других аналогичных мероприятий, направленных на популяризацию русского языка и русской литературы. </w:t>
      </w:r>
    </w:p>
    <w:p w:rsidR="007C2EDE" w:rsidRPr="007C2EDE" w:rsidRDefault="007C2EDE" w:rsidP="007C2EDE">
      <w:pPr>
        <w:spacing w:before="120" w:after="120"/>
        <w:ind w:firstLine="709"/>
        <w:jc w:val="both"/>
        <w:rPr>
          <w:bCs/>
          <w:color w:val="000000"/>
        </w:rPr>
      </w:pPr>
      <w:r w:rsidRPr="007C2EDE">
        <w:rPr>
          <w:bCs/>
          <w:color w:val="000000"/>
        </w:rPr>
        <w:t>В рамках культурно-гуманитарного направления рассматриваются проекты, ставящие своей целью популяризацию идей и ценностей Русского мира, формирование за рубежом позитивного образа России и интереса к её современной жизни, включая:</w:t>
      </w:r>
    </w:p>
    <w:p w:rsidR="007C2EDE" w:rsidRDefault="007C2EDE" w:rsidP="002E32B2">
      <w:pPr>
        <w:numPr>
          <w:ilvl w:val="0"/>
          <w:numId w:val="10"/>
        </w:numPr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выпуск и продвижение русскоязычных средств массовой информации, иных информационных ресурсов, ориентированных на сохранение и продвижение ценностей Русского мира;</w:t>
      </w:r>
    </w:p>
    <w:p w:rsidR="007C2EDE" w:rsidRDefault="007C2EDE" w:rsidP="002E32B2">
      <w:pPr>
        <w:numPr>
          <w:ilvl w:val="0"/>
          <w:numId w:val="10"/>
        </w:numPr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подготовку и выпуск монографий, книг, альбомов, создание фильмов о Русском мире и его выдающихся представителях;</w:t>
      </w:r>
    </w:p>
    <w:p w:rsidR="007C2EDE" w:rsidRDefault="007C2EDE" w:rsidP="002E32B2">
      <w:pPr>
        <w:numPr>
          <w:ilvl w:val="0"/>
          <w:numId w:val="10"/>
        </w:numPr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проведение форумов, конференций, круглых столов, семинаров, посвящённых исследованию России, её истории и культуры и их места в мировой цивилизации;</w:t>
      </w:r>
    </w:p>
    <w:p w:rsidR="007C2EDE" w:rsidRDefault="007C2EDE" w:rsidP="002E32B2">
      <w:pPr>
        <w:numPr>
          <w:ilvl w:val="0"/>
          <w:numId w:val="10"/>
        </w:numPr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проведение тематических фестивалей, праздников, выставок, конкурсов и т.п.;</w:t>
      </w:r>
    </w:p>
    <w:p w:rsidR="007C2EDE" w:rsidRDefault="007C2EDE" w:rsidP="002E32B2">
      <w:pPr>
        <w:numPr>
          <w:ilvl w:val="0"/>
          <w:numId w:val="10"/>
        </w:numPr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проведение иных исследований и мероприятий культурно-гуманитарной направленности.</w:t>
      </w:r>
    </w:p>
    <w:p w:rsidR="007C2EDE" w:rsidRDefault="007C2EDE" w:rsidP="007C2EDE">
      <w:pPr>
        <w:spacing w:before="120" w:after="12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Заявки принимаются дважды в год: </w:t>
      </w:r>
    </w:p>
    <w:p w:rsidR="007C2EDE" w:rsidRDefault="007C2EDE" w:rsidP="002E32B2">
      <w:pPr>
        <w:numPr>
          <w:ilvl w:val="0"/>
          <w:numId w:val="11"/>
        </w:numPr>
        <w:ind w:left="714" w:hanging="357"/>
        <w:jc w:val="both"/>
        <w:rPr>
          <w:bCs/>
          <w:color w:val="000000"/>
        </w:rPr>
      </w:pPr>
      <w:r>
        <w:rPr>
          <w:b/>
          <w:bCs/>
          <w:color w:val="000000"/>
        </w:rPr>
        <w:t>с 1 января по 30 июня</w:t>
      </w:r>
      <w:r>
        <w:rPr>
          <w:bCs/>
          <w:color w:val="000000"/>
        </w:rPr>
        <w:t xml:space="preserve"> каждого года — по проектам, реализация которых начинается с 1 января следующего года (весенняя сессия);</w:t>
      </w:r>
    </w:p>
    <w:p w:rsidR="007C2EDE" w:rsidRDefault="007C2EDE" w:rsidP="002E32B2">
      <w:pPr>
        <w:numPr>
          <w:ilvl w:val="0"/>
          <w:numId w:val="11"/>
        </w:numPr>
        <w:ind w:left="714" w:hanging="357"/>
        <w:jc w:val="both"/>
        <w:rPr>
          <w:bCs/>
          <w:color w:val="000000"/>
        </w:rPr>
      </w:pPr>
      <w:r>
        <w:rPr>
          <w:b/>
          <w:bCs/>
          <w:color w:val="000000"/>
        </w:rPr>
        <w:t>с 1 июля по 31 декабря</w:t>
      </w:r>
      <w:r>
        <w:rPr>
          <w:bCs/>
          <w:color w:val="000000"/>
        </w:rPr>
        <w:t xml:space="preserve"> каждого года — по проектам, реализация которых начинается с 1 июля года, следующего за годом подачи заявки (осенняя сессия).</w:t>
      </w:r>
    </w:p>
    <w:p w:rsidR="007C2EDE" w:rsidRDefault="007C2EDE" w:rsidP="007C2EDE">
      <w:pPr>
        <w:spacing w:before="120" w:after="120"/>
        <w:ind w:firstLine="851"/>
        <w:rPr>
          <w:b/>
          <w:bCs/>
          <w:color w:val="000000"/>
        </w:rPr>
      </w:pPr>
      <w:r>
        <w:rPr>
          <w:b/>
          <w:bCs/>
          <w:color w:val="000000"/>
        </w:rPr>
        <w:t xml:space="preserve">Полная информация о конкурсе на сайте: </w:t>
      </w:r>
      <w:hyperlink r:id="rId11" w:history="1">
        <w:r w:rsidRPr="00D5399E">
          <w:rPr>
            <w:rStyle w:val="a4"/>
          </w:rPr>
          <w:t>http://www.russkiymir.ru/grants/regulations.php</w:t>
        </w:r>
      </w:hyperlink>
      <w:r>
        <w:rPr>
          <w:b/>
          <w:bCs/>
          <w:color w:val="000000"/>
        </w:rPr>
        <w:t xml:space="preserve"> </w:t>
      </w:r>
    </w:p>
    <w:bookmarkEnd w:id="1"/>
    <w:bookmarkEnd w:id="2"/>
    <w:bookmarkEnd w:id="3"/>
    <w:p w:rsidR="0077441C" w:rsidRPr="004C7459" w:rsidRDefault="0077441C" w:rsidP="007C2EDE">
      <w:pPr>
        <w:pBdr>
          <w:bottom w:val="single" w:sz="4" w:space="1" w:color="auto"/>
        </w:pBdr>
        <w:spacing w:before="120" w:after="120"/>
        <w:rPr>
          <w:bCs/>
          <w:color w:val="000000"/>
        </w:rPr>
      </w:pPr>
    </w:p>
    <w:p w:rsidR="006F5B9D" w:rsidRDefault="0077441C" w:rsidP="006F5B9D">
      <w:pPr>
        <w:pStyle w:val="3"/>
      </w:pPr>
      <w:bookmarkStart w:id="7" w:name="_Toc532916773"/>
      <w:r w:rsidRPr="0077441C">
        <w:t>«ПРЕМИЯ ВОИР - 2019» в области изобретательства за создание изобретений и полезных моделей</w:t>
      </w:r>
      <w:bookmarkEnd w:id="7"/>
    </w:p>
    <w:p w:rsidR="0077441C" w:rsidRDefault="0077441C" w:rsidP="005325E9">
      <w:pPr>
        <w:spacing w:before="120" w:after="120"/>
        <w:ind w:firstLine="709"/>
        <w:jc w:val="both"/>
      </w:pPr>
      <w:r>
        <w:t>Всероссийским обществом изобретателей и рационализаторов совместно с Российской академией наук и НИЦ «Курчатовский институт» ежегодно присуждается «ПРЕМИЯ ВОИР» в области изобретательства за создание изобретений и полезных моделей, обладающих наибольшим потенциалом в гражданском секторе экономики, открывающих новые направления в технике и технологиях.</w:t>
      </w:r>
    </w:p>
    <w:p w:rsidR="0077441C" w:rsidRDefault="0077441C" w:rsidP="005325E9">
      <w:pPr>
        <w:spacing w:before="120" w:after="120"/>
        <w:ind w:firstLine="709"/>
        <w:jc w:val="both"/>
      </w:pPr>
      <w:r>
        <w:t>Организационное обеспечение конкурса осуществляет Оргкомитет Премии, который создается из представителей ВОИР, РАН, федеральных органов исполнительной власти и бизнеса.</w:t>
      </w:r>
    </w:p>
    <w:p w:rsidR="0077441C" w:rsidRDefault="0077441C" w:rsidP="005325E9">
      <w:pPr>
        <w:spacing w:before="120" w:after="120"/>
        <w:ind w:firstLine="709"/>
        <w:jc w:val="both"/>
      </w:pPr>
      <w:r>
        <w:t>Премия присуждается ежегодно в двух номинациях: «Лауреат Премии ВОИР 1 », «Лауреат молодежной Премии ВОИР 2 » гражданам Российской Федерации за следующие достижения:</w:t>
      </w:r>
    </w:p>
    <w:p w:rsidR="0077441C" w:rsidRDefault="0077441C" w:rsidP="002E32B2">
      <w:pPr>
        <w:pStyle w:val="af1"/>
        <w:numPr>
          <w:ilvl w:val="0"/>
          <w:numId w:val="2"/>
        </w:numPr>
        <w:spacing w:before="120" w:after="120"/>
        <w:ind w:left="709"/>
      </w:pPr>
      <w:r>
        <w:t>создание изобретений, обладающих наибольшим потенциалом в гражданском секторе экономики, открывающих новые направления в технике и технологиях (при наличии патентных прав);</w:t>
      </w:r>
    </w:p>
    <w:p w:rsidR="0077441C" w:rsidRDefault="0077441C" w:rsidP="002E32B2">
      <w:pPr>
        <w:pStyle w:val="af1"/>
        <w:numPr>
          <w:ilvl w:val="0"/>
          <w:numId w:val="2"/>
        </w:numPr>
        <w:spacing w:before="120" w:after="120"/>
        <w:ind w:left="709"/>
      </w:pPr>
      <w:r>
        <w:t>научно-исследовательские и опытно-конструкторские работы, завершившиеся созданием и широким применением в гражданском секторе экономики, производстве принципиально новых технологий, техники, приборов, оборудования, материалов и веществ;</w:t>
      </w:r>
    </w:p>
    <w:p w:rsidR="0077441C" w:rsidRDefault="0077441C" w:rsidP="002E32B2">
      <w:pPr>
        <w:pStyle w:val="af1"/>
        <w:numPr>
          <w:ilvl w:val="0"/>
          <w:numId w:val="2"/>
        </w:numPr>
        <w:spacing w:before="120" w:after="120"/>
        <w:ind w:left="709"/>
      </w:pPr>
      <w:r>
        <w:t>высокоэффективные научно-исследовательские разработки, содействующие повышению эффективности гражданского сектора экономики;</w:t>
      </w:r>
    </w:p>
    <w:p w:rsidR="0077441C" w:rsidRDefault="0077441C" w:rsidP="002E32B2">
      <w:pPr>
        <w:pStyle w:val="af1"/>
        <w:numPr>
          <w:ilvl w:val="0"/>
          <w:numId w:val="2"/>
        </w:numPr>
        <w:spacing w:before="120" w:after="120"/>
        <w:ind w:left="709"/>
      </w:pPr>
      <w:r>
        <w:t>создание наиболее перспективных полезных моделей, обладающих наибольшим потенциалом в гражданском секторе экономики (при наличии патентных прав)</w:t>
      </w:r>
    </w:p>
    <w:p w:rsidR="0077441C" w:rsidRDefault="0077441C" w:rsidP="005325E9">
      <w:pPr>
        <w:spacing w:before="120" w:after="120"/>
        <w:ind w:firstLine="709"/>
        <w:jc w:val="both"/>
      </w:pPr>
      <w:r>
        <w:t xml:space="preserve">Заявка на участие в конкурсе и приложения к ней направляется на электронную почту </w:t>
      </w:r>
      <w:hyperlink r:id="rId12" w:history="1">
        <w:r w:rsidRPr="00E541A5">
          <w:rPr>
            <w:rStyle w:val="a4"/>
          </w:rPr>
          <w:t>voir2019@ros-voir.ru</w:t>
        </w:r>
      </w:hyperlink>
      <w:r>
        <w:t xml:space="preserve"> или представляется в установленное время в офис ВОИР в форме электронных документов на электронном носителе или посредством заполнения соответствующих электронных форм, размещённых на официальном сайте ВОИР в сети «Интернет» по адресу: </w:t>
      </w:r>
      <w:hyperlink r:id="rId13" w:history="1">
        <w:r w:rsidRPr="00E541A5">
          <w:rPr>
            <w:rStyle w:val="a4"/>
          </w:rPr>
          <w:t>www.ros-voir.ru</w:t>
        </w:r>
      </w:hyperlink>
      <w:r>
        <w:t xml:space="preserve">  </w:t>
      </w:r>
    </w:p>
    <w:p w:rsidR="0077441C" w:rsidRPr="0077441C" w:rsidRDefault="0077441C" w:rsidP="0077441C">
      <w:pPr>
        <w:spacing w:before="120" w:after="120"/>
        <w:ind w:left="709"/>
        <w:rPr>
          <w:b/>
        </w:rPr>
      </w:pPr>
      <w:r w:rsidRPr="0077441C">
        <w:rPr>
          <w:b/>
        </w:rPr>
        <w:t>Победителю в номинации «Лауреат Премии ВОИР» вручается денежная премия ВОИР в размере 1.000.000 (один миллион) рублей.</w:t>
      </w:r>
    </w:p>
    <w:p w:rsidR="0077441C" w:rsidRDefault="0077441C" w:rsidP="0077441C">
      <w:pPr>
        <w:spacing w:before="120" w:after="120"/>
        <w:ind w:left="709"/>
        <w:rPr>
          <w:b/>
        </w:rPr>
      </w:pPr>
      <w:r w:rsidRPr="0077441C">
        <w:rPr>
          <w:b/>
        </w:rPr>
        <w:t>Победителю в номинации «Лауреат молодёжной Премии ВОИР» вручается денежная премия ВОИР в размере 50.000 (пятьдесят тысяч) рублей.</w:t>
      </w:r>
    </w:p>
    <w:p w:rsidR="0077441C" w:rsidRPr="0077441C" w:rsidRDefault="0077441C" w:rsidP="0077441C">
      <w:pPr>
        <w:spacing w:before="120" w:after="120"/>
        <w:ind w:left="709"/>
        <w:rPr>
          <w:b/>
        </w:rPr>
      </w:pPr>
      <w:r>
        <w:rPr>
          <w:b/>
        </w:rPr>
        <w:t>Сроки</w:t>
      </w:r>
      <w:r w:rsidR="00ED189E" w:rsidRPr="00ED189E">
        <w:rPr>
          <w:b/>
        </w:rPr>
        <w:t xml:space="preserve"> подачи заявок: </w:t>
      </w:r>
    </w:p>
    <w:p w:rsidR="0077441C" w:rsidRPr="0077441C" w:rsidRDefault="0077441C" w:rsidP="002E32B2">
      <w:pPr>
        <w:pStyle w:val="af1"/>
        <w:numPr>
          <w:ilvl w:val="0"/>
          <w:numId w:val="3"/>
        </w:numPr>
        <w:spacing w:before="120" w:after="120"/>
        <w:rPr>
          <w:b/>
        </w:rPr>
      </w:pPr>
      <w:r w:rsidRPr="0077441C">
        <w:rPr>
          <w:b/>
        </w:rPr>
        <w:lastRenderedPageBreak/>
        <w:t xml:space="preserve">Региональный этап – 1.11.2018 – 31.03.2019. </w:t>
      </w:r>
    </w:p>
    <w:p w:rsidR="0077441C" w:rsidRPr="0077441C" w:rsidRDefault="0077441C" w:rsidP="002E32B2">
      <w:pPr>
        <w:pStyle w:val="af1"/>
        <w:numPr>
          <w:ilvl w:val="0"/>
          <w:numId w:val="3"/>
        </w:numPr>
        <w:spacing w:before="120" w:after="120"/>
        <w:rPr>
          <w:b/>
        </w:rPr>
      </w:pPr>
      <w:r w:rsidRPr="0077441C">
        <w:rPr>
          <w:b/>
        </w:rPr>
        <w:t xml:space="preserve">Финал (Региональный этап) – 1.04.-30.04.2019. </w:t>
      </w:r>
    </w:p>
    <w:p w:rsidR="00ED189E" w:rsidRPr="0077441C" w:rsidRDefault="0077441C" w:rsidP="002E32B2">
      <w:pPr>
        <w:pStyle w:val="af1"/>
        <w:numPr>
          <w:ilvl w:val="0"/>
          <w:numId w:val="3"/>
        </w:numPr>
        <w:spacing w:before="120" w:after="120"/>
        <w:rPr>
          <w:b/>
        </w:rPr>
      </w:pPr>
      <w:r w:rsidRPr="0077441C">
        <w:rPr>
          <w:b/>
        </w:rPr>
        <w:t>Всероссийский финал – 1.05-15.06.2019.</w:t>
      </w:r>
    </w:p>
    <w:p w:rsidR="00ED189E" w:rsidRPr="002241B3" w:rsidRDefault="00ED189E" w:rsidP="00ED189E">
      <w:pPr>
        <w:spacing w:before="120" w:after="120"/>
        <w:ind w:left="709"/>
      </w:pPr>
      <w:r w:rsidRPr="00ED189E">
        <w:rPr>
          <w:b/>
        </w:rPr>
        <w:t xml:space="preserve">Полная информация о конкурсе на сайте: </w:t>
      </w:r>
      <w:hyperlink r:id="rId14" w:history="1">
        <w:r w:rsidR="0077441C" w:rsidRPr="0077441C">
          <w:rPr>
            <w:rStyle w:val="a4"/>
          </w:rPr>
          <w:t>http://www.ros-voir.ru/ru/contest/5</w:t>
        </w:r>
      </w:hyperlink>
      <w:r w:rsidR="0077441C">
        <w:rPr>
          <w:b/>
        </w:rPr>
        <w:t xml:space="preserve"> </w:t>
      </w:r>
    </w:p>
    <w:p w:rsidR="006F5B9D" w:rsidRPr="006F5B9D" w:rsidRDefault="006F5B9D" w:rsidP="006F5B9D">
      <w:pPr>
        <w:pBdr>
          <w:bottom w:val="single" w:sz="4" w:space="1" w:color="auto"/>
        </w:pBdr>
        <w:spacing w:before="120" w:after="120"/>
        <w:ind w:firstLine="567"/>
        <w:rPr>
          <w:bCs/>
          <w:color w:val="000000"/>
        </w:rPr>
      </w:pPr>
    </w:p>
    <w:p w:rsidR="00E57A62" w:rsidRDefault="00E57A62">
      <w:pPr>
        <w:rPr>
          <w:rFonts w:cs="Arial"/>
          <w:b/>
          <w:bCs/>
          <w:kern w:val="32"/>
          <w:sz w:val="32"/>
          <w:szCs w:val="32"/>
        </w:rPr>
      </w:pPr>
      <w:bookmarkStart w:id="8" w:name="_Toc525907082"/>
      <w:r>
        <w:rPr>
          <w:sz w:val="32"/>
        </w:rPr>
        <w:br w:type="page"/>
      </w:r>
    </w:p>
    <w:p w:rsidR="00E57A62" w:rsidRPr="003E3375" w:rsidRDefault="00E57A62" w:rsidP="00E57A62">
      <w:pPr>
        <w:pStyle w:val="1"/>
        <w:rPr>
          <w:sz w:val="32"/>
        </w:rPr>
      </w:pPr>
      <w:bookmarkStart w:id="9" w:name="_Toc532916774"/>
      <w:r w:rsidRPr="003E3375">
        <w:rPr>
          <w:sz w:val="32"/>
        </w:rPr>
        <w:lastRenderedPageBreak/>
        <w:t>Международные стипендиальные программы</w:t>
      </w:r>
      <w:bookmarkEnd w:id="8"/>
      <w:bookmarkEnd w:id="9"/>
    </w:p>
    <w:p w:rsidR="000E3D59" w:rsidRDefault="000E3D59" w:rsidP="000E3D59">
      <w:pPr>
        <w:pStyle w:val="3"/>
      </w:pPr>
      <w:bookmarkStart w:id="10" w:name="_Toc532916775"/>
      <w:r w:rsidRPr="000E3D59">
        <w:t>Стипендии на покрытие социальной страховки для обучения во Франции в 2019-2020 году</w:t>
      </w:r>
      <w:bookmarkEnd w:id="10"/>
      <w:r w:rsidRPr="00BC16B7">
        <w:t xml:space="preserve"> </w:t>
      </w:r>
    </w:p>
    <w:p w:rsidR="000E3D59" w:rsidRDefault="000E3D59" w:rsidP="0055327C">
      <w:pPr>
        <w:spacing w:before="120" w:after="120"/>
        <w:ind w:firstLine="708"/>
        <w:jc w:val="both"/>
      </w:pPr>
      <w:r>
        <w:t>Стипендиальная программа французского правительства, предлагаемая Посольством Франции в России, осуществляется на конкурсной основе. Она способствует развитию студенческой и научной мобильности из России во Францию. Программа предназначена для российских студентов с отличными учебными результатами. Программа поддерживает учебные и профессиональные индивидуальные проекты, которые должен быть четкими и амбициозными.</w:t>
      </w:r>
    </w:p>
    <w:p w:rsidR="000E3D59" w:rsidRDefault="000E3D59" w:rsidP="0055327C">
      <w:pPr>
        <w:spacing w:before="120" w:after="120"/>
        <w:ind w:firstLine="708"/>
        <w:jc w:val="both"/>
      </w:pPr>
      <w:r>
        <w:t>Стипендии на социальное покрытие выдаются сроком на 10 месяцев. Лауреаты стипендии на социальное покрытие пользуются всеми теми же преимуществами, что и лауреаты учебной стипендии, за исключением ежемесячных выплат. Лауреаты стипендии на социальное покрытие освобождаются от оплаты государственных регистрационных взносов. Оплата за обучение стипендией не покрывается.</w:t>
      </w:r>
    </w:p>
    <w:p w:rsidR="000E3D59" w:rsidRDefault="000E3D59" w:rsidP="0055327C">
      <w:pPr>
        <w:spacing w:before="120" w:after="120"/>
        <w:ind w:firstLine="708"/>
        <w:jc w:val="both"/>
      </w:pPr>
      <w:r>
        <w:t>Каждый студент, являющийся стипендиатом французского правительства может получить помощь на оплату арены жилья, а также поддержку « CLE » (caution locative d’Etat), процедура при которой государство выступает гарантом при аренде жилья.</w:t>
      </w:r>
    </w:p>
    <w:p w:rsidR="000E3D59" w:rsidRDefault="000E3D59" w:rsidP="000E3D59">
      <w:pPr>
        <w:spacing w:before="120" w:after="120"/>
        <w:ind w:firstLine="708"/>
      </w:pPr>
      <w:r>
        <w:t>Критерии отбора</w:t>
      </w:r>
    </w:p>
    <w:p w:rsidR="000E3D59" w:rsidRDefault="000E3D59" w:rsidP="002E32B2">
      <w:pPr>
        <w:pStyle w:val="af1"/>
        <w:numPr>
          <w:ilvl w:val="0"/>
          <w:numId w:val="6"/>
        </w:numPr>
        <w:spacing w:before="120" w:after="120"/>
      </w:pPr>
      <w:r>
        <w:t>Национальность: в конкурсном отборе могут принять участие кандидаты с российским гражданством. Кандидаты с двойным гражданством, одно из которых французское, не допускаются к участию в конкурсе.</w:t>
      </w:r>
    </w:p>
    <w:p w:rsidR="000E3D59" w:rsidRDefault="000E3D59" w:rsidP="002E32B2">
      <w:pPr>
        <w:pStyle w:val="af1"/>
        <w:numPr>
          <w:ilvl w:val="0"/>
          <w:numId w:val="6"/>
        </w:numPr>
        <w:spacing w:before="120" w:after="120"/>
      </w:pPr>
      <w:r>
        <w:t>Требуемый уровень: для участия в конкурсе кандидату необходимо иметь как минимум уровень бакалавриата (либо быть в процессе его получения в текущем учебном году). Заявки подаются в электронном виде на сайте www.bgfrussie.ru Поданные любым другим способом заявки не принимаются.</w:t>
      </w:r>
    </w:p>
    <w:p w:rsidR="000E3D59" w:rsidRDefault="000E3D59" w:rsidP="002E32B2">
      <w:pPr>
        <w:pStyle w:val="af1"/>
        <w:numPr>
          <w:ilvl w:val="0"/>
          <w:numId w:val="6"/>
        </w:numPr>
        <w:spacing w:before="120" w:after="120"/>
      </w:pPr>
      <w:r>
        <w:t>Диплом / программа подготовки: кандидаты, в обязательном порядке, должны быть записаны (или ожидать запись) в магистратуру французского государственного или частного высшего учебного заведения, выдающего государственные или признаваемые государством дипломы. Данная программа не рассчитана на уровень аспирантуры и докторантуры, для которых существуют другие стипендиальные программы Посольства Франции в России.</w:t>
      </w:r>
    </w:p>
    <w:p w:rsidR="000E3D59" w:rsidRDefault="000E3D59" w:rsidP="002E32B2">
      <w:pPr>
        <w:pStyle w:val="af1"/>
        <w:numPr>
          <w:ilvl w:val="0"/>
          <w:numId w:val="6"/>
        </w:numPr>
        <w:spacing w:before="120" w:after="120"/>
      </w:pPr>
      <w:r>
        <w:t>Получение нескольких стипендий: стипендия французского правительства не может совмещаться с ученическим договором (contrat d’apprentissage), или договором подготовки специалистов (contrat de professionnalisation), или же с любым другим договором, связанным с обучением стипендиата. Стипендия французского правительства не может быть получена одновременно ни со стипендиями других французских министерств, ни со стипендией Erasmus+ или Университетской организацией Франкофонии. Если стипендиат окажется в подобной ситуации, он должен будет отказаться от одной из стипендий.</w:t>
      </w:r>
    </w:p>
    <w:p w:rsidR="000E3D59" w:rsidRDefault="000E3D59" w:rsidP="002E32B2">
      <w:pPr>
        <w:pStyle w:val="af1"/>
        <w:numPr>
          <w:ilvl w:val="0"/>
          <w:numId w:val="6"/>
        </w:numPr>
        <w:spacing w:before="120" w:after="120"/>
      </w:pPr>
      <w:r>
        <w:t>Уровень владения языком: для успешного обучения во Франции кандидаты должны обладать необходимым языковым уровнем. Кандидатуры без подтверждающего уровень документа рассматриваться не будут.</w:t>
      </w:r>
    </w:p>
    <w:p w:rsidR="000E3D59" w:rsidRDefault="000E3D59" w:rsidP="002E32B2">
      <w:pPr>
        <w:pStyle w:val="af1"/>
        <w:numPr>
          <w:ilvl w:val="0"/>
          <w:numId w:val="6"/>
        </w:numPr>
        <w:spacing w:before="120" w:after="120"/>
      </w:pPr>
      <w:r>
        <w:lastRenderedPageBreak/>
        <w:t>Подтверждающие документы: кандидаты должны в обязательном порядке предоставить все требуемые документы и быть в состоянии доказать их подлинность, в частности, подлинность документов о полученном образовании. Неполные досье документов рассматриваться не будут.</w:t>
      </w:r>
    </w:p>
    <w:p w:rsidR="000E3D59" w:rsidRPr="00FD744A" w:rsidRDefault="000E3D59" w:rsidP="000E3D59">
      <w:pPr>
        <w:spacing w:before="120" w:after="120"/>
        <w:ind w:firstLine="708"/>
        <w:rPr>
          <w:b/>
        </w:rPr>
      </w:pPr>
      <w:r>
        <w:rPr>
          <w:b/>
        </w:rPr>
        <w:t>Срок записи он-лайн:</w:t>
      </w:r>
      <w:r w:rsidRPr="00FD744A">
        <w:rPr>
          <w:b/>
        </w:rPr>
        <w:t xml:space="preserve"> до </w:t>
      </w:r>
      <w:r>
        <w:rPr>
          <w:b/>
        </w:rPr>
        <w:t>28</w:t>
      </w:r>
      <w:r w:rsidRPr="00FD744A">
        <w:rPr>
          <w:b/>
        </w:rPr>
        <w:t xml:space="preserve"> </w:t>
      </w:r>
      <w:r>
        <w:rPr>
          <w:b/>
        </w:rPr>
        <w:t>февраля 2019</w:t>
      </w:r>
    </w:p>
    <w:p w:rsidR="000E3D59" w:rsidRDefault="000E3D59" w:rsidP="000E3D59">
      <w:pPr>
        <w:spacing w:before="120" w:after="120"/>
        <w:ind w:firstLine="708"/>
        <w:rPr>
          <w:b/>
        </w:rPr>
      </w:pPr>
      <w:r w:rsidRPr="00FD744A">
        <w:rPr>
          <w:b/>
        </w:rPr>
        <w:t>Полная информация о программе:</w:t>
      </w:r>
      <w:r w:rsidRPr="000E3D59">
        <w:t xml:space="preserve"> </w:t>
      </w:r>
      <w:hyperlink r:id="rId15" w:history="1">
        <w:r w:rsidRPr="00E541A5">
          <w:rPr>
            <w:rStyle w:val="a4"/>
          </w:rPr>
          <w:t>http://bgfrussie.ru/Session/?id=100</w:t>
        </w:r>
      </w:hyperlink>
      <w:r>
        <w:t xml:space="preserve"> </w:t>
      </w:r>
    </w:p>
    <w:p w:rsidR="000E3D59" w:rsidRDefault="000E3D59" w:rsidP="000E3D59">
      <w:pPr>
        <w:pBdr>
          <w:bottom w:val="single" w:sz="4" w:space="1" w:color="auto"/>
        </w:pBdr>
        <w:spacing w:before="120" w:after="120"/>
        <w:ind w:firstLine="708"/>
      </w:pPr>
    </w:p>
    <w:p w:rsidR="00E57A62" w:rsidRDefault="000E3D59" w:rsidP="00E57A62">
      <w:pPr>
        <w:pStyle w:val="3"/>
      </w:pPr>
      <w:bookmarkStart w:id="11" w:name="_Toc532916776"/>
      <w:r w:rsidRPr="000E3D59">
        <w:t>Аспирантские стипендии (гранты) Топсе 2019 года</w:t>
      </w:r>
      <w:bookmarkEnd w:id="11"/>
      <w:r w:rsidR="00E57A62" w:rsidRPr="00BC16B7">
        <w:t xml:space="preserve"> </w:t>
      </w:r>
    </w:p>
    <w:p w:rsidR="000E3D59" w:rsidRDefault="000E3D59" w:rsidP="0055327C">
      <w:pPr>
        <w:spacing w:before="120" w:after="120"/>
        <w:ind w:firstLine="708"/>
        <w:jc w:val="both"/>
      </w:pPr>
      <w:r>
        <w:t>Программа аспирантских стипендий Топсе учреждена основателем компании Haldor Topsoe доктором Хальдором Топсе более 20 лет назад и направлена на поддержку молодых ученых, проводящих исследования в области гетерогенного катализа. За время существования программы более 120 молодых ученых получили поддержку в проведении своих исследований.</w:t>
      </w:r>
    </w:p>
    <w:p w:rsidR="000E3D59" w:rsidRDefault="000E3D59" w:rsidP="000E3D59">
      <w:pPr>
        <w:spacing w:before="120" w:after="120"/>
        <w:ind w:firstLine="708"/>
      </w:pPr>
      <w:r>
        <w:t>К участию в программе приглашаются аспиранты, работающие в области гетерогенного катализа.</w:t>
      </w:r>
    </w:p>
    <w:p w:rsidR="000E3D59" w:rsidRDefault="000E3D59" w:rsidP="000E3D59">
      <w:pPr>
        <w:spacing w:before="120" w:after="120"/>
        <w:ind w:firstLine="708"/>
      </w:pPr>
      <w:r>
        <w:t>Программа стипендий Топсе включает:</w:t>
      </w:r>
    </w:p>
    <w:p w:rsidR="000E3D59" w:rsidRDefault="000E3D59" w:rsidP="002E32B2">
      <w:pPr>
        <w:pStyle w:val="af1"/>
        <w:numPr>
          <w:ilvl w:val="0"/>
          <w:numId w:val="4"/>
        </w:numPr>
        <w:spacing w:before="120" w:after="120"/>
      </w:pPr>
      <w:r>
        <w:t>ежемесячную стипендию в размере 300 евро;</w:t>
      </w:r>
    </w:p>
    <w:p w:rsidR="000E3D59" w:rsidRDefault="000E3D59" w:rsidP="002E32B2">
      <w:pPr>
        <w:pStyle w:val="af1"/>
        <w:numPr>
          <w:ilvl w:val="0"/>
          <w:numId w:val="4"/>
        </w:numPr>
        <w:spacing w:before="120" w:after="120"/>
      </w:pPr>
      <w:r>
        <w:t>участие в одной научной конференции в Европе по выбору грантополучателя;</w:t>
      </w:r>
    </w:p>
    <w:p w:rsidR="000E3D59" w:rsidRDefault="000E3D59" w:rsidP="002E32B2">
      <w:pPr>
        <w:pStyle w:val="af1"/>
        <w:numPr>
          <w:ilvl w:val="0"/>
          <w:numId w:val="4"/>
        </w:numPr>
        <w:spacing w:before="120" w:after="120"/>
      </w:pPr>
      <w:r>
        <w:t>стажировку в научно-исследовательской лаборатории Топсе в Дании продолжительностью 3 недели.</w:t>
      </w:r>
    </w:p>
    <w:p w:rsidR="000E3D59" w:rsidRDefault="000E3D59" w:rsidP="0055327C">
      <w:pPr>
        <w:spacing w:before="120" w:after="120"/>
        <w:ind w:firstLine="708"/>
        <w:jc w:val="both"/>
      </w:pPr>
      <w:r>
        <w:t>Программа стипендий Топсе охватывает период подготовки кандидатской диссертации, однако ее общая продолжительность не превышает 2-х лет. Официальная церемония объявления победителей программы проходит в мае, и выплата стипендии начинается с июля. На время стажировки и конференции оплачиваются проживание, транспортные расходы, организационный взнос (при участии в конференции), а также суточные из расчета 50 евро/сутки.</w:t>
      </w:r>
    </w:p>
    <w:p w:rsidR="000E3D59" w:rsidRDefault="000E3D59" w:rsidP="000E3D59">
      <w:pPr>
        <w:spacing w:before="120" w:after="120"/>
        <w:ind w:firstLine="708"/>
      </w:pPr>
      <w:r>
        <w:t>Соискатель стипендии Топсе должен соответствовать следующим требованиям:</w:t>
      </w:r>
    </w:p>
    <w:p w:rsidR="000E3D59" w:rsidRDefault="000E3D59" w:rsidP="002E32B2">
      <w:pPr>
        <w:pStyle w:val="af1"/>
        <w:numPr>
          <w:ilvl w:val="0"/>
          <w:numId w:val="5"/>
        </w:numPr>
        <w:spacing w:before="120" w:after="120"/>
      </w:pPr>
      <w:r>
        <w:t>проходить обучение в аспирантуре российского высшего учебного заведения или научно-исследовательского института и к моменту подачи заявки работать над диссертацией не менее одного семестра;</w:t>
      </w:r>
    </w:p>
    <w:p w:rsidR="000E3D59" w:rsidRDefault="000E3D59" w:rsidP="002E32B2">
      <w:pPr>
        <w:pStyle w:val="af1"/>
        <w:numPr>
          <w:ilvl w:val="0"/>
          <w:numId w:val="5"/>
        </w:numPr>
        <w:spacing w:before="120" w:after="120"/>
      </w:pPr>
      <w:r>
        <w:t>тема кандидатской диссертации должна относиться к области гетерогенного катализа и смежным областям материаловедения, предпочтительно в сфере, имеющей отношение к деятельности компании Топсе;</w:t>
      </w:r>
    </w:p>
    <w:p w:rsidR="000E3D59" w:rsidRDefault="000E3D59" w:rsidP="002E32B2">
      <w:pPr>
        <w:pStyle w:val="af1"/>
        <w:numPr>
          <w:ilvl w:val="0"/>
          <w:numId w:val="5"/>
        </w:numPr>
        <w:spacing w:before="120" w:after="120"/>
      </w:pPr>
      <w:r>
        <w:t>свободно владеть английским языком, что необходимо для активного участия в конференции и эффективного проведения стажировки в компании Топсе.</w:t>
      </w:r>
    </w:p>
    <w:p w:rsidR="00E57A62" w:rsidRPr="00FD744A" w:rsidRDefault="00E57A62" w:rsidP="00E57A62">
      <w:pPr>
        <w:spacing w:before="120" w:after="120"/>
        <w:ind w:firstLine="708"/>
        <w:rPr>
          <w:b/>
        </w:rPr>
      </w:pPr>
      <w:r>
        <w:rPr>
          <w:b/>
        </w:rPr>
        <w:t>Срок подачи документов:</w:t>
      </w:r>
      <w:r w:rsidRPr="00FD744A">
        <w:rPr>
          <w:b/>
        </w:rPr>
        <w:t xml:space="preserve"> до </w:t>
      </w:r>
      <w:r w:rsidR="000E3D59">
        <w:rPr>
          <w:b/>
        </w:rPr>
        <w:t>15</w:t>
      </w:r>
      <w:r w:rsidRPr="00FD744A">
        <w:rPr>
          <w:b/>
        </w:rPr>
        <w:t xml:space="preserve"> </w:t>
      </w:r>
      <w:r w:rsidR="000E3D59">
        <w:rPr>
          <w:b/>
        </w:rPr>
        <w:t>февраля</w:t>
      </w:r>
      <w:r>
        <w:rPr>
          <w:b/>
        </w:rPr>
        <w:t xml:space="preserve"> 2019</w:t>
      </w:r>
    </w:p>
    <w:p w:rsidR="00E57A62" w:rsidRDefault="00E57A62" w:rsidP="000E3D59">
      <w:pPr>
        <w:spacing w:before="120" w:after="120"/>
        <w:ind w:firstLine="708"/>
        <w:rPr>
          <w:b/>
        </w:rPr>
      </w:pPr>
      <w:r w:rsidRPr="00FD744A">
        <w:rPr>
          <w:b/>
        </w:rPr>
        <w:t>Полная информация о программе:</w:t>
      </w:r>
      <w:r w:rsidRPr="000E3D59">
        <w:t xml:space="preserve"> </w:t>
      </w:r>
      <w:hyperlink r:id="rId16" w:history="1">
        <w:r w:rsidR="000E3D59" w:rsidRPr="000E3D59">
          <w:rPr>
            <w:rStyle w:val="a4"/>
          </w:rPr>
          <w:t>https://www.topsoe.com/ru/nauchnaya-i-obrazovatelnaya-deyatelnost/aspirantskie-stipendii-topse</w:t>
        </w:r>
      </w:hyperlink>
      <w:r w:rsidR="000E3D59">
        <w:rPr>
          <w:b/>
        </w:rPr>
        <w:t xml:space="preserve"> </w:t>
      </w:r>
    </w:p>
    <w:p w:rsidR="000E3D59" w:rsidRDefault="000E3D59" w:rsidP="000E3D59">
      <w:pPr>
        <w:pBdr>
          <w:bottom w:val="single" w:sz="4" w:space="1" w:color="auto"/>
        </w:pBdr>
        <w:spacing w:before="120" w:after="120"/>
        <w:ind w:firstLine="708"/>
        <w:rPr>
          <w:b/>
          <w:bCs/>
          <w:color w:val="000000"/>
        </w:rPr>
      </w:pPr>
    </w:p>
    <w:p w:rsidR="00E57A62" w:rsidRDefault="000E3D59" w:rsidP="00E57A62">
      <w:pPr>
        <w:pStyle w:val="3"/>
      </w:pPr>
      <w:bookmarkStart w:id="12" w:name="_Toc532916777"/>
      <w:r w:rsidRPr="000E3D59">
        <w:lastRenderedPageBreak/>
        <w:t>Стипендии для прохождения учебных стажировок в Дании в 2019-2020 учебном году</w:t>
      </w:r>
      <w:bookmarkEnd w:id="12"/>
    </w:p>
    <w:p w:rsidR="000E3D59" w:rsidRDefault="000E3D59" w:rsidP="0055327C">
      <w:pPr>
        <w:spacing w:before="120" w:after="120"/>
        <w:ind w:firstLine="708"/>
        <w:jc w:val="both"/>
      </w:pPr>
      <w:r w:rsidRPr="000E3D59">
        <w:t>Департамент международного сотрудничества Министерства науки и высшего образования Российской Федерации сообщает, что в соответствии с Соглашением о сотрудничестве между Правительством Российской Федерации и Правительством Королевства Дании в области культуры, науки и образования от 4 ноября 1993 года (г. Копенгаген) Агентство международного образования Дании извещает о предоставлении государственных стипендий Дании российским соискателям для прохождения</w:t>
      </w:r>
      <w:r>
        <w:t xml:space="preserve"> краткосрочных и долгосрочных</w:t>
      </w:r>
      <w:r w:rsidRPr="000E3D59">
        <w:t xml:space="preserve"> учебных стажировок в 2019 - 2020 учебном году.</w:t>
      </w:r>
    </w:p>
    <w:p w:rsidR="000E3D59" w:rsidRPr="000E3D59" w:rsidRDefault="000E3D59" w:rsidP="000E3D59">
      <w:pPr>
        <w:ind w:firstLine="709"/>
      </w:pPr>
      <w:r w:rsidRPr="000E3D59">
        <w:t>Соискатель сам выбирает университет для прохождения стажировки (на сайте по ссылке), далее условия зависят от выбранного вуза. Рекомендуется получить приглашение на стажировку от датского вуза.</w:t>
      </w:r>
    </w:p>
    <w:p w:rsidR="000E3D59" w:rsidRDefault="000E3D59" w:rsidP="000E3D59">
      <w:pPr>
        <w:spacing w:before="120" w:after="120"/>
        <w:ind w:firstLine="708"/>
      </w:pPr>
      <w:r>
        <w:t>В соответствии с Соглашением между Данией и Россией для российских студентов и аспирантов доступны следующие стипендии:</w:t>
      </w:r>
    </w:p>
    <w:p w:rsidR="000E3D59" w:rsidRDefault="000E3D59" w:rsidP="002E32B2">
      <w:pPr>
        <w:pStyle w:val="af1"/>
        <w:numPr>
          <w:ilvl w:val="0"/>
          <w:numId w:val="7"/>
        </w:numPr>
        <w:spacing w:before="120" w:after="120"/>
        <w:ind w:left="709"/>
      </w:pPr>
      <w:r>
        <w:t>Стипендии на 5-12 месяцев для аспирантов</w:t>
      </w:r>
    </w:p>
    <w:p w:rsidR="000E3D59" w:rsidRDefault="000E3D59" w:rsidP="002E32B2">
      <w:pPr>
        <w:pStyle w:val="af1"/>
        <w:numPr>
          <w:ilvl w:val="0"/>
          <w:numId w:val="7"/>
        </w:numPr>
        <w:spacing w:before="120" w:after="120"/>
        <w:ind w:left="709"/>
      </w:pPr>
      <w:r>
        <w:t>Стипендии на 5 или 10 месяцев (1 или 2 семестра) для студентов магистратуры</w:t>
      </w:r>
    </w:p>
    <w:p w:rsidR="000E3D59" w:rsidRDefault="000E3D59" w:rsidP="002E32B2">
      <w:pPr>
        <w:pStyle w:val="af1"/>
        <w:numPr>
          <w:ilvl w:val="0"/>
          <w:numId w:val="7"/>
        </w:numPr>
        <w:spacing w:before="120" w:after="120"/>
        <w:ind w:left="709"/>
      </w:pPr>
      <w:r>
        <w:t>Стипендии на 5 или 10 месяцев (1 или 2 семестра) для студентов бакалавриата, изучающих датский язык и литературу.</w:t>
      </w:r>
    </w:p>
    <w:p w:rsidR="000E3D59" w:rsidRDefault="000E3D59" w:rsidP="000E3D59">
      <w:pPr>
        <w:spacing w:before="120" w:after="120"/>
        <w:ind w:firstLine="708"/>
      </w:pPr>
      <w:r>
        <w:t>Обращаем ваше внимание, что на летние курсы в Данию университет направляет студентов-филологов, специальность которых в дальнейшем будет связана с датским языком.</w:t>
      </w:r>
    </w:p>
    <w:p w:rsidR="000E3D59" w:rsidRDefault="000E3D59" w:rsidP="000E3D59">
      <w:pPr>
        <w:spacing w:before="120" w:after="120"/>
        <w:ind w:firstLine="708"/>
      </w:pPr>
      <w:r>
        <w:t>Рекомендация преподавателя датского языка обязательна. Студенты до поступления на курсы должны изучать датский язык не менее 2-х лет.</w:t>
      </w:r>
    </w:p>
    <w:p w:rsidR="000E3D59" w:rsidRDefault="000E3D59" w:rsidP="00E57A62">
      <w:pPr>
        <w:spacing w:before="120" w:after="120"/>
        <w:ind w:firstLine="708"/>
        <w:rPr>
          <w:b/>
        </w:rPr>
      </w:pPr>
      <w:r w:rsidRPr="000E3D59">
        <w:rPr>
          <w:b/>
        </w:rPr>
        <w:t>Срок подачи документов</w:t>
      </w:r>
      <w:r w:rsidR="00D67497">
        <w:rPr>
          <w:b/>
        </w:rPr>
        <w:t xml:space="preserve"> </w:t>
      </w:r>
      <w:r w:rsidR="00D67497" w:rsidRPr="00D67497">
        <w:rPr>
          <w:b/>
        </w:rPr>
        <w:t>в Минобрнауки России по долгосрочным стажировкам</w:t>
      </w:r>
      <w:r w:rsidRPr="000E3D59">
        <w:rPr>
          <w:b/>
        </w:rPr>
        <w:t xml:space="preserve">: до </w:t>
      </w:r>
      <w:r w:rsidR="00D67497">
        <w:rPr>
          <w:b/>
        </w:rPr>
        <w:t>11</w:t>
      </w:r>
      <w:r w:rsidRPr="000E3D59">
        <w:rPr>
          <w:b/>
        </w:rPr>
        <w:t xml:space="preserve"> февраля 2019</w:t>
      </w:r>
    </w:p>
    <w:p w:rsidR="00E57A62" w:rsidRDefault="00E57A62" w:rsidP="00E57A62">
      <w:pPr>
        <w:spacing w:before="120" w:after="120"/>
        <w:ind w:firstLine="708"/>
      </w:pPr>
      <w:r w:rsidRPr="00FD744A">
        <w:rPr>
          <w:b/>
        </w:rPr>
        <w:t>Полная информация о программе:</w:t>
      </w:r>
      <w:r w:rsidRPr="00E57A62">
        <w:t xml:space="preserve"> </w:t>
      </w:r>
      <w:hyperlink r:id="rId17" w:history="1">
        <w:r w:rsidR="00D67497" w:rsidRPr="00E541A5">
          <w:rPr>
            <w:rStyle w:val="a4"/>
          </w:rPr>
          <w:t>http://im.interphysica.su/docs/2018/%D0%9C%D0%9D-4.2-949/%D0%9C%D0%9D-4.2-949.zip</w:t>
        </w:r>
      </w:hyperlink>
      <w:r w:rsidR="00D67497">
        <w:t xml:space="preserve"> </w:t>
      </w:r>
    </w:p>
    <w:p w:rsidR="00D67497" w:rsidRPr="00D67497" w:rsidRDefault="00D67497" w:rsidP="00D67497">
      <w:pPr>
        <w:spacing w:before="120" w:after="120"/>
        <w:ind w:firstLine="708"/>
        <w:rPr>
          <w:b/>
          <w:bCs/>
          <w:color w:val="000000"/>
        </w:rPr>
      </w:pPr>
      <w:r w:rsidRPr="00D67497">
        <w:rPr>
          <w:b/>
          <w:bCs/>
          <w:color w:val="000000"/>
        </w:rPr>
        <w:t>Информация на английском языке и образцы документов для заполнения размещены по адресу:</w:t>
      </w:r>
    </w:p>
    <w:p w:rsidR="00D67497" w:rsidRPr="00D67497" w:rsidRDefault="00D67497" w:rsidP="00D67497">
      <w:pPr>
        <w:spacing w:before="120" w:after="120"/>
        <w:ind w:firstLine="708"/>
        <w:rPr>
          <w:b/>
          <w:bCs/>
          <w:color w:val="000000"/>
        </w:rPr>
      </w:pPr>
      <w:r w:rsidRPr="00D67497">
        <w:rPr>
          <w:b/>
          <w:bCs/>
          <w:color w:val="000000"/>
        </w:rPr>
        <w:t xml:space="preserve">Долгосрочные стажировки: </w:t>
      </w:r>
      <w:hyperlink r:id="rId18" w:history="1">
        <w:r w:rsidRPr="00D67497">
          <w:rPr>
            <w:rStyle w:val="a4"/>
            <w:bCs/>
          </w:rPr>
          <w:t>http://ufm.dk/en/education-and-institutions/programmes-supporting-cooperation-and-mobility/the-cultural-agreements-programme/the-long-term-scholarships/copy_of_russia</w:t>
        </w:r>
      </w:hyperlink>
      <w:r>
        <w:rPr>
          <w:b/>
          <w:bCs/>
          <w:color w:val="000000"/>
        </w:rPr>
        <w:t xml:space="preserve"> </w:t>
      </w:r>
    </w:p>
    <w:p w:rsidR="00D67497" w:rsidRDefault="00D67497" w:rsidP="00D67497">
      <w:pPr>
        <w:spacing w:before="120" w:after="120"/>
        <w:ind w:firstLine="708"/>
        <w:rPr>
          <w:b/>
          <w:bCs/>
          <w:color w:val="000000"/>
        </w:rPr>
      </w:pPr>
      <w:r w:rsidRPr="00D67497">
        <w:rPr>
          <w:b/>
          <w:bCs/>
          <w:color w:val="000000"/>
        </w:rPr>
        <w:t>Краткосрочные курсы датского языка для иностранцев:</w:t>
      </w:r>
      <w:r w:rsidRPr="00D67497">
        <w:rPr>
          <w:bCs/>
          <w:color w:val="000000"/>
        </w:rPr>
        <w:t xml:space="preserve"> </w:t>
      </w:r>
      <w:hyperlink r:id="rId19" w:history="1">
        <w:r w:rsidRPr="00D67497">
          <w:rPr>
            <w:rStyle w:val="a4"/>
            <w:bCs/>
          </w:rPr>
          <w:t>http://ufm.dk/en/education-and-institutions/programmes-supporting-cooperation-and-mobility/the-cultural-agreements-programme/danish-summer-language-scholarships</w:t>
        </w:r>
      </w:hyperlink>
      <w:r>
        <w:rPr>
          <w:b/>
          <w:bCs/>
          <w:color w:val="000000"/>
        </w:rPr>
        <w:t xml:space="preserve"> </w:t>
      </w:r>
    </w:p>
    <w:p w:rsidR="00E57A62" w:rsidRDefault="00E57A62" w:rsidP="00E57A62">
      <w:pPr>
        <w:pBdr>
          <w:bottom w:val="single" w:sz="4" w:space="1" w:color="auto"/>
        </w:pBdr>
        <w:spacing w:before="120" w:after="120"/>
        <w:ind w:firstLine="709"/>
        <w:jc w:val="both"/>
        <w:rPr>
          <w:b/>
          <w:bCs/>
          <w:color w:val="000000"/>
        </w:rPr>
      </w:pPr>
    </w:p>
    <w:p w:rsidR="00D67497" w:rsidRDefault="00D67497" w:rsidP="00D67497">
      <w:pPr>
        <w:pStyle w:val="3"/>
      </w:pPr>
      <w:bookmarkStart w:id="13" w:name="_Toc532916778"/>
      <w:r w:rsidRPr="00D67497">
        <w:t>Отбор участников программы академической мобильности 2019-2020 года (стажировка, обучение в Чехии)</w:t>
      </w:r>
      <w:bookmarkEnd w:id="13"/>
    </w:p>
    <w:p w:rsidR="00D67497" w:rsidRDefault="00D67497" w:rsidP="00D67497">
      <w:pPr>
        <w:spacing w:before="120" w:after="120"/>
        <w:ind w:firstLine="708"/>
      </w:pPr>
      <w:r w:rsidRPr="00D67497">
        <w:t>Департамент международного сотрудничества Министерства науки и высшего образования Российской Федерации сообщает, что в соответствии с программой исходящей международной академической мобильности осуществляется прием на обучение и стажировку в Чешской Республике в 2019-2020 году.</w:t>
      </w:r>
    </w:p>
    <w:p w:rsidR="00D67497" w:rsidRPr="00D67497" w:rsidRDefault="00D67497" w:rsidP="00D67497">
      <w:pPr>
        <w:ind w:firstLine="709"/>
      </w:pPr>
      <w:r w:rsidRPr="00D67497">
        <w:lastRenderedPageBreak/>
        <w:t>Чешская сторона предоставляет только бесплатное обучение. Кандидатам ряда стран, включая Россию, стипендия не выплачивается. Расходы по пребыванию в Чехии, по проезду до места стажировки (учебы) и обратно и по оплате консульских сборов при получении виз несет выезжающий на обучение или стажировку.</w:t>
      </w:r>
    </w:p>
    <w:p w:rsidR="00D67497" w:rsidRDefault="00D67497" w:rsidP="00D67497">
      <w:pPr>
        <w:spacing w:before="120" w:after="120"/>
        <w:ind w:firstLine="708"/>
        <w:rPr>
          <w:b/>
        </w:rPr>
      </w:pPr>
      <w:r w:rsidRPr="000E3D59">
        <w:rPr>
          <w:b/>
        </w:rPr>
        <w:t xml:space="preserve">Срок подачи: до </w:t>
      </w:r>
      <w:r>
        <w:rPr>
          <w:b/>
        </w:rPr>
        <w:t>01</w:t>
      </w:r>
      <w:r w:rsidRPr="000E3D59">
        <w:rPr>
          <w:b/>
        </w:rPr>
        <w:t xml:space="preserve"> </w:t>
      </w:r>
      <w:r>
        <w:rPr>
          <w:b/>
        </w:rPr>
        <w:t>марта</w:t>
      </w:r>
      <w:r w:rsidRPr="000E3D59">
        <w:rPr>
          <w:b/>
        </w:rPr>
        <w:t xml:space="preserve"> 2019</w:t>
      </w:r>
    </w:p>
    <w:p w:rsidR="00D67497" w:rsidRDefault="00D67497" w:rsidP="00D67497">
      <w:pPr>
        <w:spacing w:before="120" w:after="120"/>
        <w:ind w:firstLine="708"/>
        <w:rPr>
          <w:b/>
          <w:bCs/>
          <w:color w:val="000000"/>
        </w:rPr>
      </w:pPr>
      <w:r w:rsidRPr="00FD744A">
        <w:rPr>
          <w:b/>
        </w:rPr>
        <w:t>Полная информация о программе:</w:t>
      </w:r>
      <w:r w:rsidRPr="00E57A62">
        <w:t xml:space="preserve"> </w:t>
      </w:r>
      <w:hyperlink r:id="rId20" w:history="1">
        <w:r w:rsidRPr="00E541A5">
          <w:rPr>
            <w:rStyle w:val="a4"/>
          </w:rPr>
          <w:t>http://im.interphysica.su/docs/2018/%D0%9C%D0%9D-4.2-928/%D0%9C%D0%9D-4.2-928.pdf</w:t>
        </w:r>
      </w:hyperlink>
      <w:r>
        <w:t xml:space="preserve"> </w:t>
      </w:r>
      <w:r>
        <w:rPr>
          <w:b/>
          <w:bCs/>
          <w:color w:val="000000"/>
        </w:rPr>
        <w:t xml:space="preserve"> </w:t>
      </w:r>
    </w:p>
    <w:p w:rsidR="00D67497" w:rsidRDefault="00D67497" w:rsidP="00D67497">
      <w:pPr>
        <w:pBdr>
          <w:bottom w:val="single" w:sz="4" w:space="1" w:color="auto"/>
        </w:pBdr>
        <w:spacing w:before="120" w:after="120"/>
        <w:ind w:firstLine="709"/>
        <w:jc w:val="both"/>
        <w:rPr>
          <w:b/>
          <w:bCs/>
          <w:color w:val="000000"/>
        </w:rPr>
      </w:pPr>
    </w:p>
    <w:p w:rsidR="00E57A62" w:rsidRDefault="00E57A62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D67497" w:rsidRDefault="00D67497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D67497" w:rsidRDefault="00D67497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E6759B" w:rsidRDefault="007E0E06" w:rsidP="00683807">
      <w:pPr>
        <w:spacing w:before="120" w:after="120"/>
        <w:ind w:firstLine="709"/>
        <w:jc w:val="both"/>
      </w:pPr>
      <w:hyperlink r:id="rId21" w:history="1">
        <w:r w:rsidR="00E6759B" w:rsidRPr="004F5914">
          <w:rPr>
            <w:rStyle w:val="a4"/>
          </w:rPr>
          <w:t>https://www.herzen.spb.ru/main/nauka/grants/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Default="007E0E06" w:rsidP="00683807">
      <w:pPr>
        <w:spacing w:before="120" w:after="120"/>
        <w:ind w:firstLine="709"/>
        <w:jc w:val="both"/>
      </w:pPr>
      <w:hyperlink r:id="rId22" w:history="1">
        <w:r w:rsidR="00E6759B" w:rsidRPr="004F5914">
          <w:rPr>
            <w:rStyle w:val="a4"/>
          </w:rPr>
          <w:t>https://www.herzen.spb.ru/main/nauka/grants/bulletin/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492E03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DB1AC8">
        <w:rPr>
          <w:b/>
          <w:bCs/>
        </w:rPr>
        <w:t>8</w:t>
      </w:r>
    </w:p>
    <w:sectPr w:rsidR="00825431" w:rsidRPr="00492E03" w:rsidSect="00425075">
      <w:headerReference w:type="default" r:id="rId23"/>
      <w:footerReference w:type="even" r:id="rId24"/>
      <w:footerReference w:type="default" r:id="rId25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3F" w:rsidRDefault="00534A3F">
      <w:r>
        <w:separator/>
      </w:r>
    </w:p>
  </w:endnote>
  <w:endnote w:type="continuationSeparator" w:id="0">
    <w:p w:rsidR="00534A3F" w:rsidRDefault="0053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3F" w:rsidRDefault="00534A3F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4A3F" w:rsidRDefault="00534A3F" w:rsidP="00BE2884">
    <w:pPr>
      <w:pStyle w:val="a9"/>
      <w:ind w:right="360"/>
    </w:pPr>
  </w:p>
  <w:p w:rsidR="00534A3F" w:rsidRDefault="00534A3F"/>
  <w:p w:rsidR="00534A3F" w:rsidRDefault="00534A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3F" w:rsidRDefault="00534A3F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0E06">
      <w:rPr>
        <w:rStyle w:val="aa"/>
        <w:noProof/>
      </w:rPr>
      <w:t>2</w:t>
    </w:r>
    <w:r>
      <w:rPr>
        <w:rStyle w:val="aa"/>
      </w:rPr>
      <w:fldChar w:fldCharType="end"/>
    </w:r>
  </w:p>
  <w:p w:rsidR="00534A3F" w:rsidRDefault="00534A3F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3F" w:rsidRDefault="00534A3F">
      <w:r>
        <w:separator/>
      </w:r>
    </w:p>
  </w:footnote>
  <w:footnote w:type="continuationSeparator" w:id="0">
    <w:p w:rsidR="00534A3F" w:rsidRDefault="00534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3F" w:rsidRPr="003D5934" w:rsidRDefault="00534A3F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77441C">
      <w:rPr>
        <w:rFonts w:ascii="Georgia" w:eastAsia="Arial Unicode MS" w:hAnsi="Georgia" w:cs="Georgia"/>
        <w:color w:val="5F5F5F"/>
        <w:sz w:val="16"/>
        <w:szCs w:val="16"/>
      </w:rPr>
      <w:t>29</w:t>
    </w:r>
  </w:p>
  <w:p w:rsidR="00534A3F" w:rsidRDefault="00534A3F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534A3F" w:rsidRDefault="00534A3F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6127"/>
    <w:multiLevelType w:val="hybridMultilevel"/>
    <w:tmpl w:val="DE4EE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7602C1"/>
    <w:multiLevelType w:val="hybridMultilevel"/>
    <w:tmpl w:val="96AA96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ED771E"/>
    <w:multiLevelType w:val="hybridMultilevel"/>
    <w:tmpl w:val="30B028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6B2D9F"/>
    <w:multiLevelType w:val="hybridMultilevel"/>
    <w:tmpl w:val="D26E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92CEF"/>
    <w:multiLevelType w:val="hybridMultilevel"/>
    <w:tmpl w:val="0B008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F73E9"/>
    <w:multiLevelType w:val="hybridMultilevel"/>
    <w:tmpl w:val="29CCD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006B0"/>
    <w:multiLevelType w:val="hybridMultilevel"/>
    <w:tmpl w:val="6C8CA2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C57F33"/>
    <w:multiLevelType w:val="multilevel"/>
    <w:tmpl w:val="5B80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0E06EB"/>
    <w:multiLevelType w:val="hybridMultilevel"/>
    <w:tmpl w:val="16DA1D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10">
    <w:nsid w:val="64711C68"/>
    <w:multiLevelType w:val="hybridMultilevel"/>
    <w:tmpl w:val="0CC680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26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27547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375BA"/>
    <w:rsid w:val="00042892"/>
    <w:rsid w:val="00043363"/>
    <w:rsid w:val="00044EFB"/>
    <w:rsid w:val="00044FAD"/>
    <w:rsid w:val="0004567A"/>
    <w:rsid w:val="000469DF"/>
    <w:rsid w:val="00046F6B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02C7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1798"/>
    <w:rsid w:val="00083AC7"/>
    <w:rsid w:val="0008444D"/>
    <w:rsid w:val="0008451B"/>
    <w:rsid w:val="000868F9"/>
    <w:rsid w:val="000870A5"/>
    <w:rsid w:val="00091A10"/>
    <w:rsid w:val="00092278"/>
    <w:rsid w:val="00092505"/>
    <w:rsid w:val="000927DD"/>
    <w:rsid w:val="000929CD"/>
    <w:rsid w:val="00092FF5"/>
    <w:rsid w:val="000934E1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6AF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A"/>
    <w:rsid w:val="000E37DF"/>
    <w:rsid w:val="000E3D59"/>
    <w:rsid w:val="000E47EA"/>
    <w:rsid w:val="000E56D6"/>
    <w:rsid w:val="000E57AC"/>
    <w:rsid w:val="000E5B2A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2FED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6C79"/>
    <w:rsid w:val="001275D9"/>
    <w:rsid w:val="00127A3F"/>
    <w:rsid w:val="001307CD"/>
    <w:rsid w:val="001314CB"/>
    <w:rsid w:val="00132F05"/>
    <w:rsid w:val="00133F4E"/>
    <w:rsid w:val="001346C2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0ED3"/>
    <w:rsid w:val="00161739"/>
    <w:rsid w:val="001624F9"/>
    <w:rsid w:val="001627C4"/>
    <w:rsid w:val="001636A9"/>
    <w:rsid w:val="001636C2"/>
    <w:rsid w:val="001638FB"/>
    <w:rsid w:val="001644B1"/>
    <w:rsid w:val="00164569"/>
    <w:rsid w:val="00164574"/>
    <w:rsid w:val="00164CFA"/>
    <w:rsid w:val="00166503"/>
    <w:rsid w:val="00166586"/>
    <w:rsid w:val="00166F0D"/>
    <w:rsid w:val="00167733"/>
    <w:rsid w:val="00170267"/>
    <w:rsid w:val="001706DB"/>
    <w:rsid w:val="0017288C"/>
    <w:rsid w:val="00173173"/>
    <w:rsid w:val="00173A4F"/>
    <w:rsid w:val="00174836"/>
    <w:rsid w:val="0017536E"/>
    <w:rsid w:val="00176B76"/>
    <w:rsid w:val="00177486"/>
    <w:rsid w:val="00177C09"/>
    <w:rsid w:val="00180AB7"/>
    <w:rsid w:val="00180E02"/>
    <w:rsid w:val="00181561"/>
    <w:rsid w:val="0018170D"/>
    <w:rsid w:val="001832C8"/>
    <w:rsid w:val="00184388"/>
    <w:rsid w:val="001845A0"/>
    <w:rsid w:val="001847D4"/>
    <w:rsid w:val="00184C68"/>
    <w:rsid w:val="00185AD3"/>
    <w:rsid w:val="00187AB8"/>
    <w:rsid w:val="00187DCB"/>
    <w:rsid w:val="00187F7E"/>
    <w:rsid w:val="001912C8"/>
    <w:rsid w:val="001914FB"/>
    <w:rsid w:val="00191D1B"/>
    <w:rsid w:val="00191E16"/>
    <w:rsid w:val="00191E2A"/>
    <w:rsid w:val="00191F0B"/>
    <w:rsid w:val="001921AE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C734E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1EFC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1B3"/>
    <w:rsid w:val="00224963"/>
    <w:rsid w:val="00224FCF"/>
    <w:rsid w:val="00225A1F"/>
    <w:rsid w:val="00226678"/>
    <w:rsid w:val="00226A00"/>
    <w:rsid w:val="0022704A"/>
    <w:rsid w:val="002279A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475F4"/>
    <w:rsid w:val="00252B52"/>
    <w:rsid w:val="00253A3B"/>
    <w:rsid w:val="002548D8"/>
    <w:rsid w:val="00255800"/>
    <w:rsid w:val="00256D24"/>
    <w:rsid w:val="00256EA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14F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919"/>
    <w:rsid w:val="002C2D19"/>
    <w:rsid w:val="002C4902"/>
    <w:rsid w:val="002C5C99"/>
    <w:rsid w:val="002C64DD"/>
    <w:rsid w:val="002C6826"/>
    <w:rsid w:val="002C6869"/>
    <w:rsid w:val="002C6F39"/>
    <w:rsid w:val="002C7927"/>
    <w:rsid w:val="002D0F43"/>
    <w:rsid w:val="002D2999"/>
    <w:rsid w:val="002D30AE"/>
    <w:rsid w:val="002D3A6B"/>
    <w:rsid w:val="002D3AF5"/>
    <w:rsid w:val="002D3CE5"/>
    <w:rsid w:val="002D46DB"/>
    <w:rsid w:val="002D78A9"/>
    <w:rsid w:val="002D78D8"/>
    <w:rsid w:val="002E064C"/>
    <w:rsid w:val="002E092C"/>
    <w:rsid w:val="002E2756"/>
    <w:rsid w:val="002E32B2"/>
    <w:rsid w:val="002E3382"/>
    <w:rsid w:val="002E349A"/>
    <w:rsid w:val="002E450D"/>
    <w:rsid w:val="002E4555"/>
    <w:rsid w:val="002E56B4"/>
    <w:rsid w:val="002E5C23"/>
    <w:rsid w:val="002E64F4"/>
    <w:rsid w:val="002E6A21"/>
    <w:rsid w:val="002E79EA"/>
    <w:rsid w:val="002F00FF"/>
    <w:rsid w:val="002F0564"/>
    <w:rsid w:val="002F135D"/>
    <w:rsid w:val="002F1A14"/>
    <w:rsid w:val="002F1DDC"/>
    <w:rsid w:val="002F28BC"/>
    <w:rsid w:val="002F3CDB"/>
    <w:rsid w:val="002F3F98"/>
    <w:rsid w:val="002F61DE"/>
    <w:rsid w:val="00300A3E"/>
    <w:rsid w:val="00300B50"/>
    <w:rsid w:val="00302AD7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4585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37BDD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1D6A"/>
    <w:rsid w:val="003923AD"/>
    <w:rsid w:val="00393034"/>
    <w:rsid w:val="003937B9"/>
    <w:rsid w:val="00394346"/>
    <w:rsid w:val="00394B12"/>
    <w:rsid w:val="00394CBA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3575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5934"/>
    <w:rsid w:val="003D63C7"/>
    <w:rsid w:val="003D7996"/>
    <w:rsid w:val="003E04AA"/>
    <w:rsid w:val="003E3375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649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3C09"/>
    <w:rsid w:val="00414613"/>
    <w:rsid w:val="00415EC2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27A7"/>
    <w:rsid w:val="004231DF"/>
    <w:rsid w:val="004234DD"/>
    <w:rsid w:val="004241D5"/>
    <w:rsid w:val="004241E9"/>
    <w:rsid w:val="00425025"/>
    <w:rsid w:val="00425075"/>
    <w:rsid w:val="004266F8"/>
    <w:rsid w:val="00426771"/>
    <w:rsid w:val="00426B4B"/>
    <w:rsid w:val="00426C3C"/>
    <w:rsid w:val="0042717E"/>
    <w:rsid w:val="00427527"/>
    <w:rsid w:val="004277FD"/>
    <w:rsid w:val="0042788A"/>
    <w:rsid w:val="00427FC1"/>
    <w:rsid w:val="0043006E"/>
    <w:rsid w:val="00430703"/>
    <w:rsid w:val="004307D6"/>
    <w:rsid w:val="004308FB"/>
    <w:rsid w:val="0043131F"/>
    <w:rsid w:val="00431334"/>
    <w:rsid w:val="0043137E"/>
    <w:rsid w:val="00431C01"/>
    <w:rsid w:val="00431CC3"/>
    <w:rsid w:val="00432711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0694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36BF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459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3EEB"/>
    <w:rsid w:val="004E5012"/>
    <w:rsid w:val="004E532B"/>
    <w:rsid w:val="004E5EDD"/>
    <w:rsid w:val="004E5EEE"/>
    <w:rsid w:val="004E6AEE"/>
    <w:rsid w:val="004E745A"/>
    <w:rsid w:val="004E7589"/>
    <w:rsid w:val="004E761C"/>
    <w:rsid w:val="004E7774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866"/>
    <w:rsid w:val="00516A17"/>
    <w:rsid w:val="005179B6"/>
    <w:rsid w:val="00517A9B"/>
    <w:rsid w:val="00520158"/>
    <w:rsid w:val="005208F9"/>
    <w:rsid w:val="0052099D"/>
    <w:rsid w:val="0052162A"/>
    <w:rsid w:val="00522010"/>
    <w:rsid w:val="005225E7"/>
    <w:rsid w:val="00523450"/>
    <w:rsid w:val="00523A7B"/>
    <w:rsid w:val="00523D03"/>
    <w:rsid w:val="00523E6B"/>
    <w:rsid w:val="00524A60"/>
    <w:rsid w:val="00525B30"/>
    <w:rsid w:val="005265D3"/>
    <w:rsid w:val="00527524"/>
    <w:rsid w:val="00530896"/>
    <w:rsid w:val="00530CA4"/>
    <w:rsid w:val="005313F2"/>
    <w:rsid w:val="005325E9"/>
    <w:rsid w:val="00532871"/>
    <w:rsid w:val="0053499D"/>
    <w:rsid w:val="00534A3F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27C"/>
    <w:rsid w:val="0055345A"/>
    <w:rsid w:val="00553614"/>
    <w:rsid w:val="005540F4"/>
    <w:rsid w:val="00554541"/>
    <w:rsid w:val="00555005"/>
    <w:rsid w:val="005558FC"/>
    <w:rsid w:val="00556410"/>
    <w:rsid w:val="00556547"/>
    <w:rsid w:val="005578D9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883"/>
    <w:rsid w:val="00592CA8"/>
    <w:rsid w:val="00593B76"/>
    <w:rsid w:val="005A03D6"/>
    <w:rsid w:val="005A05F4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38F"/>
    <w:rsid w:val="005B0880"/>
    <w:rsid w:val="005B104D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12C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156B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B5E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4CD"/>
    <w:rsid w:val="0063799B"/>
    <w:rsid w:val="00637E69"/>
    <w:rsid w:val="006405AB"/>
    <w:rsid w:val="006414C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551E4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643A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B9D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4B6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3C25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6B08"/>
    <w:rsid w:val="007374AB"/>
    <w:rsid w:val="007378B9"/>
    <w:rsid w:val="00737E34"/>
    <w:rsid w:val="00742C7F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5B72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BCF"/>
    <w:rsid w:val="00771E98"/>
    <w:rsid w:val="0077227A"/>
    <w:rsid w:val="00772455"/>
    <w:rsid w:val="0077441C"/>
    <w:rsid w:val="00775203"/>
    <w:rsid w:val="00775928"/>
    <w:rsid w:val="00776837"/>
    <w:rsid w:val="00780366"/>
    <w:rsid w:val="00780490"/>
    <w:rsid w:val="00780E13"/>
    <w:rsid w:val="007811E4"/>
    <w:rsid w:val="0078141E"/>
    <w:rsid w:val="00781AF1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590E"/>
    <w:rsid w:val="00786F6C"/>
    <w:rsid w:val="00787DC9"/>
    <w:rsid w:val="00793699"/>
    <w:rsid w:val="00795245"/>
    <w:rsid w:val="007953B3"/>
    <w:rsid w:val="0079604C"/>
    <w:rsid w:val="00796B04"/>
    <w:rsid w:val="00796FF2"/>
    <w:rsid w:val="007971FE"/>
    <w:rsid w:val="007A2A02"/>
    <w:rsid w:val="007A2FFC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5783"/>
    <w:rsid w:val="007B6F4C"/>
    <w:rsid w:val="007B77FD"/>
    <w:rsid w:val="007B7ACF"/>
    <w:rsid w:val="007C17A2"/>
    <w:rsid w:val="007C1D17"/>
    <w:rsid w:val="007C2022"/>
    <w:rsid w:val="007C25BD"/>
    <w:rsid w:val="007C273B"/>
    <w:rsid w:val="007C2EDE"/>
    <w:rsid w:val="007C37A1"/>
    <w:rsid w:val="007C37E1"/>
    <w:rsid w:val="007C3823"/>
    <w:rsid w:val="007C4854"/>
    <w:rsid w:val="007C4DCE"/>
    <w:rsid w:val="007C56A8"/>
    <w:rsid w:val="007C70C4"/>
    <w:rsid w:val="007C7CC2"/>
    <w:rsid w:val="007C7E85"/>
    <w:rsid w:val="007D2CED"/>
    <w:rsid w:val="007D3602"/>
    <w:rsid w:val="007D602C"/>
    <w:rsid w:val="007D6298"/>
    <w:rsid w:val="007D66A1"/>
    <w:rsid w:val="007D67C6"/>
    <w:rsid w:val="007D6CCD"/>
    <w:rsid w:val="007E0B2E"/>
    <w:rsid w:val="007E0E06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E77FE"/>
    <w:rsid w:val="007F0391"/>
    <w:rsid w:val="007F10B0"/>
    <w:rsid w:val="007F130A"/>
    <w:rsid w:val="007F1E07"/>
    <w:rsid w:val="007F1F50"/>
    <w:rsid w:val="007F318E"/>
    <w:rsid w:val="007F5E3F"/>
    <w:rsid w:val="007F63D3"/>
    <w:rsid w:val="007F64A7"/>
    <w:rsid w:val="0080017B"/>
    <w:rsid w:val="00800E5D"/>
    <w:rsid w:val="00801472"/>
    <w:rsid w:val="0080221B"/>
    <w:rsid w:val="00802559"/>
    <w:rsid w:val="00803901"/>
    <w:rsid w:val="00803DFF"/>
    <w:rsid w:val="00803E6B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4F6"/>
    <w:rsid w:val="008255C5"/>
    <w:rsid w:val="00825DA3"/>
    <w:rsid w:val="00826EBF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5A6"/>
    <w:rsid w:val="0084295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0968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5C8"/>
    <w:rsid w:val="008D2917"/>
    <w:rsid w:val="008D3849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07B93"/>
    <w:rsid w:val="00910BC0"/>
    <w:rsid w:val="009126BF"/>
    <w:rsid w:val="00912930"/>
    <w:rsid w:val="00912C08"/>
    <w:rsid w:val="00912D90"/>
    <w:rsid w:val="0091386D"/>
    <w:rsid w:val="00915AE3"/>
    <w:rsid w:val="00916227"/>
    <w:rsid w:val="00916E2C"/>
    <w:rsid w:val="00917A62"/>
    <w:rsid w:val="00917B9A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276EA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11D1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95D"/>
    <w:rsid w:val="00960F5B"/>
    <w:rsid w:val="00962A29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028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4C5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530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0E04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2B84"/>
    <w:rsid w:val="009C37FB"/>
    <w:rsid w:val="009C45A8"/>
    <w:rsid w:val="009C66D8"/>
    <w:rsid w:val="009D1A6D"/>
    <w:rsid w:val="009D1D05"/>
    <w:rsid w:val="009D3066"/>
    <w:rsid w:val="009D3585"/>
    <w:rsid w:val="009D4A65"/>
    <w:rsid w:val="009D60E9"/>
    <w:rsid w:val="009D636B"/>
    <w:rsid w:val="009D739C"/>
    <w:rsid w:val="009E07DA"/>
    <w:rsid w:val="009E0F10"/>
    <w:rsid w:val="009E18EF"/>
    <w:rsid w:val="009E3854"/>
    <w:rsid w:val="009E390A"/>
    <w:rsid w:val="009E42DA"/>
    <w:rsid w:val="009E4A07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1560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042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1C9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26E72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0ED0"/>
    <w:rsid w:val="00A50FEC"/>
    <w:rsid w:val="00A537FA"/>
    <w:rsid w:val="00A55546"/>
    <w:rsid w:val="00A559DD"/>
    <w:rsid w:val="00A560D9"/>
    <w:rsid w:val="00A56451"/>
    <w:rsid w:val="00A61389"/>
    <w:rsid w:val="00A62440"/>
    <w:rsid w:val="00A62693"/>
    <w:rsid w:val="00A6269D"/>
    <w:rsid w:val="00A62E1C"/>
    <w:rsid w:val="00A63671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594B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0BC"/>
    <w:rsid w:val="00AC35A8"/>
    <w:rsid w:val="00AC400C"/>
    <w:rsid w:val="00AC416A"/>
    <w:rsid w:val="00AC477D"/>
    <w:rsid w:val="00AC4860"/>
    <w:rsid w:val="00AC5F76"/>
    <w:rsid w:val="00AC6A48"/>
    <w:rsid w:val="00AC7FB5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0B8E"/>
    <w:rsid w:val="00AF2E95"/>
    <w:rsid w:val="00AF439C"/>
    <w:rsid w:val="00AF4C7C"/>
    <w:rsid w:val="00AF4CB3"/>
    <w:rsid w:val="00AF4CE4"/>
    <w:rsid w:val="00AF6308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57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59B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913"/>
    <w:rsid w:val="00B90CA0"/>
    <w:rsid w:val="00B90DB5"/>
    <w:rsid w:val="00B91055"/>
    <w:rsid w:val="00B9315C"/>
    <w:rsid w:val="00B93349"/>
    <w:rsid w:val="00B9368B"/>
    <w:rsid w:val="00B96CA3"/>
    <w:rsid w:val="00B97BD5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43C2"/>
    <w:rsid w:val="00BA5E78"/>
    <w:rsid w:val="00BA65CA"/>
    <w:rsid w:val="00BA6E31"/>
    <w:rsid w:val="00BB0752"/>
    <w:rsid w:val="00BB142D"/>
    <w:rsid w:val="00BB1D68"/>
    <w:rsid w:val="00BB2165"/>
    <w:rsid w:val="00BB286F"/>
    <w:rsid w:val="00BB4EBE"/>
    <w:rsid w:val="00BB5594"/>
    <w:rsid w:val="00BB559D"/>
    <w:rsid w:val="00BB6830"/>
    <w:rsid w:val="00BC0350"/>
    <w:rsid w:val="00BC16B7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2ED7"/>
    <w:rsid w:val="00BE5C48"/>
    <w:rsid w:val="00BF00E8"/>
    <w:rsid w:val="00BF2DB7"/>
    <w:rsid w:val="00BF47BD"/>
    <w:rsid w:val="00BF5C95"/>
    <w:rsid w:val="00BF5D5F"/>
    <w:rsid w:val="00BF5DC8"/>
    <w:rsid w:val="00BF615E"/>
    <w:rsid w:val="00BF6F05"/>
    <w:rsid w:val="00C00883"/>
    <w:rsid w:val="00C00CF2"/>
    <w:rsid w:val="00C012DC"/>
    <w:rsid w:val="00C02159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36A6"/>
    <w:rsid w:val="00C1403E"/>
    <w:rsid w:val="00C14804"/>
    <w:rsid w:val="00C15173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1137"/>
    <w:rsid w:val="00C31330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11D"/>
    <w:rsid w:val="00C4238B"/>
    <w:rsid w:val="00C425F2"/>
    <w:rsid w:val="00C431CB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354A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57FB5"/>
    <w:rsid w:val="00C60D7D"/>
    <w:rsid w:val="00C60E3F"/>
    <w:rsid w:val="00C6106C"/>
    <w:rsid w:val="00C622DE"/>
    <w:rsid w:val="00C63437"/>
    <w:rsid w:val="00C63FA0"/>
    <w:rsid w:val="00C64F4B"/>
    <w:rsid w:val="00C64F86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CC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3EF1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27F6"/>
    <w:rsid w:val="00C93B56"/>
    <w:rsid w:val="00C9497A"/>
    <w:rsid w:val="00C95C24"/>
    <w:rsid w:val="00C961EB"/>
    <w:rsid w:val="00C9721F"/>
    <w:rsid w:val="00CA06B4"/>
    <w:rsid w:val="00CA0952"/>
    <w:rsid w:val="00CA12F7"/>
    <w:rsid w:val="00CA2143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98C"/>
    <w:rsid w:val="00CA7B0D"/>
    <w:rsid w:val="00CB02D4"/>
    <w:rsid w:val="00CB0667"/>
    <w:rsid w:val="00CB1032"/>
    <w:rsid w:val="00CB1BBF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77D"/>
    <w:rsid w:val="00D01D16"/>
    <w:rsid w:val="00D02228"/>
    <w:rsid w:val="00D02A1F"/>
    <w:rsid w:val="00D02F13"/>
    <w:rsid w:val="00D0320A"/>
    <w:rsid w:val="00D036D1"/>
    <w:rsid w:val="00D0388E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3995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3930"/>
    <w:rsid w:val="00D34443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FC2"/>
    <w:rsid w:val="00D630FF"/>
    <w:rsid w:val="00D64224"/>
    <w:rsid w:val="00D642AE"/>
    <w:rsid w:val="00D64F40"/>
    <w:rsid w:val="00D64FF9"/>
    <w:rsid w:val="00D650FA"/>
    <w:rsid w:val="00D651DA"/>
    <w:rsid w:val="00D654A3"/>
    <w:rsid w:val="00D65889"/>
    <w:rsid w:val="00D6661B"/>
    <w:rsid w:val="00D66950"/>
    <w:rsid w:val="00D66E16"/>
    <w:rsid w:val="00D67497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04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AC8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1E82"/>
    <w:rsid w:val="00DC2AE5"/>
    <w:rsid w:val="00DC464C"/>
    <w:rsid w:val="00DC4BA1"/>
    <w:rsid w:val="00DC4F1B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6A1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514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C14"/>
    <w:rsid w:val="00E11FF2"/>
    <w:rsid w:val="00E12672"/>
    <w:rsid w:val="00E12870"/>
    <w:rsid w:val="00E12D1A"/>
    <w:rsid w:val="00E13B70"/>
    <w:rsid w:val="00E13DD3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2AE"/>
    <w:rsid w:val="00E2246E"/>
    <w:rsid w:val="00E22A65"/>
    <w:rsid w:val="00E24324"/>
    <w:rsid w:val="00E24582"/>
    <w:rsid w:val="00E24F41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57A62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59B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75B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0276"/>
    <w:rsid w:val="00EB1ADC"/>
    <w:rsid w:val="00EB212B"/>
    <w:rsid w:val="00EB236B"/>
    <w:rsid w:val="00EB5241"/>
    <w:rsid w:val="00EB5546"/>
    <w:rsid w:val="00EB5ADE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58F7"/>
    <w:rsid w:val="00EC59C5"/>
    <w:rsid w:val="00EC63FB"/>
    <w:rsid w:val="00EC6C43"/>
    <w:rsid w:val="00ED0340"/>
    <w:rsid w:val="00ED0533"/>
    <w:rsid w:val="00ED0569"/>
    <w:rsid w:val="00ED189E"/>
    <w:rsid w:val="00ED18D8"/>
    <w:rsid w:val="00ED1A9E"/>
    <w:rsid w:val="00ED29C7"/>
    <w:rsid w:val="00ED34A5"/>
    <w:rsid w:val="00ED44B6"/>
    <w:rsid w:val="00ED4E36"/>
    <w:rsid w:val="00ED58AF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256"/>
    <w:rsid w:val="00F03AC9"/>
    <w:rsid w:val="00F043FC"/>
    <w:rsid w:val="00F04DB7"/>
    <w:rsid w:val="00F060DB"/>
    <w:rsid w:val="00F06991"/>
    <w:rsid w:val="00F10079"/>
    <w:rsid w:val="00F1236E"/>
    <w:rsid w:val="00F12666"/>
    <w:rsid w:val="00F13124"/>
    <w:rsid w:val="00F131EB"/>
    <w:rsid w:val="00F134C2"/>
    <w:rsid w:val="00F137D9"/>
    <w:rsid w:val="00F139A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2DE0"/>
    <w:rsid w:val="00F333E4"/>
    <w:rsid w:val="00F361DC"/>
    <w:rsid w:val="00F362BB"/>
    <w:rsid w:val="00F3765C"/>
    <w:rsid w:val="00F378D6"/>
    <w:rsid w:val="00F413F6"/>
    <w:rsid w:val="00F41A72"/>
    <w:rsid w:val="00F41CD7"/>
    <w:rsid w:val="00F41E2F"/>
    <w:rsid w:val="00F43270"/>
    <w:rsid w:val="00F44E25"/>
    <w:rsid w:val="00F455C7"/>
    <w:rsid w:val="00F458F2"/>
    <w:rsid w:val="00F45DE3"/>
    <w:rsid w:val="00F45F88"/>
    <w:rsid w:val="00F4612A"/>
    <w:rsid w:val="00F46785"/>
    <w:rsid w:val="00F4700B"/>
    <w:rsid w:val="00F4721F"/>
    <w:rsid w:val="00F47AEC"/>
    <w:rsid w:val="00F51950"/>
    <w:rsid w:val="00F52D9B"/>
    <w:rsid w:val="00F533F6"/>
    <w:rsid w:val="00F53C3D"/>
    <w:rsid w:val="00F545B5"/>
    <w:rsid w:val="00F55040"/>
    <w:rsid w:val="00F55EF6"/>
    <w:rsid w:val="00F560AD"/>
    <w:rsid w:val="00F5691F"/>
    <w:rsid w:val="00F56B2F"/>
    <w:rsid w:val="00F5790C"/>
    <w:rsid w:val="00F62232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84A5D"/>
    <w:rsid w:val="00F909E2"/>
    <w:rsid w:val="00F909FF"/>
    <w:rsid w:val="00F91A16"/>
    <w:rsid w:val="00F92751"/>
    <w:rsid w:val="00F92F36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6D64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2DB"/>
    <w:rsid w:val="00FD43D2"/>
    <w:rsid w:val="00FD523D"/>
    <w:rsid w:val="00FD52B6"/>
    <w:rsid w:val="00FD54A1"/>
    <w:rsid w:val="00FD63F1"/>
    <w:rsid w:val="00FD6A50"/>
    <w:rsid w:val="00FD744A"/>
    <w:rsid w:val="00FD7466"/>
    <w:rsid w:val="00FD7BC5"/>
    <w:rsid w:val="00FE06E5"/>
    <w:rsid w:val="00FE2238"/>
    <w:rsid w:val="00FE22CB"/>
    <w:rsid w:val="00FE230C"/>
    <w:rsid w:val="00FE2ACE"/>
    <w:rsid w:val="00FE321E"/>
    <w:rsid w:val="00FE48A5"/>
    <w:rsid w:val="00FE5318"/>
    <w:rsid w:val="00FE5A9A"/>
    <w:rsid w:val="00FE6A7A"/>
    <w:rsid w:val="00FE7D72"/>
    <w:rsid w:val="00FE7DD2"/>
    <w:rsid w:val="00FE7EFD"/>
    <w:rsid w:val="00FF0CFF"/>
    <w:rsid w:val="00FF12EA"/>
    <w:rsid w:val="00FF2EE0"/>
    <w:rsid w:val="00FF3845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5B9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01514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link w:val="30"/>
    <w:qFormat/>
    <w:rsid w:val="00F458F2"/>
    <w:pPr>
      <w:keepNext/>
      <w:spacing w:before="360" w:after="180"/>
      <w:jc w:val="center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D1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E01514"/>
    <w:pPr>
      <w:ind w:left="720" w:hanging="357"/>
      <w:jc w:val="both"/>
    </w:pPr>
    <w:rPr>
      <w:rFonts w:eastAsia="Calibri" w:cs="Calibri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1">
    <w:name w:val="toc 3"/>
    <w:basedOn w:val="a0"/>
    <w:next w:val="a0"/>
    <w:autoRedefine/>
    <w:uiPriority w:val="39"/>
    <w:rsid w:val="006551E4"/>
    <w:pPr>
      <w:tabs>
        <w:tab w:val="right" w:leader="dot" w:pos="9345"/>
      </w:tabs>
      <w:spacing w:after="120"/>
      <w:ind w:left="482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E01514"/>
    <w:rPr>
      <w:rFonts w:cs="Arial"/>
      <w:b/>
      <w:bCs/>
      <w:kern w:val="32"/>
      <w:sz w:val="28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  <w:style w:type="character" w:customStyle="1" w:styleId="60">
    <w:name w:val="Заголовок 6 Знак"/>
    <w:basedOn w:val="a1"/>
    <w:link w:val="6"/>
    <w:semiHidden/>
    <w:rsid w:val="00D139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8">
    <w:name w:val="endnote text"/>
    <w:basedOn w:val="a0"/>
    <w:link w:val="af9"/>
    <w:semiHidden/>
    <w:unhideWhenUsed/>
    <w:rsid w:val="00516866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semiHidden/>
    <w:rsid w:val="00516866"/>
  </w:style>
  <w:style w:type="character" w:styleId="afa">
    <w:name w:val="endnote reference"/>
    <w:basedOn w:val="a1"/>
    <w:semiHidden/>
    <w:unhideWhenUsed/>
    <w:rsid w:val="00516866"/>
    <w:rPr>
      <w:vertAlign w:val="superscript"/>
    </w:rPr>
  </w:style>
  <w:style w:type="paragraph" w:styleId="afb">
    <w:name w:val="footnote text"/>
    <w:basedOn w:val="a0"/>
    <w:link w:val="afc"/>
    <w:semiHidden/>
    <w:unhideWhenUsed/>
    <w:rsid w:val="00516866"/>
    <w:rPr>
      <w:sz w:val="20"/>
      <w:szCs w:val="20"/>
    </w:rPr>
  </w:style>
  <w:style w:type="character" w:customStyle="1" w:styleId="afc">
    <w:name w:val="Текст сноски Знак"/>
    <w:basedOn w:val="a1"/>
    <w:link w:val="afb"/>
    <w:semiHidden/>
    <w:rsid w:val="00516866"/>
  </w:style>
  <w:style w:type="character" w:styleId="afd">
    <w:name w:val="footnote reference"/>
    <w:basedOn w:val="a1"/>
    <w:semiHidden/>
    <w:unhideWhenUsed/>
    <w:rsid w:val="00516866"/>
    <w:rPr>
      <w:vertAlign w:val="superscript"/>
    </w:rPr>
  </w:style>
  <w:style w:type="character" w:customStyle="1" w:styleId="30">
    <w:name w:val="Заголовок 3 Знак"/>
    <w:basedOn w:val="a1"/>
    <w:link w:val="3"/>
    <w:rsid w:val="00DC1E82"/>
    <w:rPr>
      <w:rFonts w:cs="Arial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5B9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01514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link w:val="30"/>
    <w:qFormat/>
    <w:rsid w:val="00F458F2"/>
    <w:pPr>
      <w:keepNext/>
      <w:spacing w:before="360" w:after="180"/>
      <w:jc w:val="center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D1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E01514"/>
    <w:pPr>
      <w:ind w:left="720" w:hanging="357"/>
      <w:jc w:val="both"/>
    </w:pPr>
    <w:rPr>
      <w:rFonts w:eastAsia="Calibri" w:cs="Calibri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1">
    <w:name w:val="toc 3"/>
    <w:basedOn w:val="a0"/>
    <w:next w:val="a0"/>
    <w:autoRedefine/>
    <w:uiPriority w:val="39"/>
    <w:rsid w:val="006551E4"/>
    <w:pPr>
      <w:tabs>
        <w:tab w:val="right" w:leader="dot" w:pos="9345"/>
      </w:tabs>
      <w:spacing w:after="120"/>
      <w:ind w:left="482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E01514"/>
    <w:rPr>
      <w:rFonts w:cs="Arial"/>
      <w:b/>
      <w:bCs/>
      <w:kern w:val="32"/>
      <w:sz w:val="28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  <w:style w:type="character" w:customStyle="1" w:styleId="60">
    <w:name w:val="Заголовок 6 Знак"/>
    <w:basedOn w:val="a1"/>
    <w:link w:val="6"/>
    <w:semiHidden/>
    <w:rsid w:val="00D139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8">
    <w:name w:val="endnote text"/>
    <w:basedOn w:val="a0"/>
    <w:link w:val="af9"/>
    <w:semiHidden/>
    <w:unhideWhenUsed/>
    <w:rsid w:val="00516866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semiHidden/>
    <w:rsid w:val="00516866"/>
  </w:style>
  <w:style w:type="character" w:styleId="afa">
    <w:name w:val="endnote reference"/>
    <w:basedOn w:val="a1"/>
    <w:semiHidden/>
    <w:unhideWhenUsed/>
    <w:rsid w:val="00516866"/>
    <w:rPr>
      <w:vertAlign w:val="superscript"/>
    </w:rPr>
  </w:style>
  <w:style w:type="paragraph" w:styleId="afb">
    <w:name w:val="footnote text"/>
    <w:basedOn w:val="a0"/>
    <w:link w:val="afc"/>
    <w:semiHidden/>
    <w:unhideWhenUsed/>
    <w:rsid w:val="00516866"/>
    <w:rPr>
      <w:sz w:val="20"/>
      <w:szCs w:val="20"/>
    </w:rPr>
  </w:style>
  <w:style w:type="character" w:customStyle="1" w:styleId="afc">
    <w:name w:val="Текст сноски Знак"/>
    <w:basedOn w:val="a1"/>
    <w:link w:val="afb"/>
    <w:semiHidden/>
    <w:rsid w:val="00516866"/>
  </w:style>
  <w:style w:type="character" w:styleId="afd">
    <w:name w:val="footnote reference"/>
    <w:basedOn w:val="a1"/>
    <w:semiHidden/>
    <w:unhideWhenUsed/>
    <w:rsid w:val="00516866"/>
    <w:rPr>
      <w:vertAlign w:val="superscript"/>
    </w:rPr>
  </w:style>
  <w:style w:type="character" w:customStyle="1" w:styleId="30">
    <w:name w:val="Заголовок 3 Знак"/>
    <w:basedOn w:val="a1"/>
    <w:link w:val="3"/>
    <w:rsid w:val="00DC1E82"/>
    <w:rPr>
      <w:rFonts w:cs="Arial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51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8124118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73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5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2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124797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2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729411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163702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53878841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127729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43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2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74163435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318624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39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2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71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854438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8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7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6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4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567132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0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49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54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924803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457043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4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527997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759387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09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18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273902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09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2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431624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1524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1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2192692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794717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7344313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69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09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2570359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7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0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876806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8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  <w:div w:id="157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6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16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6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533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61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0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57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14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812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7527714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257962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6704978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34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10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7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577707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703678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57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5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36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693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3546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50543730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385106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75905598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9649924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4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56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53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0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34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748730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863457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21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4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326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875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466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151520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600134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67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132785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5005845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75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090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04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62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40413755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6664881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8710507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619607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66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023998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30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61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095366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341535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4003270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6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483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783207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33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80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12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40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42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5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274700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39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21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236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1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2675177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2003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49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213254900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7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4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75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308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476742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1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9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961485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8774871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91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3563761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-voir.ru" TargetMode="External"/><Relationship Id="rId18" Type="http://schemas.openxmlformats.org/officeDocument/2006/relationships/hyperlink" Target="http://ufm.dk/en/education-and-institutions/programmes-supporting-cooperation-and-mobility/the-cultural-agreements-programme/the-long-term-scholarships/copy_of_russi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herzen.spb.ru/main/nauka/grants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voir2019@ros-voir.ru" TargetMode="External"/><Relationship Id="rId17" Type="http://schemas.openxmlformats.org/officeDocument/2006/relationships/hyperlink" Target="http://im.interphysica.su/docs/2018/%D0%9C%D0%9D-4.2-949/%D0%9C%D0%9D-4.2-949.zip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topsoe.com/ru/nauchnaya-i-obrazovatelnaya-deyatelnost/aspirantskie-stipendii-topse" TargetMode="External"/><Relationship Id="rId20" Type="http://schemas.openxmlformats.org/officeDocument/2006/relationships/hyperlink" Target="http://im.interphysica.su/docs/2018/%D0%9C%D0%9D-4.2-928/%D0%9C%D0%9D-4.2-928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skiymir.ru/grants/regulations.php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bgfrussie.ru/Session/?id=100" TargetMode="External"/><Relationship Id="rId23" Type="http://schemas.openxmlformats.org/officeDocument/2006/relationships/header" Target="header1.xml"/><Relationship Id="rId10" Type="http://schemas.openxmlformats.org/officeDocument/2006/relationships/hyperlink" Target="mailto:eka-andreeva@yandex.ru" TargetMode="External"/><Relationship Id="rId19" Type="http://schemas.openxmlformats.org/officeDocument/2006/relationships/hyperlink" Target="http://ufm.dk/en/education-and-institutions/programmes-supporting-cooperation-and-mobility/the-cultural-agreements-programme/danish-summer-language-scholarship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os-voir.ru/ru/contest/5" TargetMode="External"/><Relationship Id="rId22" Type="http://schemas.openxmlformats.org/officeDocument/2006/relationships/hyperlink" Target="https://www.herzen.spb.ru/main/nauka/grants/bulleti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CE222-079E-4029-88A5-855C7C61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6348</TotalTime>
  <Pages>9</Pages>
  <Words>1783</Words>
  <Characters>14920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16670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58</cp:revision>
  <cp:lastPrinted>2013-12-25T06:51:00Z</cp:lastPrinted>
  <dcterms:created xsi:type="dcterms:W3CDTF">2018-07-23T09:50:00Z</dcterms:created>
  <dcterms:modified xsi:type="dcterms:W3CDTF">2018-12-18T14:17:00Z</dcterms:modified>
</cp:coreProperties>
</file>