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37" w:rsidRPr="000721FB" w:rsidRDefault="00B0133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FB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202F24" w:rsidRDefault="00E60FB1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21FB">
        <w:rPr>
          <w:rFonts w:ascii="Times New Roman" w:hAnsi="Times New Roman" w:cs="Times New Roman"/>
          <w:b/>
          <w:sz w:val="28"/>
          <w:szCs w:val="28"/>
        </w:rPr>
        <w:t>м</w:t>
      </w:r>
      <w:r w:rsidR="00B01337" w:rsidRPr="000721FB">
        <w:rPr>
          <w:rFonts w:ascii="Times New Roman" w:hAnsi="Times New Roman" w:cs="Times New Roman"/>
          <w:b/>
          <w:sz w:val="28"/>
          <w:szCs w:val="28"/>
        </w:rPr>
        <w:t>еждународной</w:t>
      </w:r>
      <w:proofErr w:type="gramEnd"/>
      <w:r w:rsidRPr="0007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24" w:rsidRPr="00202F24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6C44BE" w:rsidRPr="000721FB">
        <w:rPr>
          <w:rFonts w:ascii="Times New Roman" w:hAnsi="Times New Roman" w:cs="Times New Roman"/>
          <w:b/>
          <w:sz w:val="28"/>
          <w:szCs w:val="28"/>
        </w:rPr>
        <w:t>-</w:t>
      </w:r>
      <w:r w:rsidR="00B01337" w:rsidRPr="000721FB">
        <w:rPr>
          <w:rFonts w:ascii="Times New Roman" w:hAnsi="Times New Roman" w:cs="Times New Roman"/>
          <w:b/>
          <w:sz w:val="28"/>
          <w:szCs w:val="28"/>
        </w:rPr>
        <w:t xml:space="preserve">конференции на тему: </w:t>
      </w:r>
    </w:p>
    <w:p w:rsidR="00202F24" w:rsidRDefault="00202F24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24" w:rsidRDefault="00B0133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F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DD65AE">
        <w:rPr>
          <w:rFonts w:ascii="Times New Roman" w:hAnsi="Times New Roman" w:cs="Times New Roman"/>
          <w:b/>
          <w:sz w:val="28"/>
          <w:szCs w:val="28"/>
        </w:rPr>
        <w:t>вопросы</w:t>
      </w:r>
      <w:r w:rsidR="00F20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67F">
        <w:rPr>
          <w:rFonts w:ascii="Times New Roman" w:hAnsi="Times New Roman" w:cs="Times New Roman"/>
          <w:b/>
          <w:sz w:val="28"/>
          <w:szCs w:val="28"/>
        </w:rPr>
        <w:t>здоровь</w:t>
      </w:r>
      <w:r w:rsidRPr="000721FB">
        <w:rPr>
          <w:rFonts w:ascii="Times New Roman" w:hAnsi="Times New Roman" w:cs="Times New Roman"/>
          <w:b/>
          <w:sz w:val="28"/>
          <w:szCs w:val="28"/>
        </w:rPr>
        <w:t>есберегающего</w:t>
      </w:r>
      <w:proofErr w:type="spellEnd"/>
      <w:r w:rsidRPr="000721FB">
        <w:rPr>
          <w:rFonts w:ascii="Times New Roman" w:hAnsi="Times New Roman" w:cs="Times New Roman"/>
          <w:b/>
          <w:sz w:val="28"/>
          <w:szCs w:val="28"/>
        </w:rPr>
        <w:t xml:space="preserve"> образования. </w:t>
      </w:r>
    </w:p>
    <w:p w:rsidR="00E15147" w:rsidRPr="000721FB" w:rsidRDefault="00B0133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FB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0519C4" w:rsidRPr="000721F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721FB">
        <w:rPr>
          <w:rFonts w:ascii="Times New Roman" w:hAnsi="Times New Roman" w:cs="Times New Roman"/>
          <w:b/>
          <w:sz w:val="28"/>
          <w:szCs w:val="28"/>
        </w:rPr>
        <w:t xml:space="preserve"> проблемы. Международный опыт и </w:t>
      </w:r>
      <w:r w:rsidR="00155A0A">
        <w:rPr>
          <w:rFonts w:ascii="Times New Roman" w:hAnsi="Times New Roman" w:cs="Times New Roman"/>
          <w:b/>
          <w:sz w:val="28"/>
          <w:szCs w:val="28"/>
        </w:rPr>
        <w:t xml:space="preserve">перспективные </w:t>
      </w:r>
      <w:r w:rsidRPr="000721FB">
        <w:rPr>
          <w:rFonts w:ascii="Times New Roman" w:hAnsi="Times New Roman" w:cs="Times New Roman"/>
          <w:b/>
          <w:sz w:val="28"/>
          <w:szCs w:val="28"/>
        </w:rPr>
        <w:t>тенденции</w:t>
      </w:r>
      <w:r w:rsidR="00155A0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AD5C05" w:rsidRPr="000721FB">
        <w:rPr>
          <w:rFonts w:ascii="Times New Roman" w:hAnsi="Times New Roman" w:cs="Times New Roman"/>
          <w:b/>
          <w:sz w:val="28"/>
          <w:szCs w:val="28"/>
        </w:rPr>
        <w:t>»</w:t>
      </w:r>
      <w:r w:rsidR="00E15147" w:rsidRPr="00072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147" w:rsidRDefault="00E15147" w:rsidP="00E15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39C5FD" wp14:editId="3D6D4756">
            <wp:extent cx="1809750" cy="1371790"/>
            <wp:effectExtent l="0" t="0" r="0" b="0"/>
            <wp:docPr id="2" name="Рисунок 2" descr="https://ameritekid.com/wp-content/uploads/2017/02/mobile_gl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meritekid.com/wp-content/uploads/2017/02/mobile_glob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52" cy="138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E7" w:rsidRDefault="005274E7" w:rsidP="0020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E7" w:rsidRDefault="005274E7" w:rsidP="0020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33" w:rsidRPr="00F2067F" w:rsidRDefault="00117F33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П</w:t>
      </w:r>
      <w:r w:rsidR="00202F24" w:rsidRPr="00F2067F">
        <w:rPr>
          <w:rFonts w:ascii="Times New Roman" w:hAnsi="Times New Roman" w:cs="Times New Roman"/>
          <w:b/>
          <w:sz w:val="24"/>
          <w:szCs w:val="24"/>
        </w:rPr>
        <w:t xml:space="preserve">ри поддержке </w:t>
      </w:r>
      <w:r w:rsidR="00E60FB1" w:rsidRPr="00F2067F">
        <w:rPr>
          <w:rFonts w:ascii="Times New Roman" w:hAnsi="Times New Roman" w:cs="Times New Roman"/>
          <w:b/>
          <w:sz w:val="24"/>
          <w:szCs w:val="24"/>
        </w:rPr>
        <w:t xml:space="preserve">Экспертного совета </w:t>
      </w:r>
    </w:p>
    <w:p w:rsidR="00117F33" w:rsidRPr="00F2067F" w:rsidRDefault="00E60FB1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 xml:space="preserve">по вопросам здоровья и физического воспитания </w:t>
      </w:r>
      <w:proofErr w:type="gramStart"/>
      <w:r w:rsidRPr="00F2067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20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F33" w:rsidRPr="00F2067F" w:rsidRDefault="00E60FB1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при комитете Государственной Думы Р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486A80" w:rsidRPr="00F2067F">
        <w:rPr>
          <w:rFonts w:ascii="Times New Roman" w:hAnsi="Times New Roman" w:cs="Times New Roman"/>
          <w:b/>
          <w:sz w:val="24"/>
          <w:szCs w:val="24"/>
        </w:rPr>
        <w:t>Ф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>едерации</w:t>
      </w:r>
      <w:r w:rsidR="00202F24" w:rsidRPr="00F20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F24" w:rsidRPr="00F2067F" w:rsidRDefault="00202F24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по образованию и науке</w:t>
      </w:r>
    </w:p>
    <w:p w:rsidR="00202F24" w:rsidRPr="00F2067F" w:rsidRDefault="00202F24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AE" w:rsidRPr="00F2067F" w:rsidRDefault="003707AD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02F24" w:rsidRPr="00F2067F">
        <w:rPr>
          <w:rFonts w:ascii="Times New Roman" w:hAnsi="Times New Roman" w:cs="Times New Roman"/>
          <w:b/>
          <w:sz w:val="24"/>
          <w:szCs w:val="24"/>
        </w:rPr>
        <w:t xml:space="preserve"> участием </w:t>
      </w:r>
      <w:r w:rsidR="00DD65AE" w:rsidRPr="00F2067F">
        <w:rPr>
          <w:rFonts w:ascii="Times New Roman" w:hAnsi="Times New Roman" w:cs="Times New Roman"/>
          <w:b/>
          <w:sz w:val="24"/>
          <w:szCs w:val="24"/>
        </w:rPr>
        <w:t>ве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 xml:space="preserve">дущих специалистов </w:t>
      </w:r>
      <w:r w:rsidR="00DD65AE" w:rsidRPr="00F2067F">
        <w:rPr>
          <w:rFonts w:ascii="Times New Roman" w:hAnsi="Times New Roman" w:cs="Times New Roman"/>
          <w:b/>
          <w:sz w:val="24"/>
          <w:szCs w:val="24"/>
        </w:rPr>
        <w:t xml:space="preserve">образовательных, </w:t>
      </w:r>
      <w:r>
        <w:rPr>
          <w:rFonts w:ascii="Times New Roman" w:hAnsi="Times New Roman" w:cs="Times New Roman"/>
          <w:b/>
          <w:sz w:val="24"/>
          <w:szCs w:val="24"/>
        </w:rPr>
        <w:t>медицинских,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5AE" w:rsidRPr="00F2067F">
        <w:rPr>
          <w:rFonts w:ascii="Times New Roman" w:hAnsi="Times New Roman" w:cs="Times New Roman"/>
          <w:b/>
          <w:sz w:val="24"/>
          <w:szCs w:val="24"/>
        </w:rPr>
        <w:t>научных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общественных </w:t>
      </w:r>
      <w:r w:rsidR="00DD65AE" w:rsidRPr="00F2067F">
        <w:rPr>
          <w:rFonts w:ascii="Times New Roman" w:hAnsi="Times New Roman" w:cs="Times New Roman"/>
          <w:b/>
          <w:sz w:val="24"/>
          <w:szCs w:val="24"/>
        </w:rPr>
        <w:t>организаций городов-</w:t>
      </w:r>
      <w:proofErr w:type="spellStart"/>
      <w:r w:rsidR="00DD65AE" w:rsidRPr="00F2067F">
        <w:rPr>
          <w:rFonts w:ascii="Times New Roman" w:hAnsi="Times New Roman" w:cs="Times New Roman"/>
          <w:b/>
          <w:sz w:val="24"/>
          <w:szCs w:val="24"/>
        </w:rPr>
        <w:t>миллионников</w:t>
      </w:r>
      <w:proofErr w:type="spellEnd"/>
      <w:r w:rsidR="00DD65AE" w:rsidRPr="00F2067F">
        <w:rPr>
          <w:rFonts w:ascii="Times New Roman" w:hAnsi="Times New Roman" w:cs="Times New Roman"/>
          <w:b/>
          <w:sz w:val="24"/>
          <w:szCs w:val="24"/>
        </w:rPr>
        <w:t xml:space="preserve"> Евразийского региона</w:t>
      </w:r>
    </w:p>
    <w:p w:rsidR="00117F33" w:rsidRPr="00F2067F" w:rsidRDefault="00117F33" w:rsidP="00117F33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F2067F" w:rsidRDefault="00AD5C05" w:rsidP="006F432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Международной ассоциации по борьбе с наркоманией и наркобизнесом</w:t>
      </w:r>
      <w:r w:rsidR="006F4326" w:rsidRPr="00F20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E85" w:rsidRDefault="00B86E85" w:rsidP="006F432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85">
        <w:rPr>
          <w:rFonts w:ascii="Times New Roman" w:hAnsi="Times New Roman" w:cs="Times New Roman"/>
          <w:b/>
          <w:sz w:val="24"/>
          <w:szCs w:val="24"/>
        </w:rPr>
        <w:t>Международной Федерации Обще</w:t>
      </w:r>
      <w:proofErr w:type="gramStart"/>
      <w:r w:rsidRPr="00B86E85">
        <w:rPr>
          <w:rFonts w:ascii="Times New Roman" w:hAnsi="Times New Roman" w:cs="Times New Roman"/>
          <w:b/>
          <w:sz w:val="24"/>
          <w:szCs w:val="24"/>
        </w:rPr>
        <w:t>ств Кр</w:t>
      </w:r>
      <w:proofErr w:type="gramEnd"/>
      <w:r w:rsidRPr="00B86E85">
        <w:rPr>
          <w:rFonts w:ascii="Times New Roman" w:hAnsi="Times New Roman" w:cs="Times New Roman"/>
          <w:b/>
          <w:sz w:val="24"/>
          <w:szCs w:val="24"/>
        </w:rPr>
        <w:t>асного Креста и Красного Полумесяца</w:t>
      </w:r>
    </w:p>
    <w:p w:rsidR="006F4326" w:rsidRPr="00F2067F" w:rsidRDefault="006F4326" w:rsidP="006F432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ООО Российский Красный Крест</w:t>
      </w:r>
    </w:p>
    <w:p w:rsidR="00E15147" w:rsidRDefault="00E15147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26" w:rsidRDefault="006F4326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Pr="00F2067F" w:rsidRDefault="00F2067F" w:rsidP="00F2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</w:t>
      </w:r>
      <w:r w:rsidRPr="00F2067F">
        <w:rPr>
          <w:rFonts w:ascii="Times New Roman" w:hAnsi="Times New Roman" w:cs="Times New Roman"/>
          <w:b/>
          <w:sz w:val="24"/>
          <w:szCs w:val="24"/>
        </w:rPr>
        <w:t xml:space="preserve"> 2019 </w:t>
      </w: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РЕГЛАМЕНТ РАБОТЫ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740F1B">
        <w:rPr>
          <w:rFonts w:ascii="Times New Roman" w:hAnsi="Times New Roman" w:cs="Times New Roman"/>
          <w:sz w:val="24"/>
          <w:szCs w:val="24"/>
        </w:rPr>
        <w:tab/>
        <w:t>27.11.2019 года.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Время работы:</w:t>
      </w:r>
      <w:r w:rsidRPr="00740F1B">
        <w:rPr>
          <w:rFonts w:ascii="Times New Roman" w:hAnsi="Times New Roman" w:cs="Times New Roman"/>
          <w:sz w:val="24"/>
          <w:szCs w:val="24"/>
        </w:rPr>
        <w:tab/>
        <w:t>11.30-15.30 (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Доклады:</w:t>
      </w:r>
      <w:r w:rsidRPr="00740F1B">
        <w:rPr>
          <w:rFonts w:ascii="Times New Roman" w:hAnsi="Times New Roman" w:cs="Times New Roman"/>
          <w:sz w:val="24"/>
          <w:szCs w:val="24"/>
        </w:rPr>
        <w:tab/>
      </w:r>
      <w:r w:rsidRPr="00740F1B">
        <w:rPr>
          <w:rFonts w:ascii="Times New Roman" w:hAnsi="Times New Roman" w:cs="Times New Roman"/>
          <w:sz w:val="24"/>
          <w:szCs w:val="24"/>
        </w:rPr>
        <w:tab/>
        <w:t>до 15 минут.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F1B">
        <w:rPr>
          <w:rFonts w:ascii="Times New Roman" w:hAnsi="Times New Roman" w:cs="Times New Roman"/>
          <w:sz w:val="24"/>
          <w:szCs w:val="24"/>
          <w:u w:val="single"/>
        </w:rPr>
        <w:t>Ведущий i-конференции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Айзман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Роман Иделевич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иолог. наук, профессор, заслуженный деятель науки РФ, член-корреспондент Международной академии наук высшей школы; Российской академии естествознания, академик Международной академии наук экологии и безопасности жизнедеятельности.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 xml:space="preserve">Заведующий кафедрой анатомии, физиологии и безопасности жизнедеятельности; Директор НИИ здоровья и безопасности Новосибирского государственного педагогического университета; ведущий научный сотрудник Новосибирского НИИ гигиены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(г. Новосибирск.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СОСТАВ ОРГКОМИТЕТА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F1B">
        <w:rPr>
          <w:rFonts w:ascii="Times New Roman" w:hAnsi="Times New Roman" w:cs="Times New Roman"/>
          <w:sz w:val="24"/>
          <w:szCs w:val="24"/>
          <w:u w:val="single"/>
        </w:rPr>
        <w:t>Председатель оргкомитета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Буйнов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Леонид Геннадьевич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профессор. Заведующий кафедрой медико-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 Российского государственного педагогического университета им. А. И. Герцена. Член Экспертного совета по вопросам здоровья и физического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обучающихся при Комитете Государственной Думы России по образованию и науке. </w:t>
      </w:r>
      <w:r w:rsidR="00294620" w:rsidRPr="00294620">
        <w:rPr>
          <w:rFonts w:ascii="Times New Roman" w:hAnsi="Times New Roman" w:cs="Times New Roman"/>
          <w:sz w:val="24"/>
          <w:szCs w:val="24"/>
        </w:rPr>
        <w:t xml:space="preserve">Член Экспертного совета по вопросам </w:t>
      </w:r>
      <w:proofErr w:type="gramStart"/>
      <w:r w:rsidR="00294620" w:rsidRPr="00294620">
        <w:rPr>
          <w:rFonts w:ascii="Times New Roman" w:hAnsi="Times New Roman" w:cs="Times New Roman"/>
          <w:sz w:val="24"/>
          <w:szCs w:val="24"/>
        </w:rPr>
        <w:t>воспитания культуры здорового образа жизни детей</w:t>
      </w:r>
      <w:proofErr w:type="gramEnd"/>
      <w:r w:rsidR="00294620" w:rsidRPr="00294620">
        <w:rPr>
          <w:rFonts w:ascii="Times New Roman" w:hAnsi="Times New Roman" w:cs="Times New Roman"/>
          <w:sz w:val="24"/>
          <w:szCs w:val="24"/>
        </w:rPr>
        <w:t xml:space="preserve"> и молодежи при Комитете Государственной Думы</w:t>
      </w:r>
      <w:r w:rsidR="0029462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94620" w:rsidRPr="00294620">
        <w:rPr>
          <w:rFonts w:ascii="Times New Roman" w:hAnsi="Times New Roman" w:cs="Times New Roman"/>
          <w:sz w:val="24"/>
          <w:szCs w:val="24"/>
        </w:rPr>
        <w:t xml:space="preserve"> по образованию и науке. </w:t>
      </w:r>
      <w:r w:rsidRPr="00740F1B">
        <w:rPr>
          <w:rFonts w:ascii="Times New Roman" w:hAnsi="Times New Roman" w:cs="Times New Roman"/>
          <w:sz w:val="24"/>
          <w:szCs w:val="24"/>
        </w:rPr>
        <w:t xml:space="preserve">Действительный член Международной Академии наук экологии, безопасности человека и природы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1B">
        <w:rPr>
          <w:rFonts w:ascii="Times New Roman" w:hAnsi="Times New Roman" w:cs="Times New Roman"/>
          <w:sz w:val="24"/>
          <w:szCs w:val="24"/>
        </w:rPr>
        <w:t>(г. Санкт-Петербург.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 xml:space="preserve">Россия). 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F1B">
        <w:rPr>
          <w:rFonts w:ascii="Times New Roman" w:hAnsi="Times New Roman" w:cs="Times New Roman"/>
          <w:sz w:val="24"/>
          <w:szCs w:val="24"/>
          <w:u w:val="single"/>
        </w:rPr>
        <w:t xml:space="preserve">Члены оргкомитета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0F1B">
        <w:rPr>
          <w:rFonts w:ascii="Times New Roman" w:hAnsi="Times New Roman" w:cs="Times New Roman"/>
          <w:b/>
          <w:sz w:val="24"/>
          <w:szCs w:val="24"/>
        </w:rPr>
        <w:t>Акацатов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Андрей Михайлович</w:t>
      </w:r>
      <w:r w:rsidRPr="00740F1B">
        <w:rPr>
          <w:rFonts w:ascii="Times New Roman" w:hAnsi="Times New Roman" w:cs="Times New Roman"/>
          <w:sz w:val="24"/>
          <w:szCs w:val="24"/>
        </w:rPr>
        <w:t>, начальник Регионального центра Сибирского федерального округа по развитию преподавания безопасности жизнедеятельности (г. Новосибирск.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Балгимбеков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Шамшидин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Абдуллаевич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ед. наук, профессор.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Профессор кафедры физической культуры и спорта Казахского Национального педагогического университета имени Абая (г. Алма-Ата.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Казахстан).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 xml:space="preserve">Гогоберидзе Александра </w:t>
      </w: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Гививна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. наук, профессор. Проректор РГПУ им. А.И. Герцена по учебной работе.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Почетный работник высшего профессионального образования РФ (г. Санкт-Петербург.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Казанский Петр Николаевич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председатель Экспертного совета по вопросам здоровья и физического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обучающихся при комитете Государственной Думы Российской Федерации по образованию и науке (г. Москва.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Голикова Ирина Алексеевна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докторант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университета.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Координатор республиканского центра «Заметь ребенка» (г. Тарту.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Эстония).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lastRenderedPageBreak/>
        <w:t>Лысенко Алла Викторовна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иолог. наук, профессор. Заместитель директора по науке Академии физической культуры и спорта Южного федерального университета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1B">
        <w:rPr>
          <w:rFonts w:ascii="Times New Roman" w:hAnsi="Times New Roman" w:cs="Times New Roman"/>
          <w:sz w:val="24"/>
          <w:szCs w:val="24"/>
        </w:rPr>
        <w:t>(г. Ростов-на-Дону.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1B">
        <w:rPr>
          <w:rFonts w:ascii="Times New Roman" w:hAnsi="Times New Roman" w:cs="Times New Roman"/>
          <w:b/>
          <w:sz w:val="24"/>
          <w:szCs w:val="24"/>
        </w:rPr>
        <w:t>Савельев Альбин Васильевич</w:t>
      </w:r>
      <w:r w:rsidRPr="00740F1B">
        <w:rPr>
          <w:rFonts w:ascii="Times New Roman" w:hAnsi="Times New Roman" w:cs="Times New Roman"/>
          <w:sz w:val="24"/>
          <w:szCs w:val="24"/>
        </w:rPr>
        <w:t>, председатель правления Международной ассоциации по борьбе с наркоманией и наркобизнесом (г. Санкт-Петербург.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Сорокина Людмила Александровна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доцент кафедры медико-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 РГПУ им. А.И. Герцена (г. Санкт-Петербург).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FE" w:rsidRPr="00E83AFE" w:rsidRDefault="00E83AFE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FE">
        <w:rPr>
          <w:rFonts w:ascii="Times New Roman" w:hAnsi="Times New Roman" w:cs="Times New Roman"/>
          <w:b/>
          <w:sz w:val="24"/>
          <w:szCs w:val="24"/>
        </w:rPr>
        <w:t>Соловьёва Наталья Геннадьевна</w:t>
      </w:r>
      <w:r w:rsidRPr="00E83A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3AFE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E83AFE">
        <w:rPr>
          <w:rFonts w:ascii="Times New Roman" w:hAnsi="Times New Roman" w:cs="Times New Roman"/>
          <w:sz w:val="24"/>
          <w:szCs w:val="24"/>
        </w:rPr>
        <w:t xml:space="preserve">. биол. наук., доцент. </w:t>
      </w:r>
      <w:proofErr w:type="gramStart"/>
      <w:r w:rsidRPr="00E83AFE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3AFE">
        <w:rPr>
          <w:rFonts w:ascii="Times New Roman" w:hAnsi="Times New Roman" w:cs="Times New Roman"/>
          <w:sz w:val="24"/>
          <w:szCs w:val="24"/>
        </w:rPr>
        <w:t xml:space="preserve"> кафедрой медико-биологических основ физического вос</w:t>
      </w:r>
      <w:r>
        <w:rPr>
          <w:rFonts w:ascii="Times New Roman" w:hAnsi="Times New Roman" w:cs="Times New Roman"/>
          <w:sz w:val="24"/>
          <w:szCs w:val="24"/>
        </w:rPr>
        <w:t xml:space="preserve">питания учреждения образования </w:t>
      </w:r>
      <w:r w:rsidRPr="00E83AFE">
        <w:rPr>
          <w:rFonts w:ascii="Times New Roman" w:hAnsi="Times New Roman" w:cs="Times New Roman"/>
          <w:sz w:val="24"/>
          <w:szCs w:val="24"/>
        </w:rPr>
        <w:t>Белорусский государственный педагогический университет имени Максима Танка (г. Минск.</w:t>
      </w:r>
      <w:proofErr w:type="gramEnd"/>
      <w:r w:rsidRPr="00E83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AFE">
        <w:rPr>
          <w:rFonts w:ascii="Times New Roman" w:hAnsi="Times New Roman" w:cs="Times New Roman"/>
          <w:sz w:val="24"/>
          <w:szCs w:val="24"/>
        </w:rPr>
        <w:t>Белоруссия).</w:t>
      </w:r>
      <w:proofErr w:type="gramEnd"/>
    </w:p>
    <w:p w:rsidR="00E83AFE" w:rsidRDefault="00E83AFE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Тюмасева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Зоя Ивановна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. наук, к-т. биолог. наук, профессор. Заслуженный работник высшего образования РФ. Директор ИЗЭЧ. Академик МАНЕБ, ПАНИ, МАНПО.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Заведующая кафедрой безопасности жизнедеятельности и медико-биологических дисциплин Челябинского государственного педагогического университета (г. Челябинск.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Хуснутдинова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Золя </w:t>
      </w: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Аслямовна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ед. наук, профессор.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 xml:space="preserve">Заведующая кафедрой охраны здоровья и безопасности жизнедеятельности Башкирского государственного педагогического университета им.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Мифтахетдина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(г. Уфа.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F1B">
        <w:rPr>
          <w:rFonts w:ascii="Times New Roman" w:hAnsi="Times New Roman" w:cs="Times New Roman"/>
          <w:sz w:val="24"/>
          <w:szCs w:val="24"/>
          <w:u w:val="single"/>
        </w:rPr>
        <w:t>11.10-11.30. Проверка качества аудио/видео связи с участниками i-конференции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Акацатов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Андрей Михайлович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начальник Регионального центра Сибирского федерального округа по развитию преподавания безопасности жизнедеятельности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1B">
        <w:rPr>
          <w:rFonts w:ascii="Times New Roman" w:hAnsi="Times New Roman" w:cs="Times New Roman"/>
          <w:sz w:val="24"/>
          <w:szCs w:val="24"/>
        </w:rPr>
        <w:t>(г. Новосибирск.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F1B">
        <w:rPr>
          <w:rFonts w:ascii="Times New Roman" w:hAnsi="Times New Roman" w:cs="Times New Roman"/>
          <w:sz w:val="24"/>
          <w:szCs w:val="24"/>
          <w:u w:val="single"/>
        </w:rPr>
        <w:t>11.30-11.45. Открытие конференции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Айзман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Роман Иделевич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иолог. наук, профессор. Заслуженный деятель науки РФ. Член-корреспондент Международной академии наук высшей школы; Российской академии естествознания. Академик Международной академии наук экологии и безопасности жизнедеятельности. Заведующий кафедрой анатомии, физиологии и безопасности жизнедеятельности; Директор НИИ здоровья и безопасности Новосибирского государственного педагогического университета.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 xml:space="preserve">Ведущий научный сотрудник Новосибирского НИИ гигиены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(г. Новосибирск.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F1B">
        <w:rPr>
          <w:rFonts w:ascii="Times New Roman" w:hAnsi="Times New Roman" w:cs="Times New Roman"/>
          <w:sz w:val="24"/>
          <w:szCs w:val="24"/>
          <w:u w:val="single"/>
        </w:rPr>
        <w:t xml:space="preserve">11.45-11.55. Приветственное обращение от председателя </w:t>
      </w:r>
      <w:r w:rsidR="00937949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740F1B">
        <w:rPr>
          <w:rFonts w:ascii="Times New Roman" w:hAnsi="Times New Roman" w:cs="Times New Roman"/>
          <w:sz w:val="24"/>
          <w:szCs w:val="24"/>
          <w:u w:val="single"/>
        </w:rPr>
        <w:t>омитета по образованию и науке Государственной Думы Российской Федерации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Казанский Петр Николаевич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председатель  Экспертного совета по вопросам здоровья и физического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обучающихся при комитете Государственной Думы Российской Федерации по образованию и науке (г. Москва.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  <w:u w:val="single"/>
        </w:rPr>
        <w:lastRenderedPageBreak/>
        <w:t>11.55-15.00. Запланированные доклады</w:t>
      </w:r>
      <w:r w:rsidRPr="00740F1B">
        <w:rPr>
          <w:rFonts w:ascii="Times New Roman" w:hAnsi="Times New Roman" w:cs="Times New Roman"/>
          <w:sz w:val="24"/>
          <w:szCs w:val="24"/>
        </w:rPr>
        <w:t>: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«ИНТЕГРАЦИЯ ИНФОРМАЦИОННЫХ ТЕХНОЛОГИЙ В СИСТЕМУ ЗДОРОВЬЕСБЕРЕЖЕНИЯ УЧАЩИХСЯ»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Соловьёва Наталья Геннадьевна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биол. наук., доцент.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Заведующий кафедрой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 (г. Минск.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Белоруссия).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40" w:rsidRPr="00A35A40" w:rsidRDefault="00A35A40" w:rsidP="00A3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40">
        <w:rPr>
          <w:rFonts w:ascii="Times New Roman" w:hAnsi="Times New Roman" w:cs="Times New Roman"/>
          <w:sz w:val="24"/>
          <w:szCs w:val="24"/>
        </w:rPr>
        <w:t xml:space="preserve">«ПЕДАГОГИКО-ОРГАНИЗАЦИОННЫЕ УСЛОВИЯ ЗДОРОВЬЕСБЕРЕЖЕНИЯ </w:t>
      </w:r>
      <w:proofErr w:type="gramStart"/>
      <w:r w:rsidRPr="00A35A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5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A40">
        <w:rPr>
          <w:rFonts w:ascii="Times New Roman" w:hAnsi="Times New Roman" w:cs="Times New Roman"/>
          <w:sz w:val="24"/>
          <w:szCs w:val="24"/>
        </w:rPr>
        <w:t>НАЗАРБАЕВ</w:t>
      </w:r>
      <w:proofErr w:type="gramEnd"/>
      <w:r w:rsidRPr="00A35A40">
        <w:rPr>
          <w:rFonts w:ascii="Times New Roman" w:hAnsi="Times New Roman" w:cs="Times New Roman"/>
          <w:sz w:val="24"/>
          <w:szCs w:val="24"/>
        </w:rPr>
        <w:t xml:space="preserve"> ИНТЕЛЛЕКТУАЛЬНОЙ ШКОЛЕ».</w:t>
      </w:r>
    </w:p>
    <w:p w:rsidR="00A35A40" w:rsidRPr="00A35A40" w:rsidRDefault="00A35A40" w:rsidP="00A3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A40">
        <w:rPr>
          <w:rFonts w:ascii="Times New Roman" w:hAnsi="Times New Roman" w:cs="Times New Roman"/>
          <w:b/>
          <w:sz w:val="24"/>
          <w:szCs w:val="24"/>
        </w:rPr>
        <w:t>Балгимбеков</w:t>
      </w:r>
      <w:proofErr w:type="spellEnd"/>
      <w:r w:rsidRPr="00A35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A40">
        <w:rPr>
          <w:rFonts w:ascii="Times New Roman" w:hAnsi="Times New Roman" w:cs="Times New Roman"/>
          <w:b/>
          <w:sz w:val="24"/>
          <w:szCs w:val="24"/>
        </w:rPr>
        <w:t>Шамшидин</w:t>
      </w:r>
      <w:proofErr w:type="spellEnd"/>
      <w:r w:rsidRPr="00A35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A40">
        <w:rPr>
          <w:rFonts w:ascii="Times New Roman" w:hAnsi="Times New Roman" w:cs="Times New Roman"/>
          <w:b/>
          <w:sz w:val="24"/>
          <w:szCs w:val="24"/>
        </w:rPr>
        <w:t>Абдулаевич</w:t>
      </w:r>
      <w:proofErr w:type="spellEnd"/>
      <w:r w:rsidRPr="00A35A40">
        <w:rPr>
          <w:rFonts w:ascii="Times New Roman" w:hAnsi="Times New Roman" w:cs="Times New Roman"/>
          <w:sz w:val="24"/>
          <w:szCs w:val="24"/>
        </w:rPr>
        <w:t>,  д-р</w:t>
      </w:r>
      <w:proofErr w:type="gramStart"/>
      <w:r w:rsidRPr="00A35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A4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5A40">
        <w:rPr>
          <w:rFonts w:ascii="Times New Roman" w:hAnsi="Times New Roman" w:cs="Times New Roman"/>
          <w:sz w:val="24"/>
          <w:szCs w:val="24"/>
        </w:rPr>
        <w:t xml:space="preserve">ед. наук, профессор. </w:t>
      </w:r>
      <w:proofErr w:type="gramStart"/>
      <w:r w:rsidRPr="00A35A40">
        <w:rPr>
          <w:rFonts w:ascii="Times New Roman" w:hAnsi="Times New Roman" w:cs="Times New Roman"/>
          <w:sz w:val="24"/>
          <w:szCs w:val="24"/>
        </w:rPr>
        <w:t>Профессор кафедры физической культуры и спорта Казахского Национального педагогического университета им. Абая (г. Алма-Ата.</w:t>
      </w:r>
      <w:proofErr w:type="gramEnd"/>
      <w:r w:rsidRPr="00A35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A40">
        <w:rPr>
          <w:rFonts w:ascii="Times New Roman" w:hAnsi="Times New Roman" w:cs="Times New Roman"/>
          <w:sz w:val="24"/>
          <w:szCs w:val="24"/>
        </w:rPr>
        <w:t>Казахстан).</w:t>
      </w:r>
      <w:proofErr w:type="gramEnd"/>
    </w:p>
    <w:p w:rsidR="00A35A40" w:rsidRPr="00A35A40" w:rsidRDefault="00A35A40" w:rsidP="00A3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40" w:rsidRPr="00A35A40" w:rsidRDefault="00A35A40" w:rsidP="00A3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40">
        <w:rPr>
          <w:rFonts w:ascii="Times New Roman" w:hAnsi="Times New Roman" w:cs="Times New Roman"/>
          <w:sz w:val="24"/>
          <w:szCs w:val="24"/>
        </w:rPr>
        <w:t>«РЕГИОНАЛЬНЫЙ ПРОЕКТ «ШКОЛА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A40">
        <w:rPr>
          <w:rFonts w:ascii="Times New Roman" w:hAnsi="Times New Roman" w:cs="Times New Roman"/>
          <w:sz w:val="24"/>
          <w:szCs w:val="24"/>
        </w:rPr>
        <w:t>- ТЕРРИТОРИЯ ЗДОРОВЬЯ»: СОДЕРЖАТЕЛЬНЫЕ ИТОГИ».</w:t>
      </w:r>
    </w:p>
    <w:p w:rsidR="00A35A40" w:rsidRPr="00A35A40" w:rsidRDefault="00A35A40" w:rsidP="00A3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40">
        <w:rPr>
          <w:rFonts w:ascii="Times New Roman" w:hAnsi="Times New Roman" w:cs="Times New Roman"/>
          <w:b/>
          <w:sz w:val="24"/>
          <w:szCs w:val="24"/>
        </w:rPr>
        <w:t>Гуров Виктор Александрович</w:t>
      </w:r>
      <w:r w:rsidRPr="00A35A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5A40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A35A40">
        <w:rPr>
          <w:rFonts w:ascii="Times New Roman" w:hAnsi="Times New Roman" w:cs="Times New Roman"/>
          <w:sz w:val="24"/>
          <w:szCs w:val="24"/>
        </w:rPr>
        <w:t xml:space="preserve">. биол. наук, доцент. </w:t>
      </w:r>
      <w:proofErr w:type="gramStart"/>
      <w:r w:rsidRPr="00A35A40">
        <w:rPr>
          <w:rFonts w:ascii="Times New Roman" w:hAnsi="Times New Roman" w:cs="Times New Roman"/>
          <w:sz w:val="24"/>
          <w:szCs w:val="24"/>
        </w:rPr>
        <w:t xml:space="preserve">Доцент Государственного медицинского университета им. В.Ф. </w:t>
      </w:r>
      <w:proofErr w:type="spellStart"/>
      <w:r w:rsidRPr="00A35A40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A35A40">
        <w:rPr>
          <w:rFonts w:ascii="Times New Roman" w:hAnsi="Times New Roman" w:cs="Times New Roman"/>
          <w:sz w:val="24"/>
          <w:szCs w:val="24"/>
        </w:rPr>
        <w:t xml:space="preserve"> (Красноярск.</w:t>
      </w:r>
      <w:proofErr w:type="gramEnd"/>
      <w:r w:rsidRPr="00A35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A40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A35A40" w:rsidRDefault="00A35A40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«О ПРОБЛЕМАХ ЗДОРОВЬЕСБЕРЕЖЕНИЯ СОВРЕМЕННОЙ СТУДЕНЧЕСКОЙ МОЛОДЕЖИ»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Горбаткова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Елена Юрьевна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. наук, доцент.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 xml:space="preserve">Доцент кафедры охраны здоровья и безопасности жизнедеятельности, Башкирского государственного педагогического университета им.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Мифтахетди́на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(г. Уфа.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«ПРОЕКТИРОВАНИЕ БЕЗОПАСНОГО ОБРАЗОВАТЕЛЬНОГО ПРОСТРАНСТВА В ЦЕЛЯХ СОХРАНЕНИЯ И УКРЕПЛЕНИЯ ЗДОРОВЬЯ ОБУЧАЮЩИХСЯ».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Тюмасева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Зоя Ивановна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. наук, к-т. биолог. наук, профессор. Заслуженный работник высшего образования РФ. Директор ИЗЭЧ. Академик МАНЕБ, ПАНИ, МАНПО.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Заведующая кафедрой безопасности жизнедеятельности и медико-биологических дисциплин Челябинского государственного педагогического университета (г. Челябинск.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«МЕСТО И РОЛЬ ЗДОРОВЬЕФОРМИРУЮЩЕГО ОБРАЗОВАНИЯ В «ДОРОЖНОЙ КАРТЕ» ПРОДЛЕНИЯ ЖИЗНИ.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Лысенко Алла Викторовна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иолог. наук, профессор.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Заместитель директора по науке Академии физической культуры и спорта Южного федерального университета (г. Ростов-на-Дону.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«ИСПОЛЬЗОВАНИЕ МОБИЛЬНЫХ ПРИЛОЖЕНИЙ ДЛЯ ПОВЫШЕНИЯ ЗДОРОВЬЕСБЕРЕГАЮЩЕЙ ЭФФЕКТИВНОСТИ ЗАНЯТИЙ ФИЗИЧЕСКОЙ КУЛЬТУРОЙ И СПОРТОМ»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1B">
        <w:rPr>
          <w:rFonts w:ascii="Times New Roman" w:hAnsi="Times New Roman" w:cs="Times New Roman"/>
          <w:b/>
          <w:sz w:val="24"/>
          <w:szCs w:val="24"/>
        </w:rPr>
        <w:t>Лысенко Дмитрий Сергеевич</w:t>
      </w:r>
      <w:r w:rsidRPr="00740F1B">
        <w:rPr>
          <w:rFonts w:ascii="Times New Roman" w:hAnsi="Times New Roman" w:cs="Times New Roman"/>
          <w:sz w:val="24"/>
          <w:szCs w:val="24"/>
        </w:rPr>
        <w:t>, старший преподаватель Академии физической культуры и спорта Южного федерального университета (г. Ростов-на-Дону.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«ЗДОРОВЬЕСОЗИДАЮЩАЯ ДЕЯТЕЛЬНОСТЬ В НАЧАЛЬНОМ ОБРАЗОВАНИИ»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Котова Светлана Аркадьевна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психол. наук, доцент.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Заведующая кафедрой педагогики начального образования и художественного развития ребенка института детства РГПУ им. А.И. Герцена (г. Санкт-Петербург.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>«ЗДОРОВЬЕСОЗИДАНИЕ В УСЛОВИЯХ ДОШКОЛЬНОЙ ОБРАЗОВАТЕЛЬНОЙ ОРГАНИЗАЦИИ: ОТ ПРЕДМЕТНО-ПРОСТРАНСТВЕННОЙ СРЕДЫ К ОБРАЗОВАТЕЛЬНЫМ ТЕХНОЛОГИЯМ»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Деркунская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Вера Александровна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доцент. Доцент кафедры дошкольной педагогики института детства РГПУ им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А.И. Герцена (г. Санкт-Петербург.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«СОЗИДАНИЕ ЗДОРОВЪЕСОЗИДАЮЩЕЙ СРЕДЫ В ОБРАЗОВАТЕЛЬНОЙ ОРГАНИЗАЦИИ»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Гун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Григорий Ефимович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ед. наук, профессор. Заслуженный врач России.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Профессор кафедры безопасности жизнедеятельности и охраны здоровья Ленинградского областного института развития образования (г. Санкт-Петербург.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«ПСИХОЛОГИЧЕСКАЯ ИНТЕРНЕТ БЕЗОПАСНОСТЬ ДЕТЕЙ В ЭСТОНИИ НА ПРИМЕРЕ ПРОГРАММЫ «УМНЫЙ ИНТЕРНЕТ».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Голикова Ирина Алексеевна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докторант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университета.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Координатор республиканского центра «Заметь ребенка» (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Таллин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Эстония).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«ДИАГНОСТИКА И КОРРЕКЦИЯ ФУНКЦИОНАЛЬНОГО СОСТОЯНИЯ СТУДЕНТОВ ГУМАНИТАРНОГО ВУЗА»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Сорокина Людмила Александровна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наук. Доцент кафедры медико-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 РГПУ им. А.И. Герцена (г. Санкт-Петербург).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«ЗДОРОВЫЙ ОБРАЗ ЖИЗНИ - МЕЖДУНАРОДНЫЙ ОПЫТ».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Линева Татьяна Леонидовна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ед. наук. Председатель Правления Санкт-Петербургского отделения Российского Красного Креста. Председатель Комиссии по правам человека в Санкт-Петербурге. Член Общественного Совета Санкт-Петербурга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1B">
        <w:rPr>
          <w:rFonts w:ascii="Times New Roman" w:hAnsi="Times New Roman" w:cs="Times New Roman"/>
          <w:sz w:val="24"/>
          <w:szCs w:val="24"/>
        </w:rPr>
        <w:t>(г. Нью-Йорк.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США).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«ЗДОРОВЬЕСБЕРЕГАЮЩЕЕ ОБРАЗОВАНИЕ – ВАЖНЕЙШАЯ ЗАДАЧА СОВРЕМЕННОСТИ».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Буйнов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Леонид Геннадьевич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ед. наук, профессор.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Заведующий кафедрой медико-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 Российского государственного педагогического университета им. А. И. Герцена (г. Санкт-Петербург.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F1B">
        <w:rPr>
          <w:rFonts w:ascii="Times New Roman" w:hAnsi="Times New Roman" w:cs="Times New Roman"/>
          <w:sz w:val="24"/>
          <w:szCs w:val="24"/>
          <w:u w:val="single"/>
        </w:rPr>
        <w:t xml:space="preserve">14.30-14.45.Обсуждение и принятие  проекта резолюции 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1B">
        <w:rPr>
          <w:rFonts w:ascii="Times New Roman" w:hAnsi="Times New Roman" w:cs="Times New Roman"/>
          <w:b/>
          <w:sz w:val="24"/>
          <w:szCs w:val="24"/>
        </w:rPr>
        <w:t>Айзман</w:t>
      </w:r>
      <w:proofErr w:type="spellEnd"/>
      <w:r w:rsidRPr="00740F1B">
        <w:rPr>
          <w:rFonts w:ascii="Times New Roman" w:hAnsi="Times New Roman" w:cs="Times New Roman"/>
          <w:b/>
          <w:sz w:val="24"/>
          <w:szCs w:val="24"/>
        </w:rPr>
        <w:t xml:space="preserve"> Роман Иделевич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иолог. наук, профессор, заслуженный деятель науки РФ. Член-корреспондент Международной академии наук высшей школы; Российской академии естествознания. Академик Международной академии наук экологии и безопасности жизнедеятельности. Заведующий кафедрой анатомии, физиологии и безопасности жизнедеятельности; Директор НИИ здоровья и безопасности Новосибирского государственного педагогического университета.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 xml:space="preserve">Ведущий научный сотрудник Новосибирского НИИ гигиены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(г. Новосибирск.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ПРОЕКТ РЕЗОЛЮЦИИ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С учетом необходимости сохранения и укрепление здоровья обучающихся, воспитанников и студентов, рекомендовать: 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lastRenderedPageBreak/>
        <w:t>1.ГД РФ</w:t>
      </w:r>
      <w:r w:rsidRPr="00740F1B">
        <w:rPr>
          <w:rFonts w:ascii="Times New Roman" w:hAnsi="Times New Roman" w:cs="Times New Roman"/>
          <w:sz w:val="24"/>
          <w:szCs w:val="24"/>
        </w:rPr>
        <w:t>: Обеспечить дальнейшее совершенствование и развитие законодательной базы, регулирующей правовые вопросы распределения ответственности педагогов образовательных организаций и медицинских работников по сохранению и укреплению здоровья обучающихся, воспитанников и студентов, оказанию первой помощи и решению других вопросов этого профиля, заложенных в приказах Министе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освещения и образования и науки.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2.Правительству РФ</w:t>
      </w:r>
      <w:r w:rsidRPr="0065507B">
        <w:rPr>
          <w:rFonts w:ascii="Times New Roman" w:hAnsi="Times New Roman" w:cs="Times New Roman"/>
          <w:sz w:val="24"/>
          <w:szCs w:val="24"/>
        </w:rPr>
        <w:t>: Включить</w:t>
      </w:r>
      <w:r w:rsidRPr="00740F1B">
        <w:rPr>
          <w:rFonts w:ascii="Times New Roman" w:hAnsi="Times New Roman" w:cs="Times New Roman"/>
          <w:sz w:val="24"/>
          <w:szCs w:val="24"/>
        </w:rPr>
        <w:t xml:space="preserve"> в перечень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показателей оценки эффективности деятельности органов исполнительной власти субъектов РФ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динамику физического и психического здоровья обучающихся, воспитанников и студентов.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3.Министерствам здравоохранения и просвещения РФ</w:t>
      </w:r>
      <w:r w:rsidRPr="00740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азработать федеральные критерии оценки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организаций на основе оценки физического и психического здоровья обучающихся и воспитанников, их уровня физической подготовленности и соблюдения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азработать протокол межведомственного взаимодействия и распределения функциональных обязанностей педагогических и медицинских сотрудников в реализации системы мониторинга показателей физического и психического здоровья и физической подготовленности обучающихся и воспитанников, оказании первой помощи, охраны здоровья, выполнении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и решении других вопросов этого профиля.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4.Минобразования и науки РФ</w:t>
      </w:r>
      <w:r w:rsidRPr="00740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ля формирования компетентности педагогов в области охраны здоровья обучающихся включить в ФГОС педагогического образования в качестве обязательных дисциплины медико-биологического профиля (Возрастная анатомия и физиология; Школьная гигиена; Основы медицинских знаний и здорового образа жизни»).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б). Ввести в федеральные учебные планы педагогического образования учебный предмет «Мониторинг физического и психического здоровья и физической подготовленности обучающихся и воспитанников».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а базе педагогических вузов открыть подготовку бакалавров и магистров по школьной медицине на базе среднего медицинского образования.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(Такой вариант является более экономичным и реализуемым по сравнению с подготовкой бакалавров в медицинских вузах, поскольку уже имеются наработанные ранее стандарты и программы подготовки педагогов–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валеологов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а в медицинских вузах этот профиль не пользуется спросом, и выпускники не смогут реализовывать психолого-педагогические задачи по воспитанию обучающихся здоровому образу жизни).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ключить в ФГОС ВО по направлению «Педагогическое образование» в блок «профессиональные компетенции» индикатор: "Владеет навыками формирования культуры здорового образа жизни и реализации 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технологий".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5.Министерству просвещения РФ</w:t>
      </w:r>
      <w:r w:rsidRPr="00740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а). Обязать образовательные организации проводить ежегодный мониторинг физического и психического здоровья и физической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обучающихся на основе современных методических подходов и разработанных компьютерных технологий (электронных паспортов здоровья), для чего внедрить в образовательные организации лицензированные компьютерные программы «Мониторинг здоровья обучающихся», «Мониторинг здоровья студентов», «Выявление риска развития психосоциальных зависимостей» и др.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беспечить медицинские кабинеты образовательных организаций оборудованием в соответствии с требованиями СанПиНа для проведения мониторинга состояния здоровья и физического развития обучающихся.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6.Роспотребнадзору</w:t>
      </w:r>
      <w:r w:rsidRPr="00740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зменить методологию организации питания в образовательных организациях (увеличить время на прием пищи, предоставить право выбора блюд, организовать диетические столы для детей с заболеваниями сахарного диабета,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целиакии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егламентировать нормативы двигательной активности детей в зависимости от возраста, состояния здоровья и уровня физической подготовленности и порядок их реализации.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7.В системе дополнительного образования разработать и реализовать программы повышения квалификации руководителей и педагогических работников, направленные на развитие профессиональных компетенций в области сохранения и укрепления здоровья обучающихся, а также оказания первой помощи, скрининг оценки физического и психического здоровья человека.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8.Средствам массовой информации для формирования ценности здорового и безопасного образа жизни населения, его физической подготовки как основы здоровья широко освещать указанные вопросы и представлять позитивный опыт в СМИ.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14.45-15.00. Подведение итогов и закрытие i-конференции</w:t>
      </w: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07B">
        <w:rPr>
          <w:rFonts w:ascii="Times New Roman" w:hAnsi="Times New Roman" w:cs="Times New Roman"/>
          <w:b/>
          <w:sz w:val="24"/>
          <w:szCs w:val="24"/>
        </w:rPr>
        <w:t>Айзман</w:t>
      </w:r>
      <w:proofErr w:type="spellEnd"/>
      <w:r w:rsidRPr="0065507B">
        <w:rPr>
          <w:rFonts w:ascii="Times New Roman" w:hAnsi="Times New Roman" w:cs="Times New Roman"/>
          <w:b/>
          <w:sz w:val="24"/>
          <w:szCs w:val="24"/>
        </w:rPr>
        <w:t xml:space="preserve"> Роман Иделевич</w:t>
      </w:r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иолог. наук, профессор. Заслуженный деятель науки РФ. Член-корреспондент Международной академии наук высшей школы; Российской академии естествознания. Академик Международной академии наук экологии и безопасности жизнедеятельности. Заведующий кафедрой анатомии, физиологии и безопасности жизнедеятельности; Директор НИИ здоровья и безопасности Новосибирского педагогического университета.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 xml:space="preserve">Ведущий научный сотрудник Новосибирского НИИ гигиены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(г. Новосибирск.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УЧАСТНИКИ КОНФЕРЕНЦИИ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АЛМА-АТА (КАЗАХСТАН)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Казахского Национального педагогического университета им. Абая, кафедры физической культуры и спорта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1.Балгимбеков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Шамшидин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2.Мухиддинов Е.М.,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профессор. Заведующий кафедрой.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3.Адамбеков К.И.,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4.Ильясова А.Н.,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5.Сманова А., к-т. искусств., ассоциирован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рофессор.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6.Абдреимова К.А., к-т.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ассоциирован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рофессор.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7.Иралиева М.М., ст. 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8.Ергазиева К.И.,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хим. наук, доцент.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9.Якупов А.С., ст. 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10.Рыскулов О.О., ст. 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11.Болаткызы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Шынар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, магистр-преподаватель.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12.Магистранты 1, 2 курсов университета.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БУДАПЕШТ (ВЕНГРИЯ)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lastRenderedPageBreak/>
        <w:t>От Представительства Международной Федерации Обще</w:t>
      </w:r>
      <w:proofErr w:type="gramStart"/>
      <w:r w:rsidRPr="0065507B">
        <w:rPr>
          <w:rFonts w:ascii="Times New Roman" w:hAnsi="Times New Roman" w:cs="Times New Roman"/>
          <w:sz w:val="24"/>
          <w:szCs w:val="24"/>
          <w:u w:val="single"/>
        </w:rPr>
        <w:t>ств Кр</w:t>
      </w:r>
      <w:proofErr w:type="gramEnd"/>
      <w:r w:rsidRPr="0065507B">
        <w:rPr>
          <w:rFonts w:ascii="Times New Roman" w:hAnsi="Times New Roman" w:cs="Times New Roman"/>
          <w:sz w:val="24"/>
          <w:szCs w:val="24"/>
          <w:u w:val="single"/>
        </w:rPr>
        <w:t>асного Креста и Красного Полумесяца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1.Мухамадиев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Даврон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профессор. Руководитель программ здравоохранения.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ЕКАТЕРИНБУРГ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Уральского государственного педагогического университета.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1.Ширшов Владимир Дмитриевич,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профессор. Профессор кафедры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2.Мельникова Наталья Фёдоровна,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доцент. Доцент кафедры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3.Микшевич Николай Владиславович,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хим. наук, доцент. Доцент кафедры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4.Аспиранты и магистранты факультета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ЕРЕВАН (АРМЕНИЯ)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От Армянского государственного педагогического университет им. </w:t>
      </w:r>
      <w:proofErr w:type="spellStart"/>
      <w:r w:rsidRPr="0065507B">
        <w:rPr>
          <w:rFonts w:ascii="Times New Roman" w:hAnsi="Times New Roman" w:cs="Times New Roman"/>
          <w:sz w:val="24"/>
          <w:szCs w:val="24"/>
          <w:u w:val="single"/>
        </w:rPr>
        <w:t>Хачатура</w:t>
      </w:r>
      <w:proofErr w:type="spellEnd"/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 Абовяна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1.Петросян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Амбарцумовна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психол. наук, доцент. Декан факультета психологии образования и социологии.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2.Аспиранты, магистранты факультета психологии образования и социологии.</w:t>
      </w:r>
      <w:r w:rsidRPr="00740F1B">
        <w:rPr>
          <w:rFonts w:ascii="Times New Roman" w:hAnsi="Times New Roman" w:cs="Times New Roman"/>
          <w:sz w:val="24"/>
          <w:szCs w:val="24"/>
        </w:rPr>
        <w:tab/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КАУТОКЕЙНО (НОРВЕГИЯ)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spellStart"/>
      <w:r w:rsidRPr="0065507B">
        <w:rPr>
          <w:rFonts w:ascii="Times New Roman" w:hAnsi="Times New Roman" w:cs="Times New Roman"/>
          <w:sz w:val="24"/>
          <w:szCs w:val="24"/>
          <w:u w:val="single"/>
        </w:rPr>
        <w:t>Каутокейковского</w:t>
      </w:r>
      <w:proofErr w:type="spellEnd"/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 института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1.Окотетто Марта Ивановна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2.Студенты института.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КРАСНОЯРСК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НИИ Медицинских проблем Севера СО РАМН.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1.Прахин Ефим Исаакович,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профессор. Главный научный сотрудник.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От ГМУ им. В.Ф. </w:t>
      </w:r>
      <w:proofErr w:type="spellStart"/>
      <w:proofErr w:type="gramStart"/>
      <w:r w:rsidRPr="0065507B">
        <w:rPr>
          <w:rFonts w:ascii="Times New Roman" w:hAnsi="Times New Roman" w:cs="Times New Roman"/>
          <w:sz w:val="24"/>
          <w:szCs w:val="24"/>
          <w:u w:val="single"/>
        </w:rPr>
        <w:t>Войно-Ясенецкого</w:t>
      </w:r>
      <w:proofErr w:type="spellEnd"/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1.Гуров Виктор Александрович, к-т. биол. наук,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доцент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 кафедры педагогики и психологии с курсом ПО.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МИНСК (БЕЛОРУССИЯ)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Белорусского государственного педагогического университета им. Максима Танка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1.Касперович Александр Николаевич,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., доцент, декан факультета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 xml:space="preserve">2.Борисевич Анжела Романовна,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., доцент, заместитель декана факультета физического воспитания по науке учреждения образования «Белорусский государственный педагогический университет имени Максима Танка».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3.Соловьёва Наталья Геннадьевна,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.н., доцент, заведующий кафедрой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4.Балай Анатолий Антонович,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., доцент, заведующий кафедрой теории и методики физической культуры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5.Досин Юрий Михайлович, д.м.н., доцент, профессор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6.Касько Валентина Анатольевна,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., доцент, доцент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7.Кобзев Вадим Фёдорович, к.м.н., доцент, доцент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8.Левшук Лилия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Мечиславовна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к.м.н., доцент, доцент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9.Остапенко Галина Александровна,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., доцент, доцент кафедры теории и методики физической культуры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10.Тихонова Валентина Ивановна, старший преподаватель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МОСКВА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От Экспертного совета по вопросам здоровья и физического </w:t>
      </w:r>
      <w:proofErr w:type="gramStart"/>
      <w:r w:rsidRPr="0065507B">
        <w:rPr>
          <w:rFonts w:ascii="Times New Roman" w:hAnsi="Times New Roman" w:cs="Times New Roman"/>
          <w:sz w:val="24"/>
          <w:szCs w:val="24"/>
          <w:u w:val="single"/>
        </w:rPr>
        <w:t>воспитания</w:t>
      </w:r>
      <w:proofErr w:type="gramEnd"/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при Комитете Государственной думы России по образованию и науке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Казанский Петр Николаевич. Председатель Экспертного совета по вопросам здоровья и физического воспитания, обучающихся при Комитете Государственной думы РФ по образованию и науке.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Московского университета МВД России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1.Румянцев Николай Викторович,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ридич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. наук, доцент. Профессор кафедры административного права им. В.Я.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Главный научный сотрудник ВНИИ ФСИН России.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Национального научного центра наркологии - филиала ФГБУ "Национальный медицинский исследовательский центр психиатрии и наркологии им. В. П. Сербского" Министерства здравоохранения РФ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1.Рыбакова Лариса Николаевна, к-т. философ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аук, ст. научный сотрудник.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2.Бобков Евгений Николаевич,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отделения эпидемиологии.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3.Гавриченкова Анастасия Алексеевна, сотрудник отделения организации профилактической помощи.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F1B">
        <w:rPr>
          <w:rFonts w:ascii="Times New Roman" w:hAnsi="Times New Roman" w:cs="Times New Roman"/>
          <w:sz w:val="24"/>
          <w:szCs w:val="24"/>
        </w:rPr>
        <w:t>НОВОСИБИРСК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Новосибирского государственного педагогического университета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Роман Иделевич,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иолог. наук, профессор. Заслуженный деятель науки РФ. Заведующий кафедрой анатомии, физиологии и безопасности жизнедеятельности; Директор НИИ здоровья и безопасности Новосибирского педагогического университета. 2.Абаскалова Надежда Павловна,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профессор. Профессор кафедры анатомии, физиологии и безопасности жизнедеятельности. Заслуженный работник высшей школы РФ.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3.Суботялов Михаил Альбертович,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доцент. Профессор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4. Лысова Наталья Федоровна,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5.Боровец Елена Николаевна,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6.Завьялова Яна Леонидовна,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7. Гиренко Лариса Александровна,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Иглина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Нина Григорьевна,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9.Лебедев Алексей Владимирович,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10.Мельникова Маргарита Михайловна, к-т. мед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11.Волобуева Наталья Александровна, ст. преподаватель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12.Козлова Анна Павловна,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13.Иашвили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Мириан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Вахтангович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14.Акацатов Андрей Михайлович. Начальник Регионального центра Сибирского федерального округа по развитию преподавания БЖД.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15.Куприна Нина Сергеевна, ведущий инженер Регионального центра Сибирского федерального округа по развитию преподавания БЖД.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16. Головин Михаил Сергеевич,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Валентина Михайловна, ст. преподаватель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18. Аспиранты и магистранты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РОСТОВ-НА-ДОНУ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Южного федерального университета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1.Лысенко Алла Викторовна,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иолог. наук, профессор. Заместитель директора по науке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2.Пономарева Ирина Александровна, к-т. мед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аук, доцент. Доцент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кафедры теоретических основ физического воспитания Академии физической культуры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 xml:space="preserve">3.Грабаровская Людмила Викторовна,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наук., доцент. Доцент Академии психологии и педагогики.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4.Лысенко Дмитрий Сергеевич, старший преподаватель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кафедры теоретических основ физического воспитания Академии физической культуры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5.Пономарев Алексей Евгеньевич, аспирант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6.Грунина Татьяна Александровна, студент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7.Уколова Галина Сергеевна, студент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8.Снегирева Екатерина Сергеевна, студент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9. Чернова Диана Павловна, студент Академии физической культуры и спорта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От МБУ ДО ДЮСШ №4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1.Вироцкая Оксана Васильевна, заместитель директора по УСР.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2.Петров Александр Витальевич, тренер-преподаватель.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САНКТ-ПЕТЕРБУРГ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комитета по здравоохранению правительства Санкт-Петербурга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1.Сироткин Олег Геннадьевич, заведующий сектором здорового образа жизни.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2.Елена Павловна Кузьмина, ведущий специалист в вопросах профилактики наркомании в молодежной среде.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Международной ассоциации по борьбе с наркоманией и наркобизнесом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1.Савельев Альбин Васильевич, председатель правления.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От Санкт-Петербургского отделения Российского Красного </w:t>
      </w:r>
      <w:r w:rsidR="0065507B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5507B">
        <w:rPr>
          <w:rFonts w:ascii="Times New Roman" w:hAnsi="Times New Roman" w:cs="Times New Roman"/>
          <w:sz w:val="24"/>
          <w:szCs w:val="24"/>
          <w:u w:val="single"/>
        </w:rPr>
        <w:t>реста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1.Линева Татьяна Леонидовна,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наук. Председатель Правления Санкт-Петербургского отделения Российского Красного Креста. Председатель Комиссии по правам человека в Санкт-Петербурге. Член Общественного Совета Санкт-Петербурга.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Российского государственного педагогического университета имени А.И. Герцена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1.Гогоберидзе Александра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Гививна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профессор. Проректор РГПУ им. А.И. Герцена по учебной работе. Почетный работник высшего профессионального образования РФ.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Институт Детства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1.Новицкая Виктория Александровна,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наук. Директор института.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2.Котова Светлана Аркадьевна,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психол. наук, доцент. Заведующая кафедрой педагогики начального образования и художественного развития ребенка.</w:t>
      </w:r>
    </w:p>
    <w:p w:rsid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3.Деркунская Вера Александровна,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доцент. Доцент кафедры дошкольной педагогики.</w:t>
      </w:r>
    </w:p>
    <w:p w:rsidR="006B7875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4.Дунаевская Эльвира Алексеевна,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к-т</w:t>
      </w:r>
      <w:proofErr w:type="gramEnd"/>
      <w:r>
        <w:rPr>
          <w:rFonts w:ascii="Times New Roman" w:hAnsi="Times New Roman" w:cs="Times New Roman"/>
          <w:sz w:val="24"/>
          <w:szCs w:val="24"/>
        </w:rPr>
        <w:t>, психол. наук, доцент. Доцент кафедры возрастной психологии и педагогики семьи.</w:t>
      </w:r>
    </w:p>
    <w:p w:rsidR="006B7875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5.Букова Светлана Алексеевна,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к-т</w:t>
      </w:r>
      <w:proofErr w:type="gramEnd"/>
      <w:r>
        <w:rPr>
          <w:rFonts w:ascii="Times New Roman" w:hAnsi="Times New Roman" w:cs="Times New Roman"/>
          <w:sz w:val="24"/>
          <w:szCs w:val="24"/>
        </w:rPr>
        <w:t>, психол. наук, доцент. Доцент</w:t>
      </w:r>
      <w:r w:rsidRPr="006B7875">
        <w:rPr>
          <w:rFonts w:ascii="Times New Roman" w:hAnsi="Times New Roman" w:cs="Times New Roman"/>
          <w:sz w:val="24"/>
          <w:szCs w:val="24"/>
        </w:rPr>
        <w:t xml:space="preserve"> кафедры возрастной психологии и педагогики семьи.</w:t>
      </w:r>
    </w:p>
    <w:p w:rsidR="006B7875" w:rsidRPr="00740F1B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6.Студенты 4-го курса Института Детства: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Богачева Светлана Геннадьевна, Гордеева Светлана Сергеевна, Громова Светлана Васильевна, Дегтяренко Оксана Евгеньевна, </w:t>
      </w:r>
      <w:r w:rsidR="00324263">
        <w:rPr>
          <w:rFonts w:ascii="Times New Roman" w:hAnsi="Times New Roman" w:cs="Times New Roman"/>
          <w:sz w:val="24"/>
          <w:szCs w:val="24"/>
        </w:rPr>
        <w:lastRenderedPageBreak/>
        <w:t>Ефремова Светлана Александровна,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Каверина Ксения Александровна</w:t>
      </w:r>
      <w:r w:rsidR="00324263">
        <w:rPr>
          <w:rFonts w:ascii="Times New Roman" w:hAnsi="Times New Roman" w:cs="Times New Roman"/>
          <w:sz w:val="24"/>
          <w:szCs w:val="24"/>
        </w:rPr>
        <w:t>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263">
        <w:rPr>
          <w:rFonts w:ascii="Times New Roman" w:hAnsi="Times New Roman" w:cs="Times New Roman"/>
          <w:sz w:val="24"/>
          <w:szCs w:val="24"/>
        </w:rPr>
        <w:t>Кострицкая</w:t>
      </w:r>
      <w:proofErr w:type="spellEnd"/>
      <w:r w:rsidR="00324263">
        <w:rPr>
          <w:rFonts w:ascii="Times New Roman" w:hAnsi="Times New Roman" w:cs="Times New Roman"/>
          <w:sz w:val="24"/>
          <w:szCs w:val="24"/>
        </w:rPr>
        <w:t xml:space="preserve"> Ирина Владимировна,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Лебедева Лилия Сер</w:t>
      </w:r>
      <w:r w:rsidR="00324263">
        <w:rPr>
          <w:rFonts w:ascii="Times New Roman" w:hAnsi="Times New Roman" w:cs="Times New Roman"/>
          <w:sz w:val="24"/>
          <w:szCs w:val="24"/>
        </w:rPr>
        <w:t>геевна,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263">
        <w:rPr>
          <w:rFonts w:ascii="Times New Roman" w:hAnsi="Times New Roman" w:cs="Times New Roman"/>
          <w:sz w:val="24"/>
          <w:szCs w:val="24"/>
        </w:rPr>
        <w:t>Луева</w:t>
      </w:r>
      <w:proofErr w:type="spellEnd"/>
      <w:r w:rsidR="00324263">
        <w:rPr>
          <w:rFonts w:ascii="Times New Roman" w:hAnsi="Times New Roman" w:cs="Times New Roman"/>
          <w:sz w:val="24"/>
          <w:szCs w:val="24"/>
        </w:rPr>
        <w:t xml:space="preserve"> Марина Юрьевна,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r w:rsidR="00324263">
        <w:rPr>
          <w:rFonts w:ascii="Times New Roman" w:hAnsi="Times New Roman" w:cs="Times New Roman"/>
          <w:sz w:val="24"/>
          <w:szCs w:val="24"/>
        </w:rPr>
        <w:t>Михеева Алина Сергеевна,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r w:rsidR="00324263">
        <w:rPr>
          <w:rFonts w:ascii="Times New Roman" w:hAnsi="Times New Roman" w:cs="Times New Roman"/>
          <w:sz w:val="24"/>
          <w:szCs w:val="24"/>
        </w:rPr>
        <w:t>Орлова Юлия Юрьевна,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263">
        <w:rPr>
          <w:rFonts w:ascii="Times New Roman" w:hAnsi="Times New Roman" w:cs="Times New Roman"/>
          <w:sz w:val="24"/>
          <w:szCs w:val="24"/>
        </w:rPr>
        <w:t>Осенчакова</w:t>
      </w:r>
      <w:proofErr w:type="spellEnd"/>
      <w:r w:rsidR="00324263">
        <w:rPr>
          <w:rFonts w:ascii="Times New Roman" w:hAnsi="Times New Roman" w:cs="Times New Roman"/>
          <w:sz w:val="24"/>
          <w:szCs w:val="24"/>
        </w:rPr>
        <w:t xml:space="preserve"> Ангелина Дмитриевна,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r w:rsidR="00324263">
        <w:rPr>
          <w:rFonts w:ascii="Times New Roman" w:hAnsi="Times New Roman" w:cs="Times New Roman"/>
          <w:sz w:val="24"/>
          <w:szCs w:val="24"/>
        </w:rPr>
        <w:t>Петрова Анастасия Дмитриевна,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263">
        <w:rPr>
          <w:rFonts w:ascii="Times New Roman" w:hAnsi="Times New Roman" w:cs="Times New Roman"/>
          <w:sz w:val="24"/>
          <w:szCs w:val="24"/>
        </w:rPr>
        <w:t>Путренкова</w:t>
      </w:r>
      <w:proofErr w:type="spellEnd"/>
      <w:r w:rsidR="00324263">
        <w:rPr>
          <w:rFonts w:ascii="Times New Roman" w:hAnsi="Times New Roman" w:cs="Times New Roman"/>
          <w:sz w:val="24"/>
          <w:szCs w:val="24"/>
        </w:rPr>
        <w:t xml:space="preserve"> Елена Николаевна,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Романова Анна Алексеевна</w:t>
      </w:r>
      <w:r w:rsidR="00324263">
        <w:rPr>
          <w:rFonts w:ascii="Times New Roman" w:hAnsi="Times New Roman" w:cs="Times New Roman"/>
          <w:sz w:val="24"/>
          <w:szCs w:val="24"/>
        </w:rPr>
        <w:t>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263">
        <w:rPr>
          <w:rFonts w:ascii="Times New Roman" w:hAnsi="Times New Roman" w:cs="Times New Roman"/>
          <w:sz w:val="24"/>
          <w:szCs w:val="24"/>
        </w:rPr>
        <w:t>Сютьева</w:t>
      </w:r>
      <w:proofErr w:type="spellEnd"/>
      <w:r w:rsidR="00324263">
        <w:rPr>
          <w:rFonts w:ascii="Times New Roman" w:hAnsi="Times New Roman" w:cs="Times New Roman"/>
          <w:sz w:val="24"/>
          <w:szCs w:val="24"/>
        </w:rPr>
        <w:t xml:space="preserve"> Ольга Владимировна,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263">
        <w:rPr>
          <w:rFonts w:ascii="Times New Roman" w:hAnsi="Times New Roman" w:cs="Times New Roman"/>
          <w:sz w:val="24"/>
          <w:szCs w:val="24"/>
        </w:rPr>
        <w:t>Эрекаева</w:t>
      </w:r>
      <w:proofErr w:type="spellEnd"/>
      <w:r w:rsidR="00324263">
        <w:rPr>
          <w:rFonts w:ascii="Times New Roman" w:hAnsi="Times New Roman" w:cs="Times New Roman"/>
          <w:sz w:val="24"/>
          <w:szCs w:val="24"/>
        </w:rPr>
        <w:t xml:space="preserve"> Ирина Степановна,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Федоровна.</w:t>
      </w:r>
      <w:proofErr w:type="gram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Факультет безопасности жизнедеятельности кафедра медико-</w:t>
      </w:r>
      <w:proofErr w:type="spellStart"/>
      <w:r w:rsidRPr="0065507B">
        <w:rPr>
          <w:rFonts w:ascii="Times New Roman" w:hAnsi="Times New Roman" w:cs="Times New Roman"/>
          <w:sz w:val="24"/>
          <w:szCs w:val="24"/>
          <w:u w:val="single"/>
        </w:rPr>
        <w:t>валеологических</w:t>
      </w:r>
      <w:proofErr w:type="spellEnd"/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 дисциплин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1.Буйнов Леонид Геннадьевич,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профессор. Заведующий кафедрой.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2.Макарова Людмила Павловна,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3.Плахов Николай Николаевич,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4.Шангин Андрей Борисович,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5.Краснов Алексей Александрович,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наук. Доцент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6.Сорокина Людмила Александровна,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наук. Доцент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7.Бакалавры 1-4 курсов факультета безопасности жизнедеятельности.</w:t>
      </w:r>
    </w:p>
    <w:p w:rsidR="00A306C4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8.Магистранты </w:t>
      </w:r>
      <w:r w:rsidR="00A306C4" w:rsidRPr="00740F1B">
        <w:rPr>
          <w:rFonts w:ascii="Times New Roman" w:hAnsi="Times New Roman" w:cs="Times New Roman"/>
          <w:sz w:val="24"/>
          <w:szCs w:val="24"/>
        </w:rPr>
        <w:t>магистратур</w:t>
      </w:r>
      <w:r w:rsidR="00A306C4">
        <w:rPr>
          <w:rFonts w:ascii="Times New Roman" w:hAnsi="Times New Roman" w:cs="Times New Roman"/>
          <w:sz w:val="24"/>
          <w:szCs w:val="24"/>
        </w:rPr>
        <w:t>ы</w:t>
      </w:r>
      <w:r w:rsidRPr="00740F1B">
        <w:rPr>
          <w:rFonts w:ascii="Times New Roman" w:hAnsi="Times New Roman" w:cs="Times New Roman"/>
          <w:sz w:val="24"/>
          <w:szCs w:val="24"/>
        </w:rPr>
        <w:t>: «Профилактика социальных отклонений (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Превентология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)»</w:t>
      </w:r>
    </w:p>
    <w:p w:rsidR="00740F1B" w:rsidRPr="00740F1B" w:rsidRDefault="00A306C4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Дмитриевна,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</w:t>
      </w:r>
      <w:r w:rsidR="0093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Карамазова Татьяна Сергеевна</w:t>
      </w:r>
      <w:r w:rsidR="00740F1B" w:rsidRPr="00740F1B">
        <w:rPr>
          <w:rFonts w:ascii="Times New Roman" w:hAnsi="Times New Roman" w:cs="Times New Roman"/>
          <w:sz w:val="24"/>
          <w:szCs w:val="24"/>
        </w:rPr>
        <w:t>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Ленинградского областного института развития образования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1.Шаваринский Богдан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доцент, заведующий кафедрой социального здоровья школьников.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2.Гун Григорий Ефимович,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 кафедры социального здоровья школьников.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3.Студенты института.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ТАЛЛИН (ЭСТОНИЯ)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spellStart"/>
      <w:r w:rsidRPr="0065507B">
        <w:rPr>
          <w:rFonts w:ascii="Times New Roman" w:hAnsi="Times New Roman" w:cs="Times New Roman"/>
          <w:sz w:val="24"/>
          <w:szCs w:val="24"/>
          <w:u w:val="single"/>
        </w:rPr>
        <w:t>Таллинского</w:t>
      </w:r>
      <w:proofErr w:type="spellEnd"/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1.Голикова Ирина Алексеевна, докторант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университета. Координатор республиканского центра «Заметь ребенка».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2.Магистранты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ЧЕЛЯБИНСК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Южно-Уральского государственного гуманитарно-педагогического университета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1.Тюмасева Зоя Ивановна,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к-т. биолог. наук, профессор. Заслуженный работник высшего образования РФ. Заведующий кафедрой безопасности жизнедеятельности и медико-биологических дисциплин. Директор ИЗЭЧ. Академик МАНЭБ, ПАНИ, МАНПО.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2.Орехова Ирина Леонидовна,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доцент. Член-корр. МАНЭБ.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3.Быстрай Елена Борисовна,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профессор. Заведующий кафедрой немецкого языка и методики немецкого языка. Академик МАНЭБ.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4.Артеменко Борис Александрович, к-т. биолог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аук, доцент. Заведующий кафедрой теории, методики и менеджмента дошкольного образования. Член-корр. МАНЭБ.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5.Гладкая Елена Сергеевна,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доцент. Зам. директора Высшей школы физической культуры и спорта. Член-корр. МАНЭБ.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6.Валеева Галина Валерьевна,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психолог. Наук. Доцент кафедры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БЖиМБД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7.Щелчкова Нина Николаевна,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. Наук. Доцент кафедры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БЖиМБД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>8.Романова Елена Алексеевна, ст. 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9.Сарайкин Дмитрий Андреевич, к-т. биолог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аук. Доцент кафедры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БЖиМБД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10.Павлова Вера Ивановна, доктор биологических наук, профессор, главный научный сотрудник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ЮУр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ГГПУ, академик РАЕ.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11.Магистранты 1–2 курсов магистратуры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БЖиМБД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ЮУрГГПУ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УФА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От Башкирского государственного педагогического университета им. </w:t>
      </w:r>
      <w:proofErr w:type="spellStart"/>
      <w:r w:rsidRPr="0065507B">
        <w:rPr>
          <w:rFonts w:ascii="Times New Roman" w:hAnsi="Times New Roman" w:cs="Times New Roman"/>
          <w:sz w:val="24"/>
          <w:szCs w:val="24"/>
          <w:u w:val="single"/>
        </w:rPr>
        <w:t>Мифтахетди́на</w:t>
      </w:r>
      <w:proofErr w:type="spellEnd"/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5507B">
        <w:rPr>
          <w:rFonts w:ascii="Times New Roman" w:hAnsi="Times New Roman" w:cs="Times New Roman"/>
          <w:sz w:val="24"/>
          <w:szCs w:val="24"/>
          <w:u w:val="single"/>
        </w:rPr>
        <w:t>Акмуллы</w:t>
      </w:r>
      <w:proofErr w:type="spellEnd"/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1.Хуснутдинова Золя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Аслямовна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ед. наук, профессор. Заведующая кафедрой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2.Сафина Элина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Нуровна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соц. наук, доцент 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3.Мануйлова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, к-т. мед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аук, доцент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4.Горбаткова Елена Юрьевна,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F1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0F1B">
        <w:rPr>
          <w:rFonts w:ascii="Times New Roman" w:hAnsi="Times New Roman" w:cs="Times New Roman"/>
          <w:sz w:val="24"/>
          <w:szCs w:val="24"/>
        </w:rPr>
        <w:t>. наук, доцент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5.Шурыгина Валентина Владимировна, к-т. мед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аук, доцент 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6.Зарипова Л.Х. </w:t>
      </w:r>
      <w:proofErr w:type="gramStart"/>
      <w:r w:rsidRPr="00740F1B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740F1B">
        <w:rPr>
          <w:rFonts w:ascii="Times New Roman" w:hAnsi="Times New Roman" w:cs="Times New Roman"/>
          <w:sz w:val="24"/>
          <w:szCs w:val="24"/>
        </w:rPr>
        <w:t>. биол. Наук, доцент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7.Студенты университета.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E7" w:rsidRDefault="005274E7">
      <w:pPr>
        <w:rPr>
          <w:rFonts w:ascii="Times New Roman" w:hAnsi="Times New Roman" w:cs="Times New Roman"/>
          <w:sz w:val="24"/>
          <w:szCs w:val="24"/>
        </w:rPr>
      </w:pPr>
    </w:p>
    <w:sectPr w:rsidR="005274E7" w:rsidSect="005274E7">
      <w:pgSz w:w="11906" w:h="16838"/>
      <w:pgMar w:top="1134" w:right="850" w:bottom="1134" w:left="1701" w:header="708" w:footer="708" w:gutter="0"/>
      <w:pgBorders w:display="firstPage" w:offsetFrom="page">
        <w:top w:val="crazyMaze" w:sz="20" w:space="24" w:color="1F497D" w:themeColor="text2"/>
        <w:left w:val="crazyMaze" w:sz="20" w:space="24" w:color="1F497D" w:themeColor="text2"/>
        <w:bottom w:val="crazyMaze" w:sz="20" w:space="24" w:color="1F497D" w:themeColor="text2"/>
        <w:right w:val="crazyMaz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74" w:rsidRDefault="00633A74" w:rsidP="003F6D5D">
      <w:pPr>
        <w:spacing w:after="0" w:line="240" w:lineRule="auto"/>
      </w:pPr>
      <w:r>
        <w:separator/>
      </w:r>
    </w:p>
  </w:endnote>
  <w:endnote w:type="continuationSeparator" w:id="0">
    <w:p w:rsidR="00633A74" w:rsidRDefault="00633A74" w:rsidP="003F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74" w:rsidRDefault="00633A74" w:rsidP="003F6D5D">
      <w:pPr>
        <w:spacing w:after="0" w:line="240" w:lineRule="auto"/>
      </w:pPr>
      <w:r>
        <w:separator/>
      </w:r>
    </w:p>
  </w:footnote>
  <w:footnote w:type="continuationSeparator" w:id="0">
    <w:p w:rsidR="00633A74" w:rsidRDefault="00633A74" w:rsidP="003F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4C8"/>
    <w:multiLevelType w:val="hybridMultilevel"/>
    <w:tmpl w:val="5632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02"/>
    <w:rsid w:val="000067C4"/>
    <w:rsid w:val="000142B4"/>
    <w:rsid w:val="000357C1"/>
    <w:rsid w:val="00050109"/>
    <w:rsid w:val="000519C4"/>
    <w:rsid w:val="00066F13"/>
    <w:rsid w:val="000721FB"/>
    <w:rsid w:val="00090007"/>
    <w:rsid w:val="000F205D"/>
    <w:rsid w:val="000F42A5"/>
    <w:rsid w:val="00111CD7"/>
    <w:rsid w:val="00115BEF"/>
    <w:rsid w:val="00115D2C"/>
    <w:rsid w:val="00117F33"/>
    <w:rsid w:val="001225F5"/>
    <w:rsid w:val="00124E67"/>
    <w:rsid w:val="001459E9"/>
    <w:rsid w:val="00155A0A"/>
    <w:rsid w:val="001571B4"/>
    <w:rsid w:val="0017313E"/>
    <w:rsid w:val="001976FD"/>
    <w:rsid w:val="001B0F46"/>
    <w:rsid w:val="001B131A"/>
    <w:rsid w:val="001F0E74"/>
    <w:rsid w:val="00202F24"/>
    <w:rsid w:val="00206B7C"/>
    <w:rsid w:val="0021502A"/>
    <w:rsid w:val="00234449"/>
    <w:rsid w:val="002535E2"/>
    <w:rsid w:val="00290EAA"/>
    <w:rsid w:val="00294620"/>
    <w:rsid w:val="002A4BAE"/>
    <w:rsid w:val="002D7D6B"/>
    <w:rsid w:val="00324263"/>
    <w:rsid w:val="00344F60"/>
    <w:rsid w:val="003707AD"/>
    <w:rsid w:val="003716F4"/>
    <w:rsid w:val="003744FD"/>
    <w:rsid w:val="00376DBB"/>
    <w:rsid w:val="003C232C"/>
    <w:rsid w:val="003C6503"/>
    <w:rsid w:val="003F6D5D"/>
    <w:rsid w:val="00406783"/>
    <w:rsid w:val="00406CAE"/>
    <w:rsid w:val="00410882"/>
    <w:rsid w:val="00422936"/>
    <w:rsid w:val="00432F9B"/>
    <w:rsid w:val="0043719D"/>
    <w:rsid w:val="00446A0C"/>
    <w:rsid w:val="00475254"/>
    <w:rsid w:val="00480CE4"/>
    <w:rsid w:val="00486A80"/>
    <w:rsid w:val="004C5410"/>
    <w:rsid w:val="004C7318"/>
    <w:rsid w:val="00514F60"/>
    <w:rsid w:val="005274E7"/>
    <w:rsid w:val="005479B5"/>
    <w:rsid w:val="005616BA"/>
    <w:rsid w:val="00561FC7"/>
    <w:rsid w:val="00566A1B"/>
    <w:rsid w:val="005B2A10"/>
    <w:rsid w:val="005C2E7D"/>
    <w:rsid w:val="005E7CC4"/>
    <w:rsid w:val="00633A74"/>
    <w:rsid w:val="00634447"/>
    <w:rsid w:val="006411B9"/>
    <w:rsid w:val="00643D36"/>
    <w:rsid w:val="0065507B"/>
    <w:rsid w:val="00697702"/>
    <w:rsid w:val="006B7875"/>
    <w:rsid w:val="006C44BE"/>
    <w:rsid w:val="006C5249"/>
    <w:rsid w:val="006F4326"/>
    <w:rsid w:val="007040B4"/>
    <w:rsid w:val="00722941"/>
    <w:rsid w:val="007240A3"/>
    <w:rsid w:val="00726C9C"/>
    <w:rsid w:val="00740F1B"/>
    <w:rsid w:val="0075303E"/>
    <w:rsid w:val="007618F6"/>
    <w:rsid w:val="00763035"/>
    <w:rsid w:val="0079063A"/>
    <w:rsid w:val="007B3F02"/>
    <w:rsid w:val="007B7E32"/>
    <w:rsid w:val="007C32EA"/>
    <w:rsid w:val="00803620"/>
    <w:rsid w:val="00817ABB"/>
    <w:rsid w:val="0086112D"/>
    <w:rsid w:val="008A4125"/>
    <w:rsid w:val="008A610A"/>
    <w:rsid w:val="008D50D9"/>
    <w:rsid w:val="009009C1"/>
    <w:rsid w:val="009049B5"/>
    <w:rsid w:val="00911071"/>
    <w:rsid w:val="00911F25"/>
    <w:rsid w:val="0091212F"/>
    <w:rsid w:val="0092536F"/>
    <w:rsid w:val="00937949"/>
    <w:rsid w:val="00943CF0"/>
    <w:rsid w:val="009B24A7"/>
    <w:rsid w:val="009B793D"/>
    <w:rsid w:val="009F0DD0"/>
    <w:rsid w:val="009F5E59"/>
    <w:rsid w:val="00A12F27"/>
    <w:rsid w:val="00A306C4"/>
    <w:rsid w:val="00A35A40"/>
    <w:rsid w:val="00A56BFC"/>
    <w:rsid w:val="00A81188"/>
    <w:rsid w:val="00AD5C05"/>
    <w:rsid w:val="00AF1481"/>
    <w:rsid w:val="00B01337"/>
    <w:rsid w:val="00B35AFE"/>
    <w:rsid w:val="00B43FF3"/>
    <w:rsid w:val="00B5307F"/>
    <w:rsid w:val="00B54B7B"/>
    <w:rsid w:val="00B80B8B"/>
    <w:rsid w:val="00B86E85"/>
    <w:rsid w:val="00B93BDC"/>
    <w:rsid w:val="00BB42FD"/>
    <w:rsid w:val="00C62B48"/>
    <w:rsid w:val="00C678D3"/>
    <w:rsid w:val="00CA7F41"/>
    <w:rsid w:val="00CD736E"/>
    <w:rsid w:val="00D20459"/>
    <w:rsid w:val="00D76736"/>
    <w:rsid w:val="00DB1E3F"/>
    <w:rsid w:val="00DC324E"/>
    <w:rsid w:val="00DD65AE"/>
    <w:rsid w:val="00DE03B2"/>
    <w:rsid w:val="00E02855"/>
    <w:rsid w:val="00E15147"/>
    <w:rsid w:val="00E40139"/>
    <w:rsid w:val="00E41ECC"/>
    <w:rsid w:val="00E44750"/>
    <w:rsid w:val="00E60FB1"/>
    <w:rsid w:val="00E611F6"/>
    <w:rsid w:val="00E76000"/>
    <w:rsid w:val="00E83AFE"/>
    <w:rsid w:val="00EA09BD"/>
    <w:rsid w:val="00EA4A18"/>
    <w:rsid w:val="00EC0E80"/>
    <w:rsid w:val="00F04D1B"/>
    <w:rsid w:val="00F11FB4"/>
    <w:rsid w:val="00F17CF5"/>
    <w:rsid w:val="00F2067F"/>
    <w:rsid w:val="00F76FA8"/>
    <w:rsid w:val="00F85BF3"/>
    <w:rsid w:val="00FA111A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F6D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6D5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6D5D"/>
    <w:rPr>
      <w:vertAlign w:val="superscript"/>
    </w:rPr>
  </w:style>
  <w:style w:type="table" w:styleId="a7">
    <w:name w:val="Table Grid"/>
    <w:basedOn w:val="a1"/>
    <w:uiPriority w:val="59"/>
    <w:rsid w:val="0020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F6D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6D5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6D5D"/>
    <w:rPr>
      <w:vertAlign w:val="superscript"/>
    </w:rPr>
  </w:style>
  <w:style w:type="table" w:styleId="a7">
    <w:name w:val="Table Grid"/>
    <w:basedOn w:val="a1"/>
    <w:uiPriority w:val="59"/>
    <w:rsid w:val="0020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9EA9-CB2A-4B7E-9937-AE09AD43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Буйнов</dc:creator>
  <cp:lastModifiedBy>Леонид Буйнов</cp:lastModifiedBy>
  <cp:revision>17</cp:revision>
  <dcterms:created xsi:type="dcterms:W3CDTF">2019-11-14T08:45:00Z</dcterms:created>
  <dcterms:modified xsi:type="dcterms:W3CDTF">2019-11-27T11:38:00Z</dcterms:modified>
</cp:coreProperties>
</file>