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CA" w:rsidRDefault="009B34CA" w:rsidP="009B34CA">
      <w:pPr>
        <w:shd w:val="clear" w:color="auto" w:fill="FFFFFF"/>
        <w:spacing w:after="0" w:line="240" w:lineRule="auto"/>
        <w:jc w:val="center"/>
        <w:rPr>
          <w:b/>
        </w:rPr>
      </w:pPr>
      <w:bookmarkStart w:id="0" w:name="_GoBack"/>
      <w:bookmarkEnd w:id="0"/>
      <w:r w:rsidRPr="009B34CA">
        <w:rPr>
          <w:b/>
          <w:noProof/>
          <w:lang w:eastAsia="ru-RU"/>
        </w:rPr>
        <w:drawing>
          <wp:inline distT="0" distB="0" distL="0" distR="0">
            <wp:extent cx="3365744" cy="2403475"/>
            <wp:effectExtent l="0" t="0" r="0" b="0"/>
            <wp:docPr id="9" name="Рисунок 9" descr="C:\Users\Ярицкая\Desktop\Молодежная конференция\SAINT PETERSBURG 2019\logo\2nd_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рицкая\Desktop\Молодежная конференция\SAINT PETERSBURG 2019\logo\2nd_con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69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CA" w:rsidRPr="00F76E00" w:rsidRDefault="009B34CA" w:rsidP="009B34CA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F76E00">
        <w:rPr>
          <w:b/>
          <w:sz w:val="32"/>
          <w:szCs w:val="32"/>
        </w:rPr>
        <w:t>Члены научного комитета</w:t>
      </w:r>
      <w:r w:rsidR="00F76E00">
        <w:rPr>
          <w:b/>
          <w:sz w:val="32"/>
          <w:szCs w:val="32"/>
        </w:rPr>
        <w:t>, ключевые спикеры, эксперты</w:t>
      </w:r>
      <w:r w:rsidRPr="00F76E00">
        <w:rPr>
          <w:b/>
          <w:sz w:val="32"/>
          <w:szCs w:val="32"/>
        </w:rPr>
        <w:t>:</w:t>
      </w:r>
    </w:p>
    <w:p w:rsidR="009B34CA" w:rsidRDefault="009B34CA" w:rsidP="005D246C">
      <w:pPr>
        <w:shd w:val="clear" w:color="auto" w:fill="FFFFFF"/>
        <w:spacing w:after="0" w:line="240" w:lineRule="auto"/>
        <w:rPr>
          <w:b/>
        </w:rPr>
      </w:pPr>
    </w:p>
    <w:p w:rsidR="009B34CA" w:rsidRDefault="009B34CA" w:rsidP="005D246C">
      <w:pPr>
        <w:shd w:val="clear" w:color="auto" w:fill="FFFFFF"/>
        <w:spacing w:after="0" w:line="240" w:lineRule="auto"/>
        <w:rPr>
          <w:b/>
        </w:rPr>
      </w:pPr>
    </w:p>
    <w:p w:rsidR="009B34CA" w:rsidRDefault="009B34CA" w:rsidP="005D246C">
      <w:pPr>
        <w:shd w:val="clear" w:color="auto" w:fill="FFFFFF"/>
        <w:spacing w:after="0" w:line="240" w:lineRule="auto"/>
        <w:rPr>
          <w:b/>
        </w:rPr>
      </w:pPr>
    </w:p>
    <w:p w:rsidR="003D2F76" w:rsidRPr="009B34CA" w:rsidRDefault="005D246C" w:rsidP="005D24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u-RU"/>
        </w:rPr>
      </w:pPr>
      <w:r w:rsidRPr="005D246C">
        <w:rPr>
          <w:rFonts w:ascii="Helvetica" w:eastAsia="Times New Roman" w:hAnsi="Helvetica" w:cs="Helvetica"/>
          <w:noProof/>
          <w:color w:val="26282A"/>
          <w:sz w:val="20"/>
          <w:szCs w:val="20"/>
          <w:lang w:eastAsia="ru-RU"/>
        </w:rPr>
        <w:drawing>
          <wp:inline distT="0" distB="0" distL="0" distR="0">
            <wp:extent cx="1247552" cy="1666875"/>
            <wp:effectExtent l="0" t="0" r="0" b="0"/>
            <wp:docPr id="4" name="Рисунок 4" descr="C:\Users\Ярицкая\Desktop\Молодежная конференция\SAINT PETERSBURG 2019\SC\на сайт\SASKIA D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ицкая\Desktop\Молодежная конференция\SAINT PETERSBURG 2019\SC\на сайт\SASKIA DAM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76" cy="16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proofErr w:type="spellStart"/>
      <w:r w:rsidR="00274605" w:rsidRPr="005D246C">
        <w:rPr>
          <w:b/>
        </w:rPr>
        <w:t>Саския</w:t>
      </w:r>
      <w:proofErr w:type="spellEnd"/>
      <w:r w:rsidR="00274605" w:rsidRPr="005D246C">
        <w:rPr>
          <w:b/>
        </w:rPr>
        <w:t xml:space="preserve"> </w:t>
      </w:r>
      <w:proofErr w:type="spellStart"/>
      <w:r w:rsidR="00274605" w:rsidRPr="005D246C">
        <w:rPr>
          <w:b/>
        </w:rPr>
        <w:t>Дамэн</w:t>
      </w:r>
      <w:proofErr w:type="spellEnd"/>
      <w:r>
        <w:rPr>
          <w:b/>
        </w:rPr>
        <w:t>, Нидерланды</w:t>
      </w:r>
      <w:r w:rsidR="00274605">
        <w:t xml:space="preserve"> – доцент Университета </w:t>
      </w:r>
      <w:proofErr w:type="spellStart"/>
      <w:r w:rsidR="00274605">
        <w:t>Гронингена</w:t>
      </w:r>
      <w:proofErr w:type="spellEnd"/>
      <w:r w:rsidR="00274605">
        <w:t xml:space="preserve"> (Нидерланды), отделения специального образования/слепоглухоты. Доктор </w:t>
      </w:r>
      <w:proofErr w:type="spellStart"/>
      <w:r w:rsidR="00274605">
        <w:t>Дамэн</w:t>
      </w:r>
      <w:proofErr w:type="spellEnd"/>
      <w:r w:rsidR="00274605">
        <w:t xml:space="preserve"> также является старшим научным</w:t>
      </w:r>
      <w:r w:rsidR="00274605" w:rsidRPr="00274605">
        <w:t xml:space="preserve"> сотрудник</w:t>
      </w:r>
      <w:r w:rsidR="00274605">
        <w:t>ом Королевской организации</w:t>
      </w:r>
      <w:r w:rsidR="00274605" w:rsidRPr="00ED4093">
        <w:t xml:space="preserve"> </w:t>
      </w:r>
      <w:proofErr w:type="spellStart"/>
      <w:r w:rsidR="00274605" w:rsidRPr="00ED4093">
        <w:t>Кенталис</w:t>
      </w:r>
      <w:proofErr w:type="spellEnd"/>
      <w:r w:rsidR="00274605" w:rsidRPr="00ED4093">
        <w:t>-Нидерланд</w:t>
      </w:r>
      <w:r w:rsidR="00274605">
        <w:t>ы (</w:t>
      </w:r>
      <w:proofErr w:type="spellStart"/>
      <w:r w:rsidR="00274605" w:rsidRPr="00883711">
        <w:rPr>
          <w:rFonts w:ascii="Gill Sans MT" w:hAnsi="Gill Sans MT"/>
        </w:rPr>
        <w:t>Royal</w:t>
      </w:r>
      <w:proofErr w:type="spellEnd"/>
      <w:r w:rsidR="00274605" w:rsidRPr="0001721B">
        <w:rPr>
          <w:rFonts w:ascii="Gill Sans MT" w:hAnsi="Gill Sans MT"/>
        </w:rPr>
        <w:t xml:space="preserve"> </w:t>
      </w:r>
      <w:proofErr w:type="spellStart"/>
      <w:r w:rsidR="00274605" w:rsidRPr="00883711">
        <w:rPr>
          <w:rFonts w:ascii="Gill Sans MT" w:hAnsi="Gill Sans MT"/>
        </w:rPr>
        <w:t>Dutch</w:t>
      </w:r>
      <w:proofErr w:type="spellEnd"/>
      <w:r w:rsidR="00274605" w:rsidRPr="0001721B">
        <w:rPr>
          <w:rFonts w:ascii="Gill Sans MT" w:hAnsi="Gill Sans MT"/>
        </w:rPr>
        <w:t xml:space="preserve"> </w:t>
      </w:r>
      <w:proofErr w:type="spellStart"/>
      <w:r w:rsidR="00274605" w:rsidRPr="00883711">
        <w:rPr>
          <w:rFonts w:ascii="Gill Sans MT" w:hAnsi="Gill Sans MT"/>
        </w:rPr>
        <w:t>Kentalis</w:t>
      </w:r>
      <w:proofErr w:type="spellEnd"/>
      <w:r w:rsidR="00274605">
        <w:t xml:space="preserve">). Более 20 лет работает в области множественных нарушений и слепоглухоты, опубликовано несколько статей, книг и </w:t>
      </w:r>
      <w:r w:rsidR="00681C2E">
        <w:t>книг в соавторстве.</w:t>
      </w:r>
    </w:p>
    <w:p w:rsidR="0056238C" w:rsidRPr="005D246C" w:rsidRDefault="005D246C" w:rsidP="0056238C">
      <w:pPr>
        <w:pStyle w:val="a5"/>
        <w:rPr>
          <w:rFonts w:ascii="Calibri" w:hAnsi="Calibri"/>
          <w:lang w:val="ru-RU"/>
        </w:rPr>
      </w:pPr>
      <w:r w:rsidRPr="005D246C">
        <w:rPr>
          <w:rFonts w:ascii="Calibri" w:hAnsi="Calibri"/>
          <w:b/>
          <w:noProof/>
          <w:lang w:val="ru-RU" w:eastAsia="ru-RU"/>
        </w:rPr>
        <w:drawing>
          <wp:inline distT="0" distB="0" distL="0" distR="0">
            <wp:extent cx="1247140" cy="1589760"/>
            <wp:effectExtent l="0" t="0" r="0" b="0"/>
            <wp:docPr id="5" name="Рисунок 5" descr="C:\Users\Ярицкая\Desktop\Молодежная конференция\SAINT PETERSBURG 2019\SC\на сайт\FRANK 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рицкая\Desktop\Молодежная конференция\SAINT PETERSBURG 2019\SC\на сайт\FRANK K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75" cy="16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ru-RU"/>
        </w:rPr>
        <w:t xml:space="preserve">  </w:t>
      </w:r>
      <w:r w:rsidR="0056238C" w:rsidRPr="00D41845">
        <w:rPr>
          <w:rFonts w:ascii="Calibri" w:hAnsi="Calibri"/>
          <w:b/>
          <w:lang w:val="ru-RU"/>
        </w:rPr>
        <w:t>Франк Кат</w:t>
      </w:r>
      <w:r>
        <w:rPr>
          <w:rFonts w:ascii="Calibri" w:hAnsi="Calibri"/>
          <w:b/>
          <w:lang w:val="ru-RU"/>
        </w:rPr>
        <w:t>, Нидерланды</w:t>
      </w:r>
      <w:r>
        <w:rPr>
          <w:rFonts w:ascii="Calibri" w:hAnsi="Calibri"/>
          <w:lang w:val="ru-RU"/>
        </w:rPr>
        <w:t xml:space="preserve"> - б</w:t>
      </w:r>
      <w:r w:rsidR="0056238C">
        <w:rPr>
          <w:rFonts w:ascii="Calibri" w:hAnsi="Calibri"/>
          <w:lang w:val="ru-RU"/>
        </w:rPr>
        <w:t xml:space="preserve">олее 15 лет занимается работой в области слепоглухоты, сотрудничает с большим количеством лиц и организаций, преимущественно в области образования, но также в области научных исследований и социального обслуживания. Являлся членом Совета </w:t>
      </w:r>
      <w:r w:rsidR="0056238C" w:rsidRPr="00883711">
        <w:rPr>
          <w:rFonts w:ascii="Gill Sans MT" w:hAnsi="Gill Sans MT"/>
        </w:rPr>
        <w:t>Deafblind</w:t>
      </w:r>
      <w:r w:rsidR="0056238C" w:rsidRPr="00ED4093">
        <w:rPr>
          <w:rFonts w:ascii="Gill Sans MT" w:hAnsi="Gill Sans MT"/>
          <w:lang w:val="ru-RU"/>
        </w:rPr>
        <w:t xml:space="preserve"> </w:t>
      </w:r>
      <w:r w:rsidR="0056238C" w:rsidRPr="00883711">
        <w:rPr>
          <w:rFonts w:ascii="Gill Sans MT" w:hAnsi="Gill Sans MT"/>
        </w:rPr>
        <w:t>International</w:t>
      </w:r>
      <w:r w:rsidR="0056238C">
        <w:rPr>
          <w:rFonts w:asciiTheme="minorHAnsi" w:hAnsiTheme="minorHAnsi"/>
          <w:lang w:val="ru-RU"/>
        </w:rPr>
        <w:t xml:space="preserve">, активно работал в качестве казначея и вице-президента </w:t>
      </w:r>
      <w:r w:rsidR="0056238C">
        <w:rPr>
          <w:rFonts w:asciiTheme="minorHAnsi" w:hAnsiTheme="minorHAnsi"/>
          <w:lang w:val="en-US"/>
        </w:rPr>
        <w:t>DBI</w:t>
      </w:r>
      <w:r w:rsidR="0056238C" w:rsidRPr="00ED4093">
        <w:rPr>
          <w:rFonts w:asciiTheme="minorHAnsi" w:hAnsiTheme="minorHAnsi"/>
          <w:lang w:val="ru-RU"/>
        </w:rPr>
        <w:t>.</w:t>
      </w:r>
      <w:r w:rsidR="0056238C">
        <w:rPr>
          <w:rFonts w:asciiTheme="minorHAnsi" w:hAnsiTheme="minorHAnsi"/>
          <w:lang w:val="ru-RU"/>
        </w:rPr>
        <w:t xml:space="preserve"> Занимал пост директора Центра передового опыта в области </w:t>
      </w:r>
      <w:proofErr w:type="spellStart"/>
      <w:r w:rsidR="0056238C">
        <w:rPr>
          <w:rFonts w:asciiTheme="minorHAnsi" w:hAnsiTheme="minorHAnsi"/>
          <w:lang w:val="ru-RU"/>
        </w:rPr>
        <w:t>слепоглухоты</w:t>
      </w:r>
      <w:proofErr w:type="spellEnd"/>
      <w:r w:rsidR="0056238C">
        <w:rPr>
          <w:rFonts w:asciiTheme="minorHAnsi" w:hAnsiTheme="minorHAnsi"/>
          <w:lang w:val="ru-RU"/>
        </w:rPr>
        <w:t xml:space="preserve"> Королевской организации</w:t>
      </w:r>
      <w:r w:rsidR="0056238C" w:rsidRPr="00ED4093">
        <w:rPr>
          <w:rFonts w:asciiTheme="minorHAnsi" w:hAnsiTheme="minorHAnsi"/>
          <w:lang w:val="ru-RU"/>
        </w:rPr>
        <w:t xml:space="preserve"> </w:t>
      </w:r>
      <w:proofErr w:type="spellStart"/>
      <w:r w:rsidR="0056238C" w:rsidRPr="00ED4093">
        <w:rPr>
          <w:rFonts w:asciiTheme="minorHAnsi" w:hAnsiTheme="minorHAnsi"/>
          <w:lang w:val="ru-RU"/>
        </w:rPr>
        <w:t>Кенталис</w:t>
      </w:r>
      <w:proofErr w:type="spellEnd"/>
      <w:r w:rsidR="0056238C" w:rsidRPr="00ED4093">
        <w:rPr>
          <w:rFonts w:asciiTheme="minorHAnsi" w:hAnsiTheme="minorHAnsi"/>
          <w:lang w:val="ru-RU"/>
        </w:rPr>
        <w:t>-Нидерланд</w:t>
      </w:r>
      <w:r w:rsidR="0056238C">
        <w:rPr>
          <w:rFonts w:asciiTheme="minorHAnsi" w:hAnsiTheme="minorHAnsi"/>
          <w:lang w:val="ru-RU"/>
        </w:rPr>
        <w:t>ы (</w:t>
      </w:r>
      <w:r w:rsidR="0056238C" w:rsidRPr="00883711">
        <w:rPr>
          <w:rFonts w:ascii="Gill Sans MT" w:hAnsi="Gill Sans MT"/>
        </w:rPr>
        <w:t>Royal</w:t>
      </w:r>
      <w:r w:rsidR="0056238C" w:rsidRPr="0001721B">
        <w:rPr>
          <w:rFonts w:ascii="Gill Sans MT" w:hAnsi="Gill Sans MT"/>
          <w:lang w:val="ru-RU"/>
        </w:rPr>
        <w:t xml:space="preserve"> </w:t>
      </w:r>
      <w:r w:rsidR="0056238C" w:rsidRPr="00883711">
        <w:rPr>
          <w:rFonts w:ascii="Gill Sans MT" w:hAnsi="Gill Sans MT"/>
        </w:rPr>
        <w:t>Dutch</w:t>
      </w:r>
      <w:r w:rsidR="0056238C" w:rsidRPr="0001721B">
        <w:rPr>
          <w:rFonts w:ascii="Gill Sans MT" w:hAnsi="Gill Sans MT"/>
          <w:lang w:val="ru-RU"/>
        </w:rPr>
        <w:t xml:space="preserve"> </w:t>
      </w:r>
      <w:proofErr w:type="spellStart"/>
      <w:r w:rsidR="0056238C" w:rsidRPr="00883711">
        <w:rPr>
          <w:rFonts w:ascii="Gill Sans MT" w:hAnsi="Gill Sans MT"/>
        </w:rPr>
        <w:t>Kentalis</w:t>
      </w:r>
      <w:proofErr w:type="spellEnd"/>
      <w:r w:rsidR="0056238C">
        <w:rPr>
          <w:rFonts w:asciiTheme="minorHAnsi" w:hAnsiTheme="minorHAnsi"/>
          <w:lang w:val="ru-RU"/>
        </w:rPr>
        <w:t xml:space="preserve">). В поле научных интересов входит развитие детей со </w:t>
      </w:r>
      <w:proofErr w:type="spellStart"/>
      <w:r w:rsidR="0056238C">
        <w:rPr>
          <w:rFonts w:asciiTheme="minorHAnsi" w:hAnsiTheme="minorHAnsi"/>
          <w:lang w:val="ru-RU"/>
        </w:rPr>
        <w:t>слепоглухотой</w:t>
      </w:r>
      <w:proofErr w:type="spellEnd"/>
      <w:r w:rsidR="0056238C">
        <w:rPr>
          <w:rFonts w:asciiTheme="minorHAnsi" w:hAnsiTheme="minorHAnsi"/>
          <w:lang w:val="ru-RU"/>
        </w:rPr>
        <w:t xml:space="preserve"> и информационно-коммуникационные технологии.</w:t>
      </w:r>
    </w:p>
    <w:p w:rsidR="0056238C" w:rsidRPr="009331F0" w:rsidRDefault="005D246C" w:rsidP="0056238C">
      <w:r w:rsidRPr="005D246C">
        <w:rPr>
          <w:b/>
          <w:noProof/>
          <w:lang w:eastAsia="ru-RU"/>
        </w:rPr>
        <w:lastRenderedPageBreak/>
        <w:drawing>
          <wp:inline distT="0" distB="0" distL="0" distR="0">
            <wp:extent cx="1317171" cy="1657350"/>
            <wp:effectExtent l="0" t="0" r="0" b="0"/>
            <wp:docPr id="6" name="Рисунок 6" descr="C:\Users\Ярицкая\Desktop\Молодежная конференция\SAINT PETERSBURG 2019\SC\на сайт\DR. JUDE NICH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рицкая\Desktop\Молодежная конференция\SAINT PETERSBURG 2019\SC\на сайт\DR. JUDE NICHOL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88" cy="16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Джуд Николас, Норвегия - д</w:t>
      </w:r>
      <w:r w:rsidR="0056238C">
        <w:t xml:space="preserve">октор наук, клинический </w:t>
      </w:r>
      <w:proofErr w:type="spellStart"/>
      <w:r w:rsidR="0056238C">
        <w:t>нейропсихолог</w:t>
      </w:r>
      <w:proofErr w:type="spellEnd"/>
      <w:r w:rsidR="0056238C">
        <w:t xml:space="preserve"> и психолог-консультант. Работает</w:t>
      </w:r>
      <w:r w:rsidR="0056238C" w:rsidRPr="009331F0">
        <w:t xml:space="preserve"> </w:t>
      </w:r>
      <w:r w:rsidR="0056238C">
        <w:t>в</w:t>
      </w:r>
      <w:r w:rsidR="0056238C" w:rsidRPr="009331F0">
        <w:t xml:space="preserve"> </w:t>
      </w:r>
      <w:r w:rsidR="0056238C">
        <w:t>госпитале</w:t>
      </w:r>
      <w:r w:rsidR="0056238C" w:rsidRPr="009331F0">
        <w:t xml:space="preserve"> </w:t>
      </w:r>
      <w:proofErr w:type="spellStart"/>
      <w:r w:rsidR="0056238C">
        <w:t>Haukeland</w:t>
      </w:r>
      <w:proofErr w:type="spellEnd"/>
      <w:r w:rsidR="0056238C">
        <w:t xml:space="preserve"> </w:t>
      </w:r>
      <w:proofErr w:type="spellStart"/>
      <w:r w:rsidR="0056238C">
        <w:t>University</w:t>
      </w:r>
      <w:proofErr w:type="spellEnd"/>
      <w:r w:rsidR="0056238C">
        <w:t xml:space="preserve"> </w:t>
      </w:r>
      <w:proofErr w:type="spellStart"/>
      <w:r w:rsidR="0056238C">
        <w:t>Hospital</w:t>
      </w:r>
      <w:proofErr w:type="spellEnd"/>
      <w:r w:rsidR="0056238C">
        <w:t xml:space="preserve"> и образовательном центре для людей с особыми потребностями (Берген, Норвегия). Имеет 25-летний клинический и исследовательский опыт</w:t>
      </w:r>
      <w:r w:rsidR="0056238C" w:rsidRPr="00292AC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6238C" w:rsidRPr="00F31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в работе с детьми и взрослыми с сенсорными нарушениями, включая людей с врожденной и приобретенной </w:t>
      </w:r>
      <w:proofErr w:type="spellStart"/>
      <w:r w:rsidR="0056238C" w:rsidRPr="00F31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слепоглухотой</w:t>
      </w:r>
      <w:proofErr w:type="spellEnd"/>
      <w:r w:rsidR="0056238C" w:rsidRPr="00F31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56238C" w:rsidRPr="00F31AD0" w:rsidRDefault="0056238C" w:rsidP="0056238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</w:rPr>
        <w:t>Совмещает должности клинического</w:t>
      </w:r>
      <w:r w:rsidRPr="00F31AD0">
        <w:rPr>
          <w:color w:val="000000" w:themeColor="text1"/>
        </w:rPr>
        <w:t xml:space="preserve"> </w:t>
      </w:r>
      <w:proofErr w:type="spellStart"/>
      <w:r w:rsidRPr="00F31AD0">
        <w:rPr>
          <w:color w:val="000000" w:themeColor="text1"/>
        </w:rPr>
        <w:t>нейропсихолог</w:t>
      </w:r>
      <w:r>
        <w:rPr>
          <w:color w:val="000000" w:themeColor="text1"/>
        </w:rPr>
        <w:t>а</w:t>
      </w:r>
      <w:proofErr w:type="spellEnd"/>
      <w:r w:rsidRPr="00F31AD0">
        <w:rPr>
          <w:color w:val="000000" w:themeColor="text1"/>
        </w:rPr>
        <w:t xml:space="preserve"> и консул</w:t>
      </w:r>
      <w:r>
        <w:rPr>
          <w:color w:val="000000" w:themeColor="text1"/>
        </w:rPr>
        <w:t>ьтирующего</w:t>
      </w:r>
      <w:r w:rsidRPr="00F31A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психолога в больнице </w:t>
      </w:r>
      <w:r w:rsidRPr="00F31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и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Центре</w:t>
      </w:r>
      <w:r w:rsidRPr="00F31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для людей с особыми образовательными потребностями </w:t>
      </w:r>
      <w:proofErr w:type="spellStart"/>
      <w:r>
        <w:t>Statped</w:t>
      </w:r>
      <w:proofErr w:type="spellEnd"/>
      <w:r>
        <w:t xml:space="preserve"> </w:t>
      </w:r>
      <w:proofErr w:type="spellStart"/>
      <w:r>
        <w:t>Vest</w:t>
      </w:r>
      <w:proofErr w:type="spellEnd"/>
      <w:r>
        <w:t xml:space="preserve"> </w:t>
      </w:r>
      <w:r w:rsidRPr="00F31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(Берген, Норвегия). 25 лет клинического и исследовательского опыта </w:t>
      </w:r>
    </w:p>
    <w:p w:rsidR="0056238C" w:rsidRDefault="0056238C" w:rsidP="0056238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К области научных интересов относится изучение синдромов, включающих сенсорные нарушения. В настоящее время изучает</w:t>
      </w:r>
      <w:r w:rsidRPr="00F31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нейрофизиологические функции тактильного познания, в частности у людей со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слепоглухотой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56238C" w:rsidRDefault="0056238C" w:rsidP="0056238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Доктор Николас – член Норвежской научной команды, занимающейся выявлением и диагностикой слепоглухоты. </w:t>
      </w:r>
    </w:p>
    <w:p w:rsidR="0056238C" w:rsidRPr="00DE4FC5" w:rsidRDefault="0056238C" w:rsidP="0056238C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Был председателем научного комитета Девятой Европейской конференции, по проблематике слепоглухоты, которая прошла в Дании осенью </w:t>
      </w:r>
      <w:r w:rsidRPr="00DE4F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2017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года</w:t>
      </w:r>
      <w:r w:rsidRPr="00DE4FC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56238C" w:rsidRPr="00DE4FC5" w:rsidRDefault="0056238C" w:rsidP="0056238C"/>
    <w:p w:rsidR="0056238C" w:rsidRDefault="005D246C" w:rsidP="005D246C">
      <w:r w:rsidRPr="005D246C">
        <w:rPr>
          <w:b/>
          <w:noProof/>
          <w:lang w:eastAsia="ru-RU"/>
        </w:rPr>
        <w:drawing>
          <wp:inline distT="0" distB="0" distL="0" distR="0">
            <wp:extent cx="1544593" cy="1847501"/>
            <wp:effectExtent l="0" t="0" r="0" b="635"/>
            <wp:docPr id="7" name="Рисунок 7" descr="C:\Users\Ярицкая\Desktop\Молодежная конференция\SAINT PETERSBURG 2019\SC\на сайт\JERRY G. PETR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рицкая\Desktop\Молодежная конференция\SAINT PETERSBURG 2019\SC\на сайт\JERRY G. PETRO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24" cy="18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Джерри Петров, США - п</w:t>
      </w:r>
      <w:r w:rsidR="0056238C">
        <w:t xml:space="preserve">рофессор кафедры Специального образования, языка и грамматики Колледжа </w:t>
      </w:r>
      <w:proofErr w:type="spellStart"/>
      <w:r w:rsidR="0056238C">
        <w:t>The</w:t>
      </w:r>
      <w:proofErr w:type="spellEnd"/>
      <w:r w:rsidR="0056238C">
        <w:t xml:space="preserve"> </w:t>
      </w:r>
      <w:proofErr w:type="spellStart"/>
      <w:r w:rsidR="0056238C">
        <w:t>College</w:t>
      </w:r>
      <w:proofErr w:type="spellEnd"/>
      <w:r w:rsidR="0056238C">
        <w:t xml:space="preserve"> </w:t>
      </w:r>
      <w:proofErr w:type="spellStart"/>
      <w:r w:rsidR="0056238C">
        <w:t>of</w:t>
      </w:r>
      <w:proofErr w:type="spellEnd"/>
      <w:r w:rsidR="0056238C">
        <w:t xml:space="preserve"> </w:t>
      </w:r>
      <w:proofErr w:type="spellStart"/>
      <w:r w:rsidR="0056238C">
        <w:t>New</w:t>
      </w:r>
      <w:proofErr w:type="spellEnd"/>
      <w:r w:rsidR="0056238C">
        <w:t xml:space="preserve"> </w:t>
      </w:r>
      <w:proofErr w:type="spellStart"/>
      <w:r w:rsidR="0056238C">
        <w:t>Jersey</w:t>
      </w:r>
      <w:proofErr w:type="spellEnd"/>
      <w:r w:rsidR="0056238C">
        <w:t xml:space="preserve"> (TCNJ). Более 30 лет занимается работой с детьми и взрослыми с особенностями развития, а также с их семьями. Получил докторскую степень в области специальной психологии и педагогики, степень магистра в области речевых патологий и аудиологии. Имеет большой опыт работы в области инклюзивного образования, ранней коммуникации, </w:t>
      </w:r>
      <w:proofErr w:type="spellStart"/>
      <w:r w:rsidR="0056238C">
        <w:t>ассистивных</w:t>
      </w:r>
      <w:proofErr w:type="spellEnd"/>
      <w:r w:rsidR="0056238C">
        <w:t xml:space="preserve"> технологий и подготовки студентов с ОВЗ ко взрослой самостоятельной жизни. </w:t>
      </w:r>
    </w:p>
    <w:p w:rsidR="0056238C" w:rsidRDefault="0056238C" w:rsidP="0056238C">
      <w:pPr>
        <w:jc w:val="both"/>
      </w:pPr>
      <w:r>
        <w:t xml:space="preserve">Более 40 лет областью научных интересов доктора Петрова является развитие и обучение детей и подростков с одновременным нарушением зрения и слуха. </w:t>
      </w:r>
    </w:p>
    <w:p w:rsidR="0056238C" w:rsidRDefault="0056238C" w:rsidP="0056238C">
      <w:pPr>
        <w:jc w:val="both"/>
      </w:pPr>
      <w:r>
        <w:t xml:space="preserve">В последние годы, под руководством доктора Яна Ван Дайка, он занимался проблемами отцов слепоглухих детей и подготовкой молодых слепоглухих к самостоятельной жизни после школы. </w:t>
      </w:r>
    </w:p>
    <w:p w:rsidR="0056238C" w:rsidRDefault="0056238C" w:rsidP="0056238C">
      <w:pPr>
        <w:jc w:val="both"/>
      </w:pPr>
      <w:r>
        <w:lastRenderedPageBreak/>
        <w:t xml:space="preserve">Доктор Петров руководит Центром сенсорных и комплексных нарушений Колледжа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Jersey</w:t>
      </w:r>
      <w:proofErr w:type="spellEnd"/>
      <w:r>
        <w:t xml:space="preserve"> (TCNJ), который занимается научно-исследовательской деятельностью, технической поддержкой и обучением слепых, глухих и слепоглухих людей.</w:t>
      </w:r>
    </w:p>
    <w:p w:rsidR="005D246C" w:rsidRDefault="005D246C" w:rsidP="0056238C">
      <w:pPr>
        <w:jc w:val="both"/>
      </w:pPr>
    </w:p>
    <w:p w:rsidR="005D246C" w:rsidRPr="00A95B0D" w:rsidRDefault="005D246C" w:rsidP="0056238C">
      <w:pPr>
        <w:jc w:val="both"/>
      </w:pPr>
      <w:r w:rsidRPr="005D246C">
        <w:rPr>
          <w:noProof/>
          <w:lang w:eastAsia="ru-RU"/>
        </w:rPr>
        <w:drawing>
          <wp:inline distT="0" distB="0" distL="0" distR="0">
            <wp:extent cx="1435586" cy="1714500"/>
            <wp:effectExtent l="0" t="0" r="0" b="0"/>
            <wp:docPr id="11" name="Рисунок 11" descr="C:\Users\Ярицкая\Desktop\Молодежная конференция\SAINT PETERSBURG 2019\SC\profileImage.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рицкая\Desktop\Молодежная конференция\SAINT PETERSBURG 2019\SC\profileImage.im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70" cy="17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B0D">
        <w:t xml:space="preserve"> </w:t>
      </w:r>
      <w:proofErr w:type="spellStart"/>
      <w:r w:rsidRPr="00A95B0D">
        <w:rPr>
          <w:b/>
        </w:rPr>
        <w:t>Сьюзан</w:t>
      </w:r>
      <w:proofErr w:type="spellEnd"/>
      <w:r w:rsidRPr="00A95B0D">
        <w:rPr>
          <w:b/>
        </w:rPr>
        <w:t xml:space="preserve"> Брюс, США</w:t>
      </w:r>
      <w:r w:rsidRPr="00A95B0D">
        <w:t xml:space="preserve"> - </w:t>
      </w:r>
      <w:r w:rsidR="00A95B0D">
        <w:t>профессор и заведующая</w:t>
      </w:r>
      <w:r w:rsidR="00A95B0D" w:rsidRPr="00A95B0D">
        <w:t xml:space="preserve"> кафедрой образования</w:t>
      </w:r>
      <w:r w:rsidR="00A95B0D">
        <w:t xml:space="preserve"> и</w:t>
      </w:r>
      <w:r w:rsidR="00A95B0D" w:rsidRPr="00A95B0D">
        <w:t xml:space="preserve"> специального образования и учебных программ в Бостонском колледже. Основными исследовательскими интересами Сьюзен являются развитие, оценка и грамотность общения у учащихся с множественными нарушениями, особенно у слепоглухих. Она опубликовала 32 статьи, посвяще</w:t>
      </w:r>
      <w:r w:rsidR="00A95B0D">
        <w:t>нные исследованиям слепоглухоты</w:t>
      </w:r>
      <w:r w:rsidR="00A95B0D" w:rsidRPr="00A95B0D">
        <w:t>, в том числе исследованиям совместных</w:t>
      </w:r>
      <w:r w:rsidR="00A95B0D">
        <w:t xml:space="preserve"> действий</w:t>
      </w:r>
      <w:r w:rsidR="00A95B0D" w:rsidRPr="00A95B0D">
        <w:t>. Дополнительны</w:t>
      </w:r>
      <w:r w:rsidR="00A95B0D">
        <w:t>е публикации в области ТМНР и</w:t>
      </w:r>
      <w:r w:rsidR="00A95B0D" w:rsidRPr="00A95B0D">
        <w:t xml:space="preserve"> нарушений зрения и </w:t>
      </w:r>
      <w:r w:rsidR="00A95B0D">
        <w:t>слуха.</w:t>
      </w:r>
      <w:r w:rsidR="00A95B0D" w:rsidRPr="00A95B0D">
        <w:t xml:space="preserve"> </w:t>
      </w:r>
    </w:p>
    <w:p w:rsidR="005D246C" w:rsidRDefault="005D246C" w:rsidP="0056238C">
      <w:pPr>
        <w:jc w:val="both"/>
      </w:pPr>
      <w:r w:rsidRPr="005D246C">
        <w:rPr>
          <w:noProof/>
          <w:lang w:eastAsia="ru-RU"/>
        </w:rPr>
        <w:drawing>
          <wp:inline distT="0" distB="0" distL="0" distR="0">
            <wp:extent cx="1416362" cy="1819080"/>
            <wp:effectExtent l="0" t="0" r="0" b="0"/>
            <wp:docPr id="8" name="Рисунок 8" descr="C:\Users\Ярицкая\Desktop\Молодежная конференция\SAINT PETERSBURG 2019\SC\на сайт\DARIJA UDOVICIC MAHMULJ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рицкая\Desktop\Молодежная конференция\SAINT PETERSBURG 2019\SC\на сайт\DARIJA UDOVICIC MAHMULJ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89" cy="18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95B0D">
        <w:rPr>
          <w:b/>
        </w:rPr>
        <w:t>Дари</w:t>
      </w:r>
      <w:r w:rsidRPr="00A95B0D">
        <w:rPr>
          <w:b/>
        </w:rPr>
        <w:t xml:space="preserve">я </w:t>
      </w:r>
      <w:proofErr w:type="spellStart"/>
      <w:r w:rsidRPr="00A95B0D">
        <w:rPr>
          <w:b/>
        </w:rPr>
        <w:t>Юдович</w:t>
      </w:r>
      <w:proofErr w:type="spellEnd"/>
      <w:r w:rsidRPr="00A95B0D">
        <w:rPr>
          <w:b/>
        </w:rPr>
        <w:t xml:space="preserve"> </w:t>
      </w:r>
      <w:proofErr w:type="spellStart"/>
      <w:r w:rsidRPr="00A95B0D">
        <w:rPr>
          <w:b/>
        </w:rPr>
        <w:t>Махмуджин</w:t>
      </w:r>
      <w:proofErr w:type="spellEnd"/>
      <w:r w:rsidRPr="00A95B0D">
        <w:rPr>
          <w:b/>
        </w:rPr>
        <w:t>, Хорватия</w:t>
      </w:r>
      <w:r>
        <w:t xml:space="preserve"> - </w:t>
      </w:r>
      <w:r w:rsidR="00A95B0D" w:rsidRPr="00A95B0D">
        <w:t>Региональный директор по Европе и Евразии в</w:t>
      </w:r>
      <w:r w:rsidR="00A95B0D">
        <w:t xml:space="preserve"> Школе</w:t>
      </w:r>
      <w:r w:rsidR="00A95B0D" w:rsidRPr="00A95B0D">
        <w:t xml:space="preserve"> </w:t>
      </w:r>
      <w:proofErr w:type="spellStart"/>
      <w:r w:rsidR="00A95B0D" w:rsidRPr="00A95B0D">
        <w:t>Perkins</w:t>
      </w:r>
      <w:proofErr w:type="spellEnd"/>
      <w:r w:rsidR="00A95B0D" w:rsidRPr="00A95B0D">
        <w:t xml:space="preserve"> </w:t>
      </w:r>
      <w:proofErr w:type="spellStart"/>
      <w:r w:rsidR="00A95B0D" w:rsidRPr="00A95B0D">
        <w:t>International</w:t>
      </w:r>
      <w:proofErr w:type="spellEnd"/>
      <w:r w:rsidR="00A95B0D" w:rsidRPr="00A95B0D">
        <w:t xml:space="preserve">. Имеет более чем 20-летний опыт работы в области </w:t>
      </w:r>
      <w:r w:rsidR="00A95B0D">
        <w:t xml:space="preserve"> </w:t>
      </w:r>
      <w:r w:rsidR="00A95B0D" w:rsidRPr="00A95B0D">
        <w:t xml:space="preserve">множественных нарушений, нарушений зрения и </w:t>
      </w:r>
      <w:r w:rsidR="00A95B0D">
        <w:t>зрения. Директор</w:t>
      </w:r>
      <w:r w:rsidR="00A95B0D" w:rsidRPr="00A95B0D">
        <w:t xml:space="preserve"> </w:t>
      </w:r>
      <w:r w:rsidR="00A95B0D">
        <w:t>по</w:t>
      </w:r>
      <w:r w:rsidR="00A95B0D" w:rsidRPr="00A95B0D">
        <w:t xml:space="preserve"> </w:t>
      </w:r>
      <w:r w:rsidR="00A95B0D">
        <w:t>развитию</w:t>
      </w:r>
      <w:r w:rsidR="00A95B0D" w:rsidRPr="00A95B0D">
        <w:t xml:space="preserve"> международной деятельности</w:t>
      </w:r>
      <w:r w:rsidR="00A95B0D">
        <w:t xml:space="preserve"> и руководитель ведущих проектов </w:t>
      </w:r>
      <w:r w:rsidR="00A95B0D" w:rsidRPr="00A95B0D">
        <w:t>и исследовани</w:t>
      </w:r>
      <w:r w:rsidR="00A95B0D">
        <w:t xml:space="preserve">й в </w:t>
      </w:r>
      <w:r w:rsidR="00A95B0D" w:rsidRPr="00A95B0D">
        <w:t>Мали-дом-Загреб</w:t>
      </w:r>
      <w:r w:rsidR="00A95B0D">
        <w:t>.</w:t>
      </w:r>
      <w:r w:rsidR="00A95B0D" w:rsidRPr="00A95B0D">
        <w:t xml:space="preserve"> Дария обладает обширными знаниями и</w:t>
      </w:r>
      <w:r w:rsidR="00A95B0D">
        <w:t xml:space="preserve"> опытом в области оценки нарушения зрения</w:t>
      </w:r>
      <w:r w:rsidR="00A95B0D" w:rsidRPr="00A95B0D">
        <w:t xml:space="preserve"> и </w:t>
      </w:r>
      <w:r w:rsidR="00A95B0D">
        <w:t>ТМНР</w:t>
      </w:r>
      <w:r w:rsidR="00A95B0D" w:rsidRPr="00A95B0D">
        <w:t xml:space="preserve">, раннего вмешательства и образовательных программ. Она создала программу, которая предоставляет узкоспециализированные и комплексные услуги детям с нарушениями зрения и другими множественными нарушениями, а также </w:t>
      </w:r>
      <w:r w:rsidR="00A95B0D">
        <w:t>слепоглухим</w:t>
      </w:r>
      <w:r w:rsidR="00A95B0D" w:rsidRPr="00A95B0D">
        <w:t xml:space="preserve"> детям и молодым людям. </w:t>
      </w:r>
      <w:r w:rsidR="00A95B0D">
        <w:t xml:space="preserve">Мали-дом-Загреб - </w:t>
      </w:r>
      <w:r w:rsidR="00A95B0D" w:rsidRPr="00A95B0D">
        <w:t>в настоящее время является региональным ресурсным центром, обеспечивающим образование для других специалистов в этой области и осуществляющим ряд исследовательских проектов</w:t>
      </w:r>
      <w:r w:rsidR="00A95B0D">
        <w:t xml:space="preserve">. </w:t>
      </w:r>
    </w:p>
    <w:p w:rsidR="005D246C" w:rsidRDefault="005D246C" w:rsidP="0056238C">
      <w:pPr>
        <w:jc w:val="both"/>
      </w:pPr>
    </w:p>
    <w:p w:rsidR="00A95B0D" w:rsidRDefault="00A95B0D" w:rsidP="0056238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432922" cy="1590675"/>
            <wp:effectExtent l="0" t="0" r="0" b="0"/>
            <wp:docPr id="12" name="Рисунок 12" descr="C:\Users\Ярицкая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рицкая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4305" cy="160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9D34D8">
        <w:rPr>
          <w:b/>
        </w:rPr>
        <w:t>Седрик</w:t>
      </w:r>
      <w:proofErr w:type="spellEnd"/>
      <w:r w:rsidRPr="009D34D8">
        <w:rPr>
          <w:b/>
        </w:rPr>
        <w:t xml:space="preserve"> Моро, Франция</w:t>
      </w:r>
      <w:r>
        <w:t xml:space="preserve"> - </w:t>
      </w:r>
      <w:r w:rsidRPr="00A95B0D">
        <w:t xml:space="preserve">Степень магистра в области технологий для лиц с инвалидностью, защитил диссертацию по теме лингвистика языка жестов, в настоящее время является старшим преподавателем педагогических наук в INSHEA (Высший национальный институт обучения и исследований - курсы для инвалидов и адаптированные курсы) и членом лаборатории </w:t>
      </w:r>
      <w:proofErr w:type="spellStart"/>
      <w:r w:rsidRPr="00A95B0D">
        <w:t>Grhapes</w:t>
      </w:r>
      <w:proofErr w:type="spellEnd"/>
      <w:r w:rsidRPr="00A95B0D">
        <w:t xml:space="preserve"> (исследовательская группа по проблемам инвалидности, доступности и образовательных практик в школах). Ключевым направлением его деятельности является создание перспективного общества, в котором учитываются особые образовательные потребности людей с инвалидностью. Он руководит совместным проектом </w:t>
      </w:r>
      <w:proofErr w:type="spellStart"/>
      <w:r w:rsidRPr="00A95B0D">
        <w:t>Ocelles</w:t>
      </w:r>
      <w:proofErr w:type="spellEnd"/>
      <w:r w:rsidRPr="00A95B0D">
        <w:t>, целью которого является определение всех понятий во всех областях знаний на всех языках X (письменном, устном и жестовом).</w:t>
      </w:r>
    </w:p>
    <w:p w:rsidR="009B34CA" w:rsidRDefault="009B34CA" w:rsidP="0056238C">
      <w:pPr>
        <w:jc w:val="both"/>
      </w:pPr>
    </w:p>
    <w:p w:rsidR="009B34CA" w:rsidRDefault="009B34CA" w:rsidP="0056238C">
      <w:pPr>
        <w:jc w:val="both"/>
      </w:pPr>
    </w:p>
    <w:p w:rsidR="009B34CA" w:rsidRDefault="009B34CA" w:rsidP="0056238C">
      <w:pPr>
        <w:jc w:val="both"/>
      </w:pPr>
    </w:p>
    <w:p w:rsidR="009B34CA" w:rsidRDefault="009B34CA" w:rsidP="0056238C">
      <w:pPr>
        <w:jc w:val="both"/>
      </w:pPr>
    </w:p>
    <w:p w:rsidR="009B34CA" w:rsidRDefault="009B34CA" w:rsidP="0056238C">
      <w:pPr>
        <w:jc w:val="both"/>
      </w:pPr>
    </w:p>
    <w:p w:rsidR="009B34CA" w:rsidRDefault="009B34CA" w:rsidP="009B34CA">
      <w:pPr>
        <w:jc w:val="both"/>
      </w:pPr>
      <w:r w:rsidRPr="009B34CA">
        <w:rPr>
          <w:noProof/>
          <w:lang w:eastAsia="ru-RU"/>
        </w:rPr>
        <w:drawing>
          <wp:inline distT="0" distB="0" distL="0" distR="0">
            <wp:extent cx="1383697" cy="1390650"/>
            <wp:effectExtent l="0" t="0" r="6985" b="0"/>
            <wp:docPr id="1" name="Рисунок 1" descr="C:\Users\Ярицкая\Desktop\Рабочий стол\Новосибирск\Фото звезды\Dominique Archambaul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ицкая\Desktop\Рабочий стол\Новосибирск\Фото звезды\Dominique Archambault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28" cy="139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2365F">
        <w:rPr>
          <w:b/>
        </w:rPr>
        <w:t xml:space="preserve">Доминик </w:t>
      </w:r>
      <w:proofErr w:type="spellStart"/>
      <w:r w:rsidRPr="0092365F">
        <w:rPr>
          <w:b/>
        </w:rPr>
        <w:t>Аршамбо</w:t>
      </w:r>
      <w:proofErr w:type="spellEnd"/>
      <w:r w:rsidRPr="0092365F">
        <w:rPr>
          <w:b/>
        </w:rPr>
        <w:t>, Франция</w:t>
      </w:r>
      <w:r>
        <w:t xml:space="preserve"> - Профессор в области Компьютерных Технологий в Университете </w:t>
      </w:r>
      <w:proofErr w:type="spellStart"/>
      <w:r>
        <w:t>Paris</w:t>
      </w:r>
      <w:proofErr w:type="spellEnd"/>
      <w:r>
        <w:t xml:space="preserve"> 8-Vincennes-Saint-Denis (Франция, Париж). Возглавляет команду THIM (Технологии-Инвалидность-Взаимодействие-</w:t>
      </w:r>
      <w:proofErr w:type="spellStart"/>
      <w:r>
        <w:t>Мультимодальность</w:t>
      </w:r>
      <w:proofErr w:type="spellEnd"/>
      <w:r>
        <w:t xml:space="preserve">), организатор лаборатории </w:t>
      </w:r>
      <w:proofErr w:type="spellStart"/>
      <w:r>
        <w:t>CHArt</w:t>
      </w:r>
      <w:proofErr w:type="spellEnd"/>
      <w:r>
        <w:t xml:space="preserve">, где проводятся исследования на тему взаимодействий человека с нарушениями зрения и современных компьютерных технологий. Области научных исследований: </w:t>
      </w:r>
      <w:proofErr w:type="spellStart"/>
      <w:r>
        <w:t>мультимодальный</w:t>
      </w:r>
      <w:proofErr w:type="spellEnd"/>
      <w:r>
        <w:t xml:space="preserve"> доступ для работы с математическими комбинациями/системами в инклюзивных классах (для лиц с нарушением зрения), а так же доступность мультимедийных игр для инвалидов по зрению. Директор компании </w:t>
      </w:r>
      <w:proofErr w:type="spellStart"/>
      <w:r>
        <w:t>Master</w:t>
      </w:r>
      <w:proofErr w:type="spellEnd"/>
      <w:r>
        <w:t xml:space="preserve"> MIASHS «HANDI» (Математика и Компьютерные технологии применительно к Человеку и Общественным Наукам), руководитель направления «Технологии и обучение людей с инвалидностью», преподает по специальностям: компьютерное программирование, вспомогательные технологии и доступность программного обеспечения. Руководитель кафедры ICH (Инженерия-Обучение-Доступность) в Университете </w:t>
      </w:r>
      <w:proofErr w:type="spellStart"/>
      <w:r>
        <w:t>Paris</w:t>
      </w:r>
      <w:proofErr w:type="spellEnd"/>
      <w:r>
        <w:t xml:space="preserve"> 8-Vincennes-Saint-Denis.</w:t>
      </w:r>
    </w:p>
    <w:p w:rsidR="009B34CA" w:rsidRDefault="009B34CA" w:rsidP="0056238C">
      <w:pPr>
        <w:jc w:val="both"/>
      </w:pPr>
    </w:p>
    <w:p w:rsidR="00A95B0D" w:rsidRDefault="009B34CA" w:rsidP="009B34C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EDD8B5E">
            <wp:extent cx="1439037" cy="17348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65" cy="1742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9B34CA">
        <w:rPr>
          <w:b/>
        </w:rPr>
        <w:t>Лидия Фролова, Россия</w:t>
      </w:r>
      <w:r>
        <w:t xml:space="preserve"> - Директор БАНО «Ресурсный центр поддержки людей с мультисенсорными нарушениями и их семей «Ясенева Поляна», Академии «</w:t>
      </w:r>
      <w:proofErr w:type="gramStart"/>
      <w:r>
        <w:t>Со-единение</w:t>
      </w:r>
      <w:proofErr w:type="gramEnd"/>
      <w:r>
        <w:t xml:space="preserve">». Президент Автономной некоммерческой организации содействия профориентации и трудоустройства людей с инвалидностью </w:t>
      </w:r>
      <w:proofErr w:type="spellStart"/>
      <w:r>
        <w:t>Абилимпикс</w:t>
      </w:r>
      <w:proofErr w:type="spellEnd"/>
      <w:r>
        <w:t xml:space="preserve">. Президент Фонда поддержки социальных проектов «Образование – Обществу» - первой организации – члена </w:t>
      </w:r>
      <w:proofErr w:type="spellStart"/>
      <w:r>
        <w:t>WorldSkills</w:t>
      </w:r>
      <w:proofErr w:type="spellEnd"/>
      <w:r>
        <w:t xml:space="preserve"> России.</w:t>
      </w:r>
    </w:p>
    <w:p w:rsidR="005D246C" w:rsidRPr="00B8465F" w:rsidRDefault="005D246C" w:rsidP="0056238C">
      <w:pPr>
        <w:jc w:val="both"/>
      </w:pPr>
    </w:p>
    <w:p w:rsidR="0092365F" w:rsidRPr="00DE4FC5" w:rsidRDefault="0092365F" w:rsidP="0092365F">
      <w:pPr>
        <w:rPr>
          <w:rFonts w:ascii="Times New Roman" w:hAnsi="Times New Roman" w:cs="Times New Roman"/>
          <w:b/>
          <w:color w:val="222222"/>
        </w:rPr>
      </w:pPr>
      <w:r w:rsidRPr="005D246C">
        <w:rPr>
          <w:rFonts w:ascii="Times New Roman" w:hAnsi="Times New Roman" w:cs="Times New Roman"/>
          <w:noProof/>
          <w:color w:val="222222"/>
          <w:lang w:eastAsia="ru-RU"/>
        </w:rPr>
        <w:drawing>
          <wp:inline distT="0" distB="0" distL="0" distR="0" wp14:anchorId="7083EF33" wp14:editId="107C6BD2">
            <wp:extent cx="1396517" cy="1844675"/>
            <wp:effectExtent l="0" t="0" r="0" b="3175"/>
            <wp:docPr id="10" name="Рисунок 10" descr="C:\Users\Ярицкая\Desktop\Молодежная конференция\SAINT PETERSBURG 2019\SC\на сайт\ALINA KHOKH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рицкая\Desktop\Молодежная конференция\SAINT PETERSBURG 2019\SC\на сайт\ALINA KHOKHLOV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92" cy="18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22222"/>
        </w:rPr>
        <w:t xml:space="preserve">  </w:t>
      </w:r>
      <w:r w:rsidRPr="0092365F">
        <w:rPr>
          <w:rFonts w:cs="Arial"/>
          <w:b/>
        </w:rPr>
        <w:t>Алина Хохлова, Россия</w:t>
      </w:r>
    </w:p>
    <w:p w:rsidR="0092365F" w:rsidRPr="0092365F" w:rsidRDefault="0092365F" w:rsidP="0092365F">
      <w:pPr>
        <w:rPr>
          <w:rFonts w:cs="Times New Roman"/>
        </w:rPr>
      </w:pPr>
      <w:r w:rsidRPr="0092365F">
        <w:rPr>
          <w:rFonts w:cs="Times New Roman"/>
        </w:rPr>
        <w:t xml:space="preserve">В 2003 г. Окончила Московский городской психолого-педагогический университет по специальности "Психолог, преподаватель психологии". 2003-2006 гг. Училась в аспирантуре МГППУ, в 2007 г. защитила кандидатскую диссертацию по психологии глухих. Работала в надомном отделении для детей с множественными нарушениями московской школы глухих, параллельно преподавала в МГППУ курсы Специальной психологии, </w:t>
      </w:r>
      <w:proofErr w:type="spellStart"/>
      <w:r w:rsidRPr="0092365F">
        <w:rPr>
          <w:rFonts w:cs="Times New Roman"/>
        </w:rPr>
        <w:t>Сурдопсихологии</w:t>
      </w:r>
      <w:proofErr w:type="spellEnd"/>
      <w:r w:rsidRPr="0092365F">
        <w:rPr>
          <w:rFonts w:cs="Times New Roman"/>
        </w:rPr>
        <w:t xml:space="preserve">, Специальных и альтернативных средств общения, Психологии детей с тяжелыми и множественными нарушениями. </w:t>
      </w:r>
    </w:p>
    <w:p w:rsidR="0092365F" w:rsidRPr="0092365F" w:rsidRDefault="0092365F" w:rsidP="0092365F">
      <w:pPr>
        <w:rPr>
          <w:rFonts w:cs="Times New Roman"/>
        </w:rPr>
      </w:pPr>
      <w:r w:rsidRPr="0092365F">
        <w:rPr>
          <w:rFonts w:cs="Times New Roman"/>
        </w:rPr>
        <w:t>Последние три года продолжает преподавание в ВУЗе и ведет психологическое сопровождение детей и молодых людей в Ресурсном центре поддержки слепоглухих «</w:t>
      </w:r>
      <w:proofErr w:type="gramStart"/>
      <w:r w:rsidRPr="0092365F">
        <w:rPr>
          <w:rFonts w:cs="Times New Roman"/>
        </w:rPr>
        <w:t>Со-единение</w:t>
      </w:r>
      <w:proofErr w:type="gramEnd"/>
      <w:r w:rsidRPr="0092365F">
        <w:rPr>
          <w:rFonts w:cs="Times New Roman"/>
        </w:rPr>
        <w:t xml:space="preserve">». </w:t>
      </w:r>
    </w:p>
    <w:p w:rsidR="0092365F" w:rsidRPr="0092365F" w:rsidRDefault="0092365F" w:rsidP="0092365F">
      <w:pPr>
        <w:rPr>
          <w:rFonts w:cs="Times New Roman"/>
        </w:rPr>
      </w:pPr>
      <w:r w:rsidRPr="0092365F">
        <w:rPr>
          <w:rFonts w:cs="Times New Roman"/>
        </w:rPr>
        <w:t xml:space="preserve">Имеет более 30 публикаций, несколько из них - на английском языке. </w:t>
      </w:r>
    </w:p>
    <w:p w:rsidR="0092365F" w:rsidRPr="0092365F" w:rsidRDefault="0092365F" w:rsidP="0092365F">
      <w:pPr>
        <w:rPr>
          <w:rFonts w:cs="Times New Roman"/>
        </w:rPr>
      </w:pPr>
      <w:r w:rsidRPr="0092365F">
        <w:rPr>
          <w:rFonts w:cs="Times New Roman"/>
        </w:rPr>
        <w:t xml:space="preserve">Области научных интересов: </w:t>
      </w:r>
    </w:p>
    <w:p w:rsidR="0056238C" w:rsidRPr="0092365F" w:rsidRDefault="0092365F" w:rsidP="0092365F">
      <w:r w:rsidRPr="0092365F">
        <w:rPr>
          <w:rFonts w:cs="Times New Roman"/>
        </w:rPr>
        <w:t>Психическое развитие глухих и слепоглухих детей, Альтернативная коммуникация, Диагностика уровня развития при ТМНР, работа с семьями, воспитывающими слепоглухих детей.</w:t>
      </w:r>
    </w:p>
    <w:sectPr w:rsidR="0056238C" w:rsidRPr="0092365F" w:rsidSect="009B34CA">
      <w:headerReference w:type="defaul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97" w:rsidRDefault="00250C97" w:rsidP="005D246C">
      <w:pPr>
        <w:spacing w:after="0" w:line="240" w:lineRule="auto"/>
      </w:pPr>
      <w:r>
        <w:separator/>
      </w:r>
    </w:p>
  </w:endnote>
  <w:endnote w:type="continuationSeparator" w:id="0">
    <w:p w:rsidR="00250C97" w:rsidRDefault="00250C97" w:rsidP="005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97" w:rsidRDefault="00250C97" w:rsidP="005D246C">
      <w:pPr>
        <w:spacing w:after="0" w:line="240" w:lineRule="auto"/>
      </w:pPr>
      <w:r>
        <w:separator/>
      </w:r>
    </w:p>
  </w:footnote>
  <w:footnote w:type="continuationSeparator" w:id="0">
    <w:p w:rsidR="00250C97" w:rsidRDefault="00250C97" w:rsidP="005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6C" w:rsidRDefault="005D246C">
    <w:pPr>
      <w:pStyle w:val="a6"/>
    </w:pPr>
  </w:p>
  <w:p w:rsidR="005D246C" w:rsidRDefault="005D24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6"/>
    <w:rsid w:val="00250C97"/>
    <w:rsid w:val="002602F2"/>
    <w:rsid w:val="00274605"/>
    <w:rsid w:val="003D2F76"/>
    <w:rsid w:val="0056238C"/>
    <w:rsid w:val="005D246C"/>
    <w:rsid w:val="00681C2E"/>
    <w:rsid w:val="0092365F"/>
    <w:rsid w:val="00971ADC"/>
    <w:rsid w:val="009B34CA"/>
    <w:rsid w:val="009D34D8"/>
    <w:rsid w:val="00A95B0D"/>
    <w:rsid w:val="00CC615C"/>
    <w:rsid w:val="00D95BD1"/>
    <w:rsid w:val="00EA4B82"/>
    <w:rsid w:val="00F22383"/>
    <w:rsid w:val="00F31C85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7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6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5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46C"/>
  </w:style>
  <w:style w:type="paragraph" w:styleId="a8">
    <w:name w:val="footer"/>
    <w:basedOn w:val="a"/>
    <w:link w:val="a9"/>
    <w:uiPriority w:val="99"/>
    <w:unhideWhenUsed/>
    <w:rsid w:val="005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7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6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5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46C"/>
  </w:style>
  <w:style w:type="paragraph" w:styleId="a8">
    <w:name w:val="footer"/>
    <w:basedOn w:val="a"/>
    <w:link w:val="a9"/>
    <w:uiPriority w:val="99"/>
    <w:unhideWhenUsed/>
    <w:rsid w:val="005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Майорова</dc:creator>
  <cp:lastModifiedBy>User</cp:lastModifiedBy>
  <cp:revision>2</cp:revision>
  <cp:lastPrinted>2018-03-19T07:44:00Z</cp:lastPrinted>
  <dcterms:created xsi:type="dcterms:W3CDTF">2019-11-22T09:16:00Z</dcterms:created>
  <dcterms:modified xsi:type="dcterms:W3CDTF">2019-11-22T09:16:00Z</dcterms:modified>
</cp:coreProperties>
</file>