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D35E" w14:textId="361400B0" w:rsidR="0080193B" w:rsidRPr="00C07B38" w:rsidRDefault="0080193B" w:rsidP="00C034CC">
      <w:pPr>
        <w:spacing w:line="276" w:lineRule="auto"/>
        <w:ind w:right="-116" w:firstLine="567"/>
        <w:jc w:val="right"/>
        <w:rPr>
          <w:b/>
          <w:sz w:val="24"/>
          <w:szCs w:val="24"/>
        </w:rPr>
      </w:pPr>
    </w:p>
    <w:p w14:paraId="184CA54D" w14:textId="77777777" w:rsidR="006A7D14" w:rsidRPr="00C07B38" w:rsidRDefault="006A7D14" w:rsidP="00C034CC">
      <w:pPr>
        <w:spacing w:line="276" w:lineRule="auto"/>
        <w:ind w:right="-116" w:firstLine="567"/>
        <w:jc w:val="center"/>
        <w:rPr>
          <w:b/>
          <w:sz w:val="28"/>
          <w:szCs w:val="28"/>
        </w:rPr>
      </w:pPr>
      <w:r w:rsidRPr="00C07B38">
        <w:rPr>
          <w:b/>
          <w:sz w:val="28"/>
          <w:szCs w:val="28"/>
        </w:rPr>
        <w:t>ПОСТАНОВЛЕНИЕ</w:t>
      </w:r>
      <w:r w:rsidR="0080193B" w:rsidRPr="00C07B38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61EC37C" w14:textId="77777777" w:rsidR="00C07B38" w:rsidRDefault="006A7D14" w:rsidP="00C07B38">
      <w:pPr>
        <w:spacing w:line="276" w:lineRule="auto"/>
        <w:ind w:right="-116" w:firstLine="567"/>
        <w:jc w:val="center"/>
        <w:rPr>
          <w:sz w:val="28"/>
          <w:szCs w:val="28"/>
        </w:rPr>
      </w:pPr>
      <w:r w:rsidRPr="00C07B38">
        <w:rPr>
          <w:sz w:val="28"/>
          <w:szCs w:val="28"/>
        </w:rPr>
        <w:t xml:space="preserve">ученого совета </w:t>
      </w:r>
      <w:r w:rsidR="00427FB0" w:rsidRPr="00C07B38">
        <w:rPr>
          <w:sz w:val="28"/>
          <w:szCs w:val="28"/>
        </w:rPr>
        <w:t>РГПУ им. А. И. Герцена</w:t>
      </w:r>
      <w:r w:rsidR="00C07B38">
        <w:rPr>
          <w:sz w:val="28"/>
          <w:szCs w:val="28"/>
        </w:rPr>
        <w:t xml:space="preserve"> </w:t>
      </w:r>
    </w:p>
    <w:p w14:paraId="53C1A360" w14:textId="153E54BA" w:rsidR="006A7D14" w:rsidRPr="00C07B38" w:rsidRDefault="006A7D14" w:rsidP="00C07B38">
      <w:pPr>
        <w:spacing w:line="276" w:lineRule="auto"/>
        <w:ind w:right="-116" w:firstLine="567"/>
        <w:jc w:val="center"/>
        <w:rPr>
          <w:sz w:val="28"/>
          <w:szCs w:val="28"/>
        </w:rPr>
      </w:pPr>
      <w:r w:rsidRPr="00C07B38">
        <w:rPr>
          <w:sz w:val="28"/>
          <w:szCs w:val="28"/>
        </w:rPr>
        <w:t xml:space="preserve">от </w:t>
      </w:r>
      <w:r w:rsidR="00AB7856" w:rsidRPr="00C07B38">
        <w:rPr>
          <w:sz w:val="28"/>
          <w:szCs w:val="28"/>
        </w:rPr>
        <w:t>3</w:t>
      </w:r>
      <w:r w:rsidR="0037404B" w:rsidRPr="00C07B38">
        <w:rPr>
          <w:sz w:val="28"/>
          <w:szCs w:val="28"/>
        </w:rPr>
        <w:t>0</w:t>
      </w:r>
      <w:r w:rsidRPr="00C07B38">
        <w:rPr>
          <w:sz w:val="28"/>
          <w:szCs w:val="28"/>
        </w:rPr>
        <w:t xml:space="preserve"> </w:t>
      </w:r>
      <w:r w:rsidR="00F0166B" w:rsidRPr="00C07B38">
        <w:rPr>
          <w:sz w:val="28"/>
          <w:szCs w:val="28"/>
        </w:rPr>
        <w:t>января</w:t>
      </w:r>
      <w:r w:rsidRPr="00C07B38">
        <w:rPr>
          <w:sz w:val="28"/>
          <w:szCs w:val="28"/>
        </w:rPr>
        <w:t xml:space="preserve"> 20</w:t>
      </w:r>
      <w:r w:rsidR="0037404B" w:rsidRPr="00C07B38">
        <w:rPr>
          <w:sz w:val="28"/>
          <w:szCs w:val="28"/>
        </w:rPr>
        <w:t>20</w:t>
      </w:r>
      <w:r w:rsidRPr="00C07B38">
        <w:rPr>
          <w:sz w:val="28"/>
          <w:szCs w:val="28"/>
        </w:rPr>
        <w:t xml:space="preserve"> года</w:t>
      </w:r>
    </w:p>
    <w:p w14:paraId="368EF433" w14:textId="767E6B62" w:rsidR="00B7730E" w:rsidRPr="00C07B38" w:rsidRDefault="006A7D14" w:rsidP="00C034CC">
      <w:pPr>
        <w:spacing w:line="276" w:lineRule="auto"/>
        <w:ind w:right="-116"/>
        <w:jc w:val="center"/>
        <w:rPr>
          <w:b/>
          <w:sz w:val="28"/>
          <w:szCs w:val="28"/>
        </w:rPr>
      </w:pPr>
      <w:r w:rsidRPr="00C07B38">
        <w:rPr>
          <w:b/>
          <w:sz w:val="28"/>
          <w:szCs w:val="28"/>
        </w:rPr>
        <w:t>«</w:t>
      </w:r>
      <w:r w:rsidR="00B7730E" w:rsidRPr="00C07B38">
        <w:rPr>
          <w:b/>
          <w:sz w:val="28"/>
          <w:szCs w:val="28"/>
        </w:rPr>
        <w:t xml:space="preserve">Научно-исследовательская деятельность Герценовского университета: </w:t>
      </w:r>
    </w:p>
    <w:p w14:paraId="46A5810D" w14:textId="398BDFD4" w:rsidR="006A7D14" w:rsidRPr="00C07B38" w:rsidRDefault="00B7730E" w:rsidP="00C034CC">
      <w:pPr>
        <w:spacing w:line="276" w:lineRule="auto"/>
        <w:ind w:right="-116" w:firstLine="567"/>
        <w:jc w:val="center"/>
        <w:rPr>
          <w:b/>
          <w:iCs/>
          <w:sz w:val="28"/>
          <w:szCs w:val="28"/>
        </w:rPr>
      </w:pPr>
      <w:r w:rsidRPr="00C07B38">
        <w:rPr>
          <w:b/>
          <w:sz w:val="28"/>
          <w:szCs w:val="28"/>
        </w:rPr>
        <w:t>итоги 201</w:t>
      </w:r>
      <w:r w:rsidR="0037404B" w:rsidRPr="00C07B38">
        <w:rPr>
          <w:b/>
          <w:sz w:val="28"/>
          <w:szCs w:val="28"/>
        </w:rPr>
        <w:t>9</w:t>
      </w:r>
      <w:r w:rsidRPr="00C07B38">
        <w:rPr>
          <w:b/>
          <w:sz w:val="28"/>
          <w:szCs w:val="28"/>
        </w:rPr>
        <w:t xml:space="preserve"> года, задачи</w:t>
      </w:r>
      <w:r w:rsidR="004008D4">
        <w:rPr>
          <w:b/>
          <w:sz w:val="28"/>
          <w:szCs w:val="28"/>
        </w:rPr>
        <w:t xml:space="preserve"> на </w:t>
      </w:r>
      <w:r w:rsidRPr="00C07B38">
        <w:rPr>
          <w:b/>
          <w:sz w:val="28"/>
          <w:szCs w:val="28"/>
        </w:rPr>
        <w:t>20</w:t>
      </w:r>
      <w:r w:rsidR="0037404B" w:rsidRPr="00C07B38">
        <w:rPr>
          <w:b/>
          <w:sz w:val="28"/>
          <w:szCs w:val="28"/>
        </w:rPr>
        <w:t>20</w:t>
      </w:r>
      <w:r w:rsidRPr="00C07B38">
        <w:rPr>
          <w:b/>
          <w:sz w:val="28"/>
          <w:szCs w:val="28"/>
        </w:rPr>
        <w:t xml:space="preserve"> год</w:t>
      </w:r>
      <w:r w:rsidR="006A7D14" w:rsidRPr="00C07B38">
        <w:rPr>
          <w:b/>
          <w:iCs/>
          <w:sz w:val="28"/>
          <w:szCs w:val="28"/>
        </w:rPr>
        <w:t>»</w:t>
      </w:r>
    </w:p>
    <w:p w14:paraId="5654AE22" w14:textId="77777777" w:rsidR="006271AF" w:rsidRPr="00C07B38" w:rsidRDefault="006271AF" w:rsidP="00C034CC">
      <w:pPr>
        <w:spacing w:line="276" w:lineRule="auto"/>
        <w:ind w:right="-116" w:firstLine="567"/>
      </w:pPr>
    </w:p>
    <w:p w14:paraId="5437BC53" w14:textId="2D58BBD1" w:rsidR="00596A12" w:rsidRPr="00C07B38" w:rsidRDefault="00577E93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Заслушав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 xml:space="preserve">обсудив доклад проректора по научной работе </w:t>
      </w:r>
      <w:r w:rsidR="000012E7" w:rsidRPr="00C07B38">
        <w:rPr>
          <w:sz w:val="28"/>
          <w:szCs w:val="28"/>
        </w:rPr>
        <w:t>Л</w:t>
      </w:r>
      <w:r w:rsidR="001F77D0" w:rsidRPr="00C07B38">
        <w:rPr>
          <w:sz w:val="28"/>
          <w:szCs w:val="28"/>
        </w:rPr>
        <w:t>.</w:t>
      </w:r>
      <w:r w:rsidR="00B7730E" w:rsidRPr="00C07B38">
        <w:rPr>
          <w:sz w:val="28"/>
          <w:szCs w:val="28"/>
        </w:rPr>
        <w:t> </w:t>
      </w:r>
      <w:r w:rsidR="000012E7" w:rsidRPr="00C07B38">
        <w:rPr>
          <w:sz w:val="28"/>
          <w:szCs w:val="28"/>
        </w:rPr>
        <w:t>А</w:t>
      </w:r>
      <w:r w:rsidR="00B7730E" w:rsidRPr="00C07B38">
        <w:rPr>
          <w:sz w:val="28"/>
          <w:szCs w:val="28"/>
        </w:rPr>
        <w:t>. </w:t>
      </w:r>
      <w:r w:rsidR="000012E7" w:rsidRPr="00C07B38">
        <w:rPr>
          <w:sz w:val="28"/>
          <w:szCs w:val="28"/>
        </w:rPr>
        <w:t>Цветковой</w:t>
      </w:r>
      <w:r w:rsidRPr="00C07B38">
        <w:rPr>
          <w:sz w:val="28"/>
          <w:szCs w:val="28"/>
        </w:rPr>
        <w:t xml:space="preserve"> «</w:t>
      </w:r>
      <w:r w:rsidR="00B7730E" w:rsidRPr="00C07B38">
        <w:rPr>
          <w:sz w:val="28"/>
          <w:szCs w:val="28"/>
        </w:rPr>
        <w:t>Научно-исследовательская деятельность Герценовского университета: итоги 201</w:t>
      </w:r>
      <w:r w:rsidR="0037404B" w:rsidRPr="00C07B38">
        <w:rPr>
          <w:sz w:val="28"/>
          <w:szCs w:val="28"/>
        </w:rPr>
        <w:t>9</w:t>
      </w:r>
      <w:r w:rsidR="00B7730E" w:rsidRPr="00C07B38">
        <w:rPr>
          <w:sz w:val="28"/>
          <w:szCs w:val="28"/>
        </w:rPr>
        <w:t xml:space="preserve"> года, задачи</w:t>
      </w:r>
      <w:r w:rsidR="004008D4">
        <w:rPr>
          <w:sz w:val="28"/>
          <w:szCs w:val="28"/>
        </w:rPr>
        <w:t xml:space="preserve"> на </w:t>
      </w:r>
      <w:r w:rsidR="00B7730E" w:rsidRPr="00C07B38">
        <w:rPr>
          <w:sz w:val="28"/>
          <w:szCs w:val="28"/>
        </w:rPr>
        <w:t>20</w:t>
      </w:r>
      <w:r w:rsidR="0037404B" w:rsidRPr="00C07B38">
        <w:rPr>
          <w:sz w:val="28"/>
          <w:szCs w:val="28"/>
        </w:rPr>
        <w:t>20</w:t>
      </w:r>
      <w:r w:rsidR="00B7730E" w:rsidRPr="00C07B38">
        <w:rPr>
          <w:sz w:val="28"/>
          <w:szCs w:val="28"/>
        </w:rPr>
        <w:t xml:space="preserve"> год</w:t>
      </w:r>
      <w:r w:rsidRPr="00C07B38">
        <w:rPr>
          <w:sz w:val="28"/>
          <w:szCs w:val="28"/>
        </w:rPr>
        <w:t>», уч</w:t>
      </w:r>
      <w:r w:rsidR="00E413C1" w:rsidRPr="00C07B38">
        <w:rPr>
          <w:sz w:val="28"/>
          <w:szCs w:val="28"/>
        </w:rPr>
        <w:t>е</w:t>
      </w:r>
      <w:r w:rsidRPr="00C07B38">
        <w:rPr>
          <w:sz w:val="28"/>
          <w:szCs w:val="28"/>
        </w:rPr>
        <w:t xml:space="preserve">ный совет отмечает, </w:t>
      </w:r>
      <w:r w:rsidR="00A0309A" w:rsidRPr="00C07B38">
        <w:rPr>
          <w:sz w:val="28"/>
          <w:szCs w:val="28"/>
        </w:rPr>
        <w:t>что в</w:t>
      </w:r>
      <w:r w:rsidR="00596A12" w:rsidRPr="00C07B38">
        <w:rPr>
          <w:sz w:val="28"/>
          <w:szCs w:val="28"/>
        </w:rPr>
        <w:t xml:space="preserve">ажнейшим </w:t>
      </w:r>
      <w:r w:rsidR="00862DC4" w:rsidRPr="00C07B38">
        <w:rPr>
          <w:sz w:val="28"/>
          <w:szCs w:val="28"/>
        </w:rPr>
        <w:t xml:space="preserve">достижением </w:t>
      </w:r>
      <w:r w:rsidR="00596A12" w:rsidRPr="00C07B38">
        <w:rPr>
          <w:sz w:val="28"/>
          <w:szCs w:val="28"/>
        </w:rPr>
        <w:t>работы университета</w:t>
      </w:r>
      <w:r w:rsidR="004008D4">
        <w:rPr>
          <w:sz w:val="28"/>
          <w:szCs w:val="28"/>
        </w:rPr>
        <w:t xml:space="preserve"> в </w:t>
      </w:r>
      <w:r w:rsidR="00596A12" w:rsidRPr="00C07B38">
        <w:rPr>
          <w:sz w:val="28"/>
          <w:szCs w:val="28"/>
        </w:rPr>
        <w:t xml:space="preserve">сфере научно-исследовательской деятельности </w:t>
      </w:r>
      <w:r w:rsidR="00117F9E" w:rsidRPr="00C07B38">
        <w:rPr>
          <w:sz w:val="28"/>
          <w:szCs w:val="28"/>
        </w:rPr>
        <w:t>за отчетный</w:t>
      </w:r>
      <w:r w:rsidR="00596A12" w:rsidRPr="00C07B38">
        <w:rPr>
          <w:sz w:val="28"/>
          <w:szCs w:val="28"/>
        </w:rPr>
        <w:t xml:space="preserve"> год следует признать </w:t>
      </w:r>
      <w:r w:rsidR="00B7730E" w:rsidRPr="00C07B38">
        <w:rPr>
          <w:sz w:val="28"/>
          <w:szCs w:val="28"/>
        </w:rPr>
        <w:t>высокие</w:t>
      </w:r>
      <w:r w:rsidR="00B7730E" w:rsidRPr="00C07B38">
        <w:rPr>
          <w:color w:val="FF0000"/>
          <w:sz w:val="28"/>
          <w:szCs w:val="28"/>
        </w:rPr>
        <w:t xml:space="preserve"> </w:t>
      </w:r>
      <w:r w:rsidR="00B7730E" w:rsidRPr="00C07B38">
        <w:rPr>
          <w:sz w:val="28"/>
          <w:szCs w:val="28"/>
        </w:rPr>
        <w:t>результаты конкурсно-заявочной</w:t>
      </w:r>
      <w:r w:rsidR="004008D4">
        <w:rPr>
          <w:sz w:val="28"/>
          <w:szCs w:val="28"/>
        </w:rPr>
        <w:t xml:space="preserve"> и </w:t>
      </w:r>
      <w:r w:rsidR="00E31A11" w:rsidRPr="00C07B38">
        <w:rPr>
          <w:sz w:val="28"/>
          <w:szCs w:val="28"/>
        </w:rPr>
        <w:t>проектной</w:t>
      </w:r>
      <w:r w:rsidR="00B7730E" w:rsidRPr="00C07B38">
        <w:rPr>
          <w:sz w:val="28"/>
          <w:szCs w:val="28"/>
        </w:rPr>
        <w:t xml:space="preserve"> </w:t>
      </w:r>
      <w:r w:rsidR="00A0309A" w:rsidRPr="00C07B38">
        <w:rPr>
          <w:sz w:val="28"/>
          <w:szCs w:val="28"/>
        </w:rPr>
        <w:t xml:space="preserve">деятельности </w:t>
      </w:r>
      <w:r w:rsidR="00B7730E" w:rsidRPr="00C07B38">
        <w:rPr>
          <w:sz w:val="28"/>
          <w:szCs w:val="28"/>
        </w:rPr>
        <w:t>работников</w:t>
      </w:r>
      <w:r w:rsidR="004008D4">
        <w:rPr>
          <w:sz w:val="28"/>
          <w:szCs w:val="28"/>
        </w:rPr>
        <w:t xml:space="preserve"> и </w:t>
      </w:r>
      <w:r w:rsidR="00B7730E" w:rsidRPr="00C07B38">
        <w:rPr>
          <w:sz w:val="28"/>
          <w:szCs w:val="28"/>
        </w:rPr>
        <w:t>обучающихся университета</w:t>
      </w:r>
      <w:r w:rsidR="00A0309A" w:rsidRPr="00C07B38">
        <w:rPr>
          <w:sz w:val="28"/>
          <w:szCs w:val="28"/>
        </w:rPr>
        <w:t>,</w:t>
      </w:r>
      <w:r w:rsidR="00B7730E" w:rsidRPr="00C07B38">
        <w:rPr>
          <w:sz w:val="28"/>
          <w:szCs w:val="28"/>
        </w:rPr>
        <w:t xml:space="preserve"> обесп</w:t>
      </w:r>
      <w:r w:rsidR="00A0309A" w:rsidRPr="00C07B38">
        <w:rPr>
          <w:sz w:val="28"/>
          <w:szCs w:val="28"/>
        </w:rPr>
        <w:t>ечивающи</w:t>
      </w:r>
      <w:r w:rsidR="00862DC4" w:rsidRPr="00C07B38">
        <w:rPr>
          <w:sz w:val="28"/>
          <w:szCs w:val="28"/>
        </w:rPr>
        <w:t>е</w:t>
      </w:r>
      <w:r w:rsidR="00A0309A" w:rsidRPr="00C07B38">
        <w:rPr>
          <w:sz w:val="28"/>
          <w:szCs w:val="28"/>
        </w:rPr>
        <w:t xml:space="preserve"> положительную динамику показателя «Объем доходов от НИР»</w:t>
      </w:r>
      <w:r w:rsidR="004008D4">
        <w:rPr>
          <w:sz w:val="28"/>
          <w:szCs w:val="28"/>
        </w:rPr>
        <w:t xml:space="preserve"> и </w:t>
      </w:r>
      <w:r w:rsidR="00A0309A" w:rsidRPr="00C07B38">
        <w:rPr>
          <w:sz w:val="28"/>
          <w:szCs w:val="28"/>
        </w:rPr>
        <w:t>стабильный рост показателя «Количество полученных грантов</w:t>
      </w:r>
      <w:r w:rsidR="004008D4">
        <w:rPr>
          <w:sz w:val="28"/>
          <w:szCs w:val="28"/>
        </w:rPr>
        <w:t xml:space="preserve"> в </w:t>
      </w:r>
      <w:r w:rsidR="00A0309A" w:rsidRPr="00C07B38">
        <w:rPr>
          <w:sz w:val="28"/>
          <w:szCs w:val="28"/>
        </w:rPr>
        <w:t>расчете</w:t>
      </w:r>
      <w:r w:rsidR="004008D4">
        <w:rPr>
          <w:sz w:val="28"/>
          <w:szCs w:val="28"/>
        </w:rPr>
        <w:t xml:space="preserve"> на </w:t>
      </w:r>
      <w:r w:rsidR="00A0309A" w:rsidRPr="00C07B38">
        <w:rPr>
          <w:sz w:val="28"/>
          <w:szCs w:val="28"/>
        </w:rPr>
        <w:t>100 НПР»</w:t>
      </w:r>
      <w:r w:rsidR="00C87318" w:rsidRPr="00C07B38">
        <w:rPr>
          <w:sz w:val="28"/>
          <w:szCs w:val="28"/>
        </w:rPr>
        <w:t>,</w:t>
      </w:r>
      <w:r w:rsidR="00A0309A" w:rsidRPr="00C07B38">
        <w:rPr>
          <w:sz w:val="28"/>
          <w:szCs w:val="28"/>
        </w:rPr>
        <w:t xml:space="preserve"> </w:t>
      </w:r>
      <w:r w:rsidR="00C87318" w:rsidRPr="00C07B38">
        <w:rPr>
          <w:sz w:val="28"/>
          <w:szCs w:val="28"/>
        </w:rPr>
        <w:t>что способствовало успешному прохождению мониторингов эффективности</w:t>
      </w:r>
      <w:r w:rsidR="004008D4">
        <w:rPr>
          <w:sz w:val="28"/>
          <w:szCs w:val="28"/>
        </w:rPr>
        <w:t xml:space="preserve"> и </w:t>
      </w:r>
      <w:r w:rsidR="00C87318" w:rsidRPr="00C07B38">
        <w:rPr>
          <w:sz w:val="28"/>
          <w:szCs w:val="28"/>
        </w:rPr>
        <w:t>результативности деятельности научных</w:t>
      </w:r>
      <w:r w:rsidR="004008D4">
        <w:rPr>
          <w:sz w:val="28"/>
          <w:szCs w:val="28"/>
        </w:rPr>
        <w:t xml:space="preserve"> и </w:t>
      </w:r>
      <w:r w:rsidR="00C87318" w:rsidRPr="00C07B38">
        <w:rPr>
          <w:sz w:val="28"/>
          <w:szCs w:val="28"/>
        </w:rPr>
        <w:t>образовательных организаций высшего образования</w:t>
      </w:r>
      <w:r w:rsidR="004008D4">
        <w:rPr>
          <w:sz w:val="28"/>
          <w:szCs w:val="28"/>
        </w:rPr>
        <w:t xml:space="preserve"> в </w:t>
      </w:r>
      <w:r w:rsidR="00C87318" w:rsidRPr="00C07B38">
        <w:rPr>
          <w:sz w:val="28"/>
          <w:szCs w:val="28"/>
        </w:rPr>
        <w:t>соответствии</w:t>
      </w:r>
      <w:r w:rsidR="004008D4">
        <w:rPr>
          <w:sz w:val="28"/>
          <w:szCs w:val="28"/>
        </w:rPr>
        <w:t xml:space="preserve"> с </w:t>
      </w:r>
      <w:r w:rsidR="00C87318" w:rsidRPr="00C07B38">
        <w:rPr>
          <w:sz w:val="28"/>
          <w:szCs w:val="28"/>
        </w:rPr>
        <w:t>формой № 1-Мониторинг</w:t>
      </w:r>
      <w:r w:rsidR="004008D4">
        <w:rPr>
          <w:sz w:val="28"/>
          <w:szCs w:val="28"/>
        </w:rPr>
        <w:t xml:space="preserve"> и </w:t>
      </w:r>
      <w:r w:rsidR="00C87318" w:rsidRPr="00C07B38">
        <w:rPr>
          <w:sz w:val="28"/>
          <w:szCs w:val="28"/>
        </w:rPr>
        <w:t xml:space="preserve">постановлением </w:t>
      </w:r>
      <w:r w:rsidR="006055C7" w:rsidRPr="00C07B38">
        <w:rPr>
          <w:sz w:val="28"/>
          <w:szCs w:val="28"/>
        </w:rPr>
        <w:t>П</w:t>
      </w:r>
      <w:r w:rsidR="00C87318" w:rsidRPr="00C07B38">
        <w:rPr>
          <w:sz w:val="28"/>
          <w:szCs w:val="28"/>
        </w:rPr>
        <w:t>равительства РФ от 8 апреля 2009 г. № 312</w:t>
      </w:r>
      <w:r w:rsidR="00A0309A" w:rsidRPr="00C07B38">
        <w:rPr>
          <w:sz w:val="28"/>
          <w:szCs w:val="28"/>
        </w:rPr>
        <w:t>.</w:t>
      </w:r>
    </w:p>
    <w:p w14:paraId="310980F8" w14:textId="30DF2797" w:rsidR="0049728B" w:rsidRPr="00C07B38" w:rsidRDefault="009E3FF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В отчетном году</w:t>
      </w:r>
      <w:r w:rsidR="00880FD1" w:rsidRPr="00C07B38">
        <w:rPr>
          <w:sz w:val="28"/>
          <w:szCs w:val="28"/>
        </w:rPr>
        <w:t xml:space="preserve"> подано </w:t>
      </w:r>
      <w:r w:rsidR="00044D98" w:rsidRPr="00C07B38">
        <w:rPr>
          <w:sz w:val="28"/>
          <w:szCs w:val="28"/>
        </w:rPr>
        <w:t>354</w:t>
      </w:r>
      <w:r w:rsidR="00880FD1" w:rsidRPr="00C07B38">
        <w:rPr>
          <w:sz w:val="28"/>
          <w:szCs w:val="28"/>
        </w:rPr>
        <w:t xml:space="preserve"> заяв</w:t>
      </w:r>
      <w:r w:rsidR="007A0614" w:rsidRPr="00C07B38">
        <w:rPr>
          <w:sz w:val="28"/>
          <w:szCs w:val="28"/>
        </w:rPr>
        <w:t>к</w:t>
      </w:r>
      <w:r w:rsidR="00044D98" w:rsidRPr="00C07B38">
        <w:rPr>
          <w:sz w:val="28"/>
          <w:szCs w:val="28"/>
        </w:rPr>
        <w:t>и</w:t>
      </w:r>
      <w:r w:rsidR="004008D4">
        <w:rPr>
          <w:sz w:val="28"/>
          <w:szCs w:val="28"/>
        </w:rPr>
        <w:t xml:space="preserve"> на </w:t>
      </w:r>
      <w:r w:rsidR="00044D98" w:rsidRPr="00C07B38">
        <w:rPr>
          <w:sz w:val="28"/>
          <w:szCs w:val="28"/>
        </w:rPr>
        <w:t>89</w:t>
      </w:r>
      <w:r w:rsidR="004C6AEC" w:rsidRPr="00C07B38">
        <w:rPr>
          <w:sz w:val="28"/>
          <w:szCs w:val="28"/>
        </w:rPr>
        <w:t xml:space="preserve"> </w:t>
      </w:r>
      <w:r w:rsidR="00880FD1" w:rsidRPr="00C07B38">
        <w:rPr>
          <w:sz w:val="28"/>
          <w:szCs w:val="28"/>
        </w:rPr>
        <w:t>российски</w:t>
      </w:r>
      <w:r w:rsidR="00044D98" w:rsidRPr="00C07B38">
        <w:rPr>
          <w:sz w:val="28"/>
          <w:szCs w:val="28"/>
        </w:rPr>
        <w:t>х</w:t>
      </w:r>
      <w:r w:rsidR="00880FD1" w:rsidRPr="00C07B38">
        <w:rPr>
          <w:sz w:val="28"/>
          <w:szCs w:val="28"/>
        </w:rPr>
        <w:t xml:space="preserve"> научны</w:t>
      </w:r>
      <w:r w:rsidR="00044D98" w:rsidRPr="00C07B38">
        <w:rPr>
          <w:sz w:val="28"/>
          <w:szCs w:val="28"/>
        </w:rPr>
        <w:t>х</w:t>
      </w:r>
      <w:r w:rsidR="00880FD1" w:rsidRPr="00C07B38">
        <w:rPr>
          <w:sz w:val="28"/>
          <w:szCs w:val="28"/>
        </w:rPr>
        <w:t xml:space="preserve"> конкурс</w:t>
      </w:r>
      <w:r w:rsidR="00044D98" w:rsidRPr="00C07B38">
        <w:rPr>
          <w:sz w:val="28"/>
          <w:szCs w:val="28"/>
        </w:rPr>
        <w:t>ов</w:t>
      </w:r>
      <w:r w:rsidR="00880FD1" w:rsidRPr="00C07B38">
        <w:rPr>
          <w:sz w:val="28"/>
          <w:szCs w:val="28"/>
        </w:rPr>
        <w:t>.</w:t>
      </w:r>
      <w:r w:rsidR="0084391B" w:rsidRPr="00C07B38">
        <w:rPr>
          <w:sz w:val="28"/>
          <w:szCs w:val="28"/>
        </w:rPr>
        <w:t xml:space="preserve"> </w:t>
      </w:r>
      <w:r w:rsidR="0049728B" w:rsidRPr="00C07B38">
        <w:rPr>
          <w:sz w:val="28"/>
          <w:szCs w:val="28"/>
        </w:rPr>
        <w:t>Наибольшее количество заявок</w:t>
      </w:r>
      <w:r w:rsidR="004008D4">
        <w:rPr>
          <w:sz w:val="28"/>
          <w:szCs w:val="28"/>
        </w:rPr>
        <w:t xml:space="preserve"> в </w:t>
      </w:r>
      <w:r w:rsidR="0049728B" w:rsidRPr="00C07B38">
        <w:rPr>
          <w:sz w:val="28"/>
          <w:szCs w:val="28"/>
        </w:rPr>
        <w:t>201</w:t>
      </w:r>
      <w:r w:rsidR="00044D98" w:rsidRPr="00C07B38">
        <w:rPr>
          <w:sz w:val="28"/>
          <w:szCs w:val="28"/>
        </w:rPr>
        <w:t>9</w:t>
      </w:r>
      <w:r w:rsidR="0049728B" w:rsidRPr="00C07B38">
        <w:rPr>
          <w:sz w:val="28"/>
          <w:szCs w:val="28"/>
        </w:rPr>
        <w:t xml:space="preserve"> году (</w:t>
      </w:r>
      <w:r w:rsidR="00044D98" w:rsidRPr="00C07B38">
        <w:rPr>
          <w:sz w:val="28"/>
          <w:szCs w:val="28"/>
        </w:rPr>
        <w:t>20</w:t>
      </w:r>
      <w:r w:rsidR="004008D4">
        <w:rPr>
          <w:sz w:val="28"/>
          <w:szCs w:val="28"/>
        </w:rPr>
        <w:t xml:space="preserve"> и </w:t>
      </w:r>
      <w:r w:rsidR="0049728B" w:rsidRPr="00C07B38">
        <w:rPr>
          <w:sz w:val="28"/>
          <w:szCs w:val="28"/>
        </w:rPr>
        <w:t>более) подали</w:t>
      </w:r>
      <w:r w:rsidR="00784285" w:rsidRPr="00C07B38">
        <w:rPr>
          <w:sz w:val="28"/>
          <w:szCs w:val="28"/>
        </w:rPr>
        <w:t xml:space="preserve"> коллективы</w:t>
      </w:r>
      <w:r w:rsidR="0049728B" w:rsidRPr="00C07B38">
        <w:rPr>
          <w:sz w:val="28"/>
          <w:szCs w:val="28"/>
        </w:rPr>
        <w:t xml:space="preserve"> </w:t>
      </w:r>
      <w:r w:rsidR="00044D98" w:rsidRPr="00C07B38">
        <w:rPr>
          <w:sz w:val="28"/>
          <w:szCs w:val="28"/>
        </w:rPr>
        <w:t xml:space="preserve">института философии человека, </w:t>
      </w:r>
      <w:r w:rsidR="007A0614" w:rsidRPr="00C07B38">
        <w:rPr>
          <w:sz w:val="28"/>
          <w:szCs w:val="28"/>
        </w:rPr>
        <w:t>институт</w:t>
      </w:r>
      <w:r w:rsidR="00784285" w:rsidRPr="00C07B38">
        <w:rPr>
          <w:sz w:val="28"/>
          <w:szCs w:val="28"/>
        </w:rPr>
        <w:t>а</w:t>
      </w:r>
      <w:r w:rsidR="007A0614" w:rsidRPr="00C07B38">
        <w:rPr>
          <w:sz w:val="28"/>
          <w:szCs w:val="28"/>
        </w:rPr>
        <w:t xml:space="preserve"> психологии,</w:t>
      </w:r>
      <w:r w:rsidR="00044D98" w:rsidRPr="00C07B38">
        <w:rPr>
          <w:sz w:val="28"/>
          <w:szCs w:val="28"/>
        </w:rPr>
        <w:t xml:space="preserve"> факультета физики, института педагогики,</w:t>
      </w:r>
      <w:r w:rsidR="007A0614" w:rsidRPr="00C07B38">
        <w:rPr>
          <w:sz w:val="28"/>
          <w:szCs w:val="28"/>
        </w:rPr>
        <w:t xml:space="preserve"> факультет</w:t>
      </w:r>
      <w:r w:rsidR="00784285" w:rsidRPr="00C07B38">
        <w:rPr>
          <w:sz w:val="28"/>
          <w:szCs w:val="28"/>
        </w:rPr>
        <w:t>а</w:t>
      </w:r>
      <w:r w:rsidR="007A0614" w:rsidRPr="00C07B38">
        <w:rPr>
          <w:sz w:val="28"/>
          <w:szCs w:val="28"/>
        </w:rPr>
        <w:t xml:space="preserve"> безопасности жизнедеятельности</w:t>
      </w:r>
      <w:r w:rsidR="00044D98" w:rsidRPr="00C07B38">
        <w:rPr>
          <w:sz w:val="28"/>
          <w:szCs w:val="28"/>
        </w:rPr>
        <w:t>, института экономики</w:t>
      </w:r>
      <w:r w:rsidR="004008D4">
        <w:rPr>
          <w:sz w:val="28"/>
          <w:szCs w:val="28"/>
        </w:rPr>
        <w:t xml:space="preserve"> и </w:t>
      </w:r>
      <w:r w:rsidR="00044D98" w:rsidRPr="00C07B38">
        <w:rPr>
          <w:sz w:val="28"/>
          <w:szCs w:val="28"/>
        </w:rPr>
        <w:t>управления, института иностранных языков, факультета биологии</w:t>
      </w:r>
      <w:r w:rsidR="00C87318" w:rsidRPr="00C07B38">
        <w:rPr>
          <w:sz w:val="28"/>
          <w:szCs w:val="28"/>
        </w:rPr>
        <w:t>.</w:t>
      </w:r>
    </w:p>
    <w:p w14:paraId="3DF36CFD" w14:textId="31B74724" w:rsidR="00C87318" w:rsidRPr="00C07B38" w:rsidRDefault="00C87318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Высокая активность научно-исследовательских коллективов университета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подаче заявок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2018</w:t>
      </w:r>
      <w:r w:rsidR="006055C7" w:rsidRPr="00C07B38">
        <w:rPr>
          <w:sz w:val="28"/>
          <w:szCs w:val="28"/>
        </w:rPr>
        <w:t>–</w:t>
      </w:r>
      <w:r w:rsidRPr="00C07B38">
        <w:rPr>
          <w:sz w:val="28"/>
          <w:szCs w:val="28"/>
        </w:rPr>
        <w:t>2019 гг. привела к существенному приросту о</w:t>
      </w:r>
      <w:r w:rsidR="002A6F3B" w:rsidRPr="00C07B38">
        <w:rPr>
          <w:sz w:val="28"/>
          <w:szCs w:val="28"/>
        </w:rPr>
        <w:t>бъ</w:t>
      </w:r>
      <w:r w:rsidR="006055C7" w:rsidRPr="00C07B38">
        <w:rPr>
          <w:sz w:val="28"/>
          <w:szCs w:val="28"/>
        </w:rPr>
        <w:t>е</w:t>
      </w:r>
      <w:r w:rsidR="002A6F3B" w:rsidRPr="00C07B38">
        <w:rPr>
          <w:sz w:val="28"/>
          <w:szCs w:val="28"/>
        </w:rPr>
        <w:t>мов финансирования НИР:</w:t>
      </w:r>
      <w:r w:rsidR="004008D4">
        <w:rPr>
          <w:sz w:val="28"/>
          <w:szCs w:val="28"/>
        </w:rPr>
        <w:t xml:space="preserve"> в </w:t>
      </w:r>
      <w:r w:rsidR="002A6F3B" w:rsidRPr="00C07B38">
        <w:rPr>
          <w:sz w:val="28"/>
          <w:szCs w:val="28"/>
        </w:rPr>
        <w:t>2018 году —</w:t>
      </w:r>
      <w:r w:rsidR="004008D4">
        <w:rPr>
          <w:sz w:val="28"/>
          <w:szCs w:val="28"/>
        </w:rPr>
        <w:t xml:space="preserve"> на </w:t>
      </w:r>
      <w:r w:rsidR="002A6F3B" w:rsidRPr="00C07B38">
        <w:rPr>
          <w:sz w:val="28"/>
          <w:szCs w:val="28"/>
        </w:rPr>
        <w:t>18,9</w:t>
      </w:r>
      <w:r w:rsidR="00E55C1E" w:rsidRPr="00C07B38">
        <w:rPr>
          <w:sz w:val="28"/>
          <w:szCs w:val="28"/>
        </w:rPr>
        <w:t> </w:t>
      </w:r>
      <w:r w:rsidR="002A6F3B" w:rsidRPr="00C07B38">
        <w:rPr>
          <w:sz w:val="28"/>
          <w:szCs w:val="28"/>
        </w:rPr>
        <w:t>% по сравнению</w:t>
      </w:r>
      <w:r w:rsidR="004008D4">
        <w:rPr>
          <w:sz w:val="28"/>
          <w:szCs w:val="28"/>
        </w:rPr>
        <w:t xml:space="preserve"> с </w:t>
      </w:r>
      <w:r w:rsidR="002A6F3B" w:rsidRPr="00C07B38">
        <w:rPr>
          <w:sz w:val="28"/>
          <w:szCs w:val="28"/>
        </w:rPr>
        <w:t>2017 годом,</w:t>
      </w:r>
      <w:r w:rsidR="004008D4">
        <w:rPr>
          <w:sz w:val="28"/>
          <w:szCs w:val="28"/>
        </w:rPr>
        <w:t xml:space="preserve"> в </w:t>
      </w:r>
      <w:r w:rsidR="00E55C1E" w:rsidRPr="00C07B38">
        <w:rPr>
          <w:sz w:val="28"/>
          <w:szCs w:val="28"/>
        </w:rPr>
        <w:t>2019</w:t>
      </w:r>
      <w:r w:rsidR="002A6F3B" w:rsidRPr="00C07B38">
        <w:rPr>
          <w:sz w:val="28"/>
          <w:szCs w:val="28"/>
        </w:rPr>
        <w:t> —</w:t>
      </w:r>
      <w:r w:rsidR="004008D4">
        <w:rPr>
          <w:sz w:val="28"/>
          <w:szCs w:val="28"/>
        </w:rPr>
        <w:t xml:space="preserve"> на </w:t>
      </w:r>
      <w:r w:rsidR="002A6F3B" w:rsidRPr="00C07B38">
        <w:rPr>
          <w:sz w:val="28"/>
          <w:szCs w:val="28"/>
        </w:rPr>
        <w:t>27,7</w:t>
      </w:r>
      <w:r w:rsidR="006055C7" w:rsidRPr="00C07B38">
        <w:rPr>
          <w:sz w:val="28"/>
          <w:szCs w:val="28"/>
        </w:rPr>
        <w:t> </w:t>
      </w:r>
      <w:r w:rsidR="002A6F3B" w:rsidRPr="00C07B38">
        <w:rPr>
          <w:sz w:val="28"/>
          <w:szCs w:val="28"/>
        </w:rPr>
        <w:t xml:space="preserve">% относительно 2018 года. </w:t>
      </w:r>
      <w:r w:rsidR="00A20E77" w:rsidRPr="00C07B38">
        <w:rPr>
          <w:sz w:val="28"/>
          <w:szCs w:val="28"/>
        </w:rPr>
        <w:t>Следует обратить внимание</w:t>
      </w:r>
      <w:r w:rsidR="004008D4">
        <w:rPr>
          <w:sz w:val="28"/>
          <w:szCs w:val="28"/>
        </w:rPr>
        <w:t xml:space="preserve"> на </w:t>
      </w:r>
      <w:r w:rsidR="00A20E77" w:rsidRPr="00C07B38">
        <w:rPr>
          <w:sz w:val="28"/>
          <w:szCs w:val="28"/>
        </w:rPr>
        <w:t>качественные изменения структуры финансирования НИР:</w:t>
      </w:r>
      <w:r w:rsidR="004008D4">
        <w:rPr>
          <w:sz w:val="28"/>
          <w:szCs w:val="28"/>
        </w:rPr>
        <w:t xml:space="preserve"> на </w:t>
      </w:r>
      <w:r w:rsidR="00A20E77" w:rsidRPr="00C07B38">
        <w:rPr>
          <w:sz w:val="28"/>
          <w:szCs w:val="28"/>
        </w:rPr>
        <w:t>фоне снижения объема финансирования научной деятельности за счет средств федерального бюджета (государственное задание) наблюдается стабильный</w:t>
      </w:r>
      <w:r w:rsidR="004008D4">
        <w:rPr>
          <w:sz w:val="28"/>
          <w:szCs w:val="28"/>
        </w:rPr>
        <w:t xml:space="preserve"> и </w:t>
      </w:r>
      <w:r w:rsidR="00A20E77" w:rsidRPr="00C07B38">
        <w:rPr>
          <w:sz w:val="28"/>
          <w:szCs w:val="28"/>
        </w:rPr>
        <w:t>уверенный рост внебюджетного финансирования науки</w:t>
      </w:r>
      <w:r w:rsidR="00511546" w:rsidRPr="00C07B38">
        <w:rPr>
          <w:sz w:val="28"/>
          <w:szCs w:val="28"/>
        </w:rPr>
        <w:t xml:space="preserve">. </w:t>
      </w:r>
      <w:r w:rsidR="002A6F3B" w:rsidRPr="00C07B38">
        <w:rPr>
          <w:sz w:val="28"/>
          <w:szCs w:val="28"/>
        </w:rPr>
        <w:t>Так</w:t>
      </w:r>
      <w:r w:rsidR="00A20E77" w:rsidRPr="00C07B38">
        <w:rPr>
          <w:sz w:val="28"/>
          <w:szCs w:val="28"/>
        </w:rPr>
        <w:t>,</w:t>
      </w:r>
      <w:r w:rsidR="002A6F3B" w:rsidRPr="00C07B38">
        <w:rPr>
          <w:sz w:val="28"/>
          <w:szCs w:val="28"/>
        </w:rPr>
        <w:t xml:space="preserve"> существенно увеличились количество</w:t>
      </w:r>
      <w:r w:rsidR="004008D4">
        <w:rPr>
          <w:sz w:val="28"/>
          <w:szCs w:val="28"/>
        </w:rPr>
        <w:t xml:space="preserve"> и </w:t>
      </w:r>
      <w:r w:rsidR="002A6F3B" w:rsidRPr="00C07B38">
        <w:rPr>
          <w:sz w:val="28"/>
          <w:szCs w:val="28"/>
        </w:rPr>
        <w:t>объ</w:t>
      </w:r>
      <w:r w:rsidR="006055C7" w:rsidRPr="00C07B38">
        <w:rPr>
          <w:sz w:val="28"/>
          <w:szCs w:val="28"/>
        </w:rPr>
        <w:t>е</w:t>
      </w:r>
      <w:r w:rsidR="002A6F3B" w:rsidRPr="00C07B38">
        <w:rPr>
          <w:sz w:val="28"/>
          <w:szCs w:val="28"/>
        </w:rPr>
        <w:t>м финансирования проектов, выполняемых за счет средств основных фондов поддержки научной деятельности</w:t>
      </w:r>
      <w:r w:rsidR="001B7E05" w:rsidRPr="00C07B38">
        <w:rPr>
          <w:sz w:val="28"/>
          <w:szCs w:val="28"/>
        </w:rPr>
        <w:t>:</w:t>
      </w:r>
      <w:r w:rsidR="002A6F3B" w:rsidRPr="00C07B38">
        <w:rPr>
          <w:sz w:val="28"/>
          <w:szCs w:val="28"/>
        </w:rPr>
        <w:t xml:space="preserve"> РНФ</w:t>
      </w:r>
      <w:r w:rsidR="004008D4">
        <w:rPr>
          <w:sz w:val="28"/>
          <w:szCs w:val="28"/>
        </w:rPr>
        <w:t xml:space="preserve"> и </w:t>
      </w:r>
      <w:r w:rsidR="002A6F3B" w:rsidRPr="00C07B38">
        <w:rPr>
          <w:sz w:val="28"/>
          <w:szCs w:val="28"/>
        </w:rPr>
        <w:t xml:space="preserve">РФФИ, а </w:t>
      </w:r>
      <w:r w:rsidR="00A20E77" w:rsidRPr="00C07B38">
        <w:rPr>
          <w:sz w:val="28"/>
          <w:szCs w:val="28"/>
        </w:rPr>
        <w:t>также государственных контрактов</w:t>
      </w:r>
      <w:r w:rsidR="002A6F3B" w:rsidRPr="00C07B38">
        <w:rPr>
          <w:sz w:val="28"/>
          <w:szCs w:val="28"/>
        </w:rPr>
        <w:t>, заключенных</w:t>
      </w:r>
      <w:r w:rsidR="004008D4">
        <w:rPr>
          <w:sz w:val="28"/>
          <w:szCs w:val="28"/>
        </w:rPr>
        <w:t xml:space="preserve"> с </w:t>
      </w:r>
      <w:r w:rsidR="00511546" w:rsidRPr="00C07B38">
        <w:rPr>
          <w:sz w:val="28"/>
          <w:szCs w:val="28"/>
        </w:rPr>
        <w:t>РГПУ им. А. И. </w:t>
      </w:r>
      <w:r w:rsidR="002A6F3B" w:rsidRPr="00C07B38">
        <w:rPr>
          <w:sz w:val="28"/>
          <w:szCs w:val="28"/>
        </w:rPr>
        <w:t>Герцена как</w:t>
      </w:r>
      <w:r w:rsidR="004008D4">
        <w:rPr>
          <w:sz w:val="28"/>
          <w:szCs w:val="28"/>
        </w:rPr>
        <w:t xml:space="preserve"> с </w:t>
      </w:r>
      <w:r w:rsidR="002A6F3B" w:rsidRPr="00C07B38">
        <w:rPr>
          <w:sz w:val="28"/>
          <w:szCs w:val="28"/>
        </w:rPr>
        <w:t>победителем открытых конкурсов, объявляемых</w:t>
      </w:r>
      <w:r w:rsidR="004008D4">
        <w:rPr>
          <w:sz w:val="28"/>
          <w:szCs w:val="28"/>
        </w:rPr>
        <w:t xml:space="preserve"> на </w:t>
      </w:r>
      <w:r w:rsidR="002A6F3B" w:rsidRPr="00C07B38">
        <w:rPr>
          <w:sz w:val="28"/>
          <w:szCs w:val="28"/>
        </w:rPr>
        <w:t xml:space="preserve">портале </w:t>
      </w:r>
      <w:r w:rsidR="00A20E77" w:rsidRPr="00C07B38">
        <w:rPr>
          <w:sz w:val="28"/>
          <w:szCs w:val="28"/>
        </w:rPr>
        <w:t xml:space="preserve">государственных </w:t>
      </w:r>
      <w:r w:rsidR="002A6F3B" w:rsidRPr="00C07B38">
        <w:rPr>
          <w:sz w:val="28"/>
          <w:szCs w:val="28"/>
        </w:rPr>
        <w:t>закупок</w:t>
      </w:r>
      <w:r w:rsidR="00A20E77" w:rsidRPr="00C07B38">
        <w:rPr>
          <w:sz w:val="28"/>
          <w:szCs w:val="28"/>
        </w:rPr>
        <w:t xml:space="preserve"> https://zakupki.gov.ru/</w:t>
      </w:r>
      <w:r w:rsidR="004008D4">
        <w:rPr>
          <w:sz w:val="28"/>
          <w:szCs w:val="28"/>
        </w:rPr>
        <w:t>.</w:t>
      </w:r>
    </w:p>
    <w:p w14:paraId="4B17F0E4" w14:textId="558320AF" w:rsidR="00C87318" w:rsidRPr="00C07B38" w:rsidRDefault="00C87318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В</w:t>
      </w:r>
      <w:r w:rsidR="00511546" w:rsidRPr="00C07B38">
        <w:rPr>
          <w:sz w:val="28"/>
          <w:szCs w:val="28"/>
        </w:rPr>
        <w:t>сего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2019 году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Герценовском университете выполнялось 115 научных проектов</w:t>
      </w:r>
      <w:r w:rsidR="004008D4">
        <w:rPr>
          <w:sz w:val="28"/>
          <w:szCs w:val="28"/>
        </w:rPr>
        <w:t xml:space="preserve"> с </w:t>
      </w:r>
      <w:r w:rsidRPr="00C07B38">
        <w:rPr>
          <w:sz w:val="28"/>
          <w:szCs w:val="28"/>
        </w:rPr>
        <w:t>общим объемом финансирования 152,3 млн рублей; из них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области естественно-технических наук — 31 %, социогуманитарных — 69 %.</w:t>
      </w:r>
    </w:p>
    <w:p w14:paraId="2063E997" w14:textId="5CA951E6" w:rsidR="0046633E" w:rsidRPr="00C07B38" w:rsidRDefault="0084391B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201</w:t>
      </w:r>
      <w:r w:rsidR="008D7E8A" w:rsidRPr="00C07B38">
        <w:rPr>
          <w:sz w:val="28"/>
          <w:szCs w:val="28"/>
        </w:rPr>
        <w:t>9</w:t>
      </w:r>
      <w:r w:rsidR="007529F2" w:rsidRPr="00C07B38">
        <w:rPr>
          <w:sz w:val="28"/>
          <w:szCs w:val="28"/>
        </w:rPr>
        <w:t xml:space="preserve"> год отмечен </w:t>
      </w:r>
      <w:r w:rsidRPr="00C07B38">
        <w:rPr>
          <w:sz w:val="28"/>
          <w:szCs w:val="28"/>
        </w:rPr>
        <w:t>рост</w:t>
      </w:r>
      <w:r w:rsidR="007529F2" w:rsidRPr="00C07B38">
        <w:rPr>
          <w:sz w:val="28"/>
          <w:szCs w:val="28"/>
        </w:rPr>
        <w:t>ом</w:t>
      </w:r>
      <w:r w:rsidRPr="00C07B38">
        <w:rPr>
          <w:sz w:val="28"/>
          <w:szCs w:val="28"/>
        </w:rPr>
        <w:t xml:space="preserve"> </w:t>
      </w:r>
      <w:r w:rsidR="003E370D" w:rsidRPr="00C07B38">
        <w:rPr>
          <w:sz w:val="28"/>
          <w:szCs w:val="28"/>
        </w:rPr>
        <w:t>числа публикаций сотрудников университета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журналах, входящих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 xml:space="preserve">базы данных </w:t>
      </w:r>
      <w:r w:rsidRPr="00C07B38">
        <w:rPr>
          <w:sz w:val="28"/>
          <w:szCs w:val="28"/>
          <w:lang w:val="en-US"/>
        </w:rPr>
        <w:t>Web</w:t>
      </w:r>
      <w:r w:rsidRPr="00C07B38">
        <w:rPr>
          <w:sz w:val="28"/>
          <w:szCs w:val="28"/>
        </w:rPr>
        <w:t xml:space="preserve"> </w:t>
      </w:r>
      <w:r w:rsidRPr="00C07B38">
        <w:rPr>
          <w:sz w:val="28"/>
          <w:szCs w:val="28"/>
          <w:lang w:val="en-US"/>
        </w:rPr>
        <w:t>of</w:t>
      </w:r>
      <w:r w:rsidRPr="00C07B38">
        <w:rPr>
          <w:sz w:val="28"/>
          <w:szCs w:val="28"/>
        </w:rPr>
        <w:t xml:space="preserve"> </w:t>
      </w:r>
      <w:r w:rsidRPr="00C07B38">
        <w:rPr>
          <w:sz w:val="28"/>
          <w:szCs w:val="28"/>
          <w:lang w:val="en-US"/>
        </w:rPr>
        <w:t>Science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  <w:lang w:val="en-US"/>
        </w:rPr>
        <w:t>Scopus</w:t>
      </w:r>
      <w:r w:rsidRPr="00C07B38">
        <w:rPr>
          <w:sz w:val="28"/>
          <w:szCs w:val="28"/>
        </w:rPr>
        <w:t xml:space="preserve">. </w:t>
      </w:r>
      <w:r w:rsidR="008D7E8A" w:rsidRPr="00C07B38">
        <w:rPr>
          <w:sz w:val="28"/>
          <w:szCs w:val="28"/>
        </w:rPr>
        <w:t>По состоянию</w:t>
      </w:r>
      <w:r w:rsidR="004008D4">
        <w:rPr>
          <w:sz w:val="28"/>
          <w:szCs w:val="28"/>
        </w:rPr>
        <w:t xml:space="preserve"> на </w:t>
      </w:r>
      <w:r w:rsidR="008D7E8A" w:rsidRPr="00C07B38">
        <w:rPr>
          <w:sz w:val="28"/>
          <w:szCs w:val="28"/>
        </w:rPr>
        <w:t>начало 2020</w:t>
      </w:r>
      <w:r w:rsidR="00005639" w:rsidRPr="00C07B38">
        <w:rPr>
          <w:sz w:val="28"/>
          <w:szCs w:val="28"/>
        </w:rPr>
        <w:t xml:space="preserve"> года</w:t>
      </w:r>
      <w:r w:rsidR="004008D4">
        <w:rPr>
          <w:sz w:val="28"/>
          <w:szCs w:val="28"/>
        </w:rPr>
        <w:t xml:space="preserve"> в </w:t>
      </w:r>
      <w:r w:rsidR="00005639" w:rsidRPr="00C07B38">
        <w:rPr>
          <w:sz w:val="28"/>
          <w:szCs w:val="28"/>
        </w:rPr>
        <w:t xml:space="preserve">указанных базах проиндексировано </w:t>
      </w:r>
      <w:r w:rsidR="00467C6E" w:rsidRPr="00C07B38">
        <w:rPr>
          <w:sz w:val="28"/>
          <w:szCs w:val="28"/>
        </w:rPr>
        <w:t>306</w:t>
      </w:r>
      <w:r w:rsidRPr="00C07B38">
        <w:rPr>
          <w:sz w:val="28"/>
          <w:szCs w:val="28"/>
        </w:rPr>
        <w:t xml:space="preserve"> статей</w:t>
      </w:r>
      <w:r w:rsidR="00005639" w:rsidRPr="00C07B38">
        <w:rPr>
          <w:sz w:val="28"/>
          <w:szCs w:val="28"/>
        </w:rPr>
        <w:t>.</w:t>
      </w:r>
      <w:r w:rsidRPr="00C07B38">
        <w:rPr>
          <w:sz w:val="28"/>
          <w:szCs w:val="28"/>
        </w:rPr>
        <w:t xml:space="preserve"> </w:t>
      </w:r>
      <w:r w:rsidR="002D6C39" w:rsidRPr="00C07B38">
        <w:rPr>
          <w:sz w:val="28"/>
          <w:szCs w:val="28"/>
        </w:rPr>
        <w:lastRenderedPageBreak/>
        <w:t>Герценовский университет</w:t>
      </w:r>
      <w:r w:rsidR="0046633E" w:rsidRPr="00C07B38">
        <w:rPr>
          <w:sz w:val="28"/>
          <w:szCs w:val="28"/>
        </w:rPr>
        <w:t xml:space="preserve"> традиционно</w:t>
      </w:r>
      <w:r w:rsidR="002D6C39" w:rsidRPr="00C07B38">
        <w:rPr>
          <w:sz w:val="28"/>
          <w:szCs w:val="28"/>
        </w:rPr>
        <w:t xml:space="preserve"> сохраняет лидирующие позиции среди педагогических вузов по количеству публикаций</w:t>
      </w:r>
      <w:r w:rsidR="0046633E" w:rsidRPr="00C07B38">
        <w:rPr>
          <w:sz w:val="28"/>
          <w:szCs w:val="28"/>
        </w:rPr>
        <w:t>. Для продвижения исследований, проводимых</w:t>
      </w:r>
      <w:r w:rsidR="004008D4">
        <w:rPr>
          <w:sz w:val="28"/>
          <w:szCs w:val="28"/>
        </w:rPr>
        <w:t xml:space="preserve"> в </w:t>
      </w:r>
      <w:r w:rsidR="0046633E" w:rsidRPr="00C07B38">
        <w:rPr>
          <w:sz w:val="28"/>
          <w:szCs w:val="28"/>
        </w:rPr>
        <w:t>университете, необходимо осознанно относиться к выбору научных изданий для публикации результатов этих исследований, что</w:t>
      </w:r>
      <w:r w:rsidR="00BF364F" w:rsidRPr="00C07B38">
        <w:rPr>
          <w:sz w:val="28"/>
          <w:szCs w:val="28"/>
        </w:rPr>
        <w:t>,</w:t>
      </w:r>
      <w:r w:rsidR="004008D4">
        <w:rPr>
          <w:sz w:val="28"/>
          <w:szCs w:val="28"/>
        </w:rPr>
        <w:t xml:space="preserve"> в </w:t>
      </w:r>
      <w:r w:rsidR="0046633E" w:rsidRPr="00C07B38">
        <w:rPr>
          <w:sz w:val="28"/>
          <w:szCs w:val="28"/>
        </w:rPr>
        <w:t>свою очередь</w:t>
      </w:r>
      <w:r w:rsidR="00BF364F" w:rsidRPr="00C07B38">
        <w:rPr>
          <w:sz w:val="28"/>
          <w:szCs w:val="28"/>
        </w:rPr>
        <w:t>,</w:t>
      </w:r>
      <w:r w:rsidR="0046633E" w:rsidRPr="00C07B38">
        <w:rPr>
          <w:sz w:val="28"/>
          <w:szCs w:val="28"/>
        </w:rPr>
        <w:t xml:space="preserve"> скажется</w:t>
      </w:r>
      <w:r w:rsidR="004008D4">
        <w:rPr>
          <w:sz w:val="28"/>
          <w:szCs w:val="28"/>
        </w:rPr>
        <w:t xml:space="preserve"> на </w:t>
      </w:r>
      <w:r w:rsidR="0046633E" w:rsidRPr="00C07B38">
        <w:rPr>
          <w:sz w:val="28"/>
          <w:szCs w:val="28"/>
        </w:rPr>
        <w:t>повышении показателей цитируемости публикаций Герценовского университета.</w:t>
      </w:r>
      <w:r w:rsidR="004008D4">
        <w:rPr>
          <w:sz w:val="28"/>
          <w:szCs w:val="28"/>
        </w:rPr>
        <w:t xml:space="preserve"> В </w:t>
      </w:r>
      <w:r w:rsidR="00990DB8" w:rsidRPr="00C07B38">
        <w:rPr>
          <w:sz w:val="28"/>
          <w:szCs w:val="28"/>
        </w:rPr>
        <w:t>университете созданы условия для знакомства</w:t>
      </w:r>
      <w:r w:rsidR="004008D4">
        <w:rPr>
          <w:sz w:val="28"/>
          <w:szCs w:val="28"/>
        </w:rPr>
        <w:t xml:space="preserve"> с </w:t>
      </w:r>
      <w:r w:rsidR="0093396B" w:rsidRPr="00C07B38">
        <w:rPr>
          <w:sz w:val="28"/>
          <w:szCs w:val="28"/>
        </w:rPr>
        <w:t>наиболее значимыми книгами отечественных</w:t>
      </w:r>
      <w:r w:rsidR="004008D4">
        <w:rPr>
          <w:sz w:val="28"/>
          <w:szCs w:val="28"/>
        </w:rPr>
        <w:t xml:space="preserve"> и </w:t>
      </w:r>
      <w:r w:rsidR="0093396B" w:rsidRPr="00C07B38">
        <w:rPr>
          <w:sz w:val="28"/>
          <w:szCs w:val="28"/>
        </w:rPr>
        <w:t>зарубежных авторов, ведущими международными журналами</w:t>
      </w:r>
      <w:r w:rsidR="004008D4">
        <w:rPr>
          <w:sz w:val="28"/>
          <w:szCs w:val="28"/>
        </w:rPr>
        <w:t xml:space="preserve"> в </w:t>
      </w:r>
      <w:r w:rsidR="00990DB8" w:rsidRPr="00C07B38">
        <w:rPr>
          <w:sz w:val="28"/>
          <w:szCs w:val="28"/>
        </w:rPr>
        <w:t>области психолого-педагогических, общественных</w:t>
      </w:r>
      <w:r w:rsidR="004008D4">
        <w:rPr>
          <w:sz w:val="28"/>
          <w:szCs w:val="28"/>
        </w:rPr>
        <w:t xml:space="preserve"> и </w:t>
      </w:r>
      <w:r w:rsidR="00990DB8" w:rsidRPr="00C07B38">
        <w:rPr>
          <w:sz w:val="28"/>
          <w:szCs w:val="28"/>
        </w:rPr>
        <w:t>гуманитарных, естественных</w:t>
      </w:r>
      <w:r w:rsidR="004008D4">
        <w:rPr>
          <w:sz w:val="28"/>
          <w:szCs w:val="28"/>
        </w:rPr>
        <w:t xml:space="preserve"> и </w:t>
      </w:r>
      <w:r w:rsidR="00990DB8" w:rsidRPr="00C07B38">
        <w:rPr>
          <w:sz w:val="28"/>
          <w:szCs w:val="28"/>
        </w:rPr>
        <w:t>точных наук, доступ к которым обеспечен</w:t>
      </w:r>
      <w:r w:rsidR="004008D4">
        <w:rPr>
          <w:sz w:val="28"/>
          <w:szCs w:val="28"/>
        </w:rPr>
        <w:t xml:space="preserve"> в </w:t>
      </w:r>
      <w:r w:rsidR="0046633E" w:rsidRPr="00C07B38">
        <w:rPr>
          <w:sz w:val="28"/>
          <w:szCs w:val="28"/>
        </w:rPr>
        <w:t>фундаментальной библиотеке им. императрицы Марии Фёдоровны</w:t>
      </w:r>
      <w:r w:rsidR="00990DB8" w:rsidRPr="00C07B38">
        <w:rPr>
          <w:sz w:val="28"/>
          <w:szCs w:val="28"/>
        </w:rPr>
        <w:t>.</w:t>
      </w:r>
    </w:p>
    <w:p w14:paraId="6E041475" w14:textId="4521887F" w:rsidR="0046633E" w:rsidRPr="00C07B38" w:rsidRDefault="00990DB8" w:rsidP="0093396B">
      <w:pPr>
        <w:tabs>
          <w:tab w:val="left" w:pos="6663"/>
        </w:tabs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Популяризация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продвижение научных исследований</w:t>
      </w:r>
      <w:r w:rsidR="004008D4">
        <w:rPr>
          <w:sz w:val="28"/>
          <w:szCs w:val="28"/>
        </w:rPr>
        <w:t xml:space="preserve"> в 2019 году были в </w:t>
      </w:r>
      <w:r w:rsidRPr="00C07B38">
        <w:rPr>
          <w:sz w:val="28"/>
          <w:szCs w:val="28"/>
        </w:rPr>
        <w:t>фокусе одного из основных научных фондов — РФФИ, который провел конкурс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>соискание финансовой поддержки для подготовки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опубли</w:t>
      </w:r>
      <w:r w:rsidR="00054D78" w:rsidRPr="00C07B38">
        <w:rPr>
          <w:sz w:val="28"/>
          <w:szCs w:val="28"/>
        </w:rPr>
        <w:t>кования научных обзорных статей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области гуманитарных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 xml:space="preserve">общественных наук. </w:t>
      </w:r>
      <w:r w:rsidR="00054D78" w:rsidRPr="00C07B38">
        <w:rPr>
          <w:sz w:val="28"/>
          <w:szCs w:val="28"/>
        </w:rPr>
        <w:t>По итогам конкурса четыре проекта сотрудников Герценовского университета получили поддержку фонда.</w:t>
      </w:r>
    </w:p>
    <w:p w14:paraId="2D91CF1B" w14:textId="02D9216F" w:rsidR="0046633E" w:rsidRPr="00C07B38" w:rsidRDefault="00990DB8" w:rsidP="0093396B">
      <w:pPr>
        <w:tabs>
          <w:tab w:val="left" w:pos="6663"/>
        </w:tabs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В рамках издательской программы фонда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 xml:space="preserve">2019 году поддержано две заявки </w:t>
      </w:r>
      <w:r w:rsidR="00054D78" w:rsidRPr="00C07B38">
        <w:rPr>
          <w:sz w:val="28"/>
          <w:szCs w:val="28"/>
        </w:rPr>
        <w:t>РГПУ им. А. И. Герцена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>издание научных трудов.</w:t>
      </w:r>
    </w:p>
    <w:p w14:paraId="5B5ADE5D" w14:textId="5D1CE5B7" w:rsidR="00054D78" w:rsidRPr="00C07B38" w:rsidRDefault="00054D78" w:rsidP="0093396B">
      <w:pPr>
        <w:tabs>
          <w:tab w:val="left" w:pos="6663"/>
        </w:tabs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Всего же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 xml:space="preserve">2019 году издательством </w:t>
      </w:r>
      <w:r w:rsidR="00427FB0" w:rsidRPr="00C07B38">
        <w:rPr>
          <w:sz w:val="28"/>
          <w:szCs w:val="28"/>
        </w:rPr>
        <w:t xml:space="preserve">РГПУ им. А. И. Герцена </w:t>
      </w:r>
      <w:r w:rsidRPr="00C07B38">
        <w:rPr>
          <w:sz w:val="28"/>
          <w:szCs w:val="28"/>
        </w:rPr>
        <w:t>выпущено 214 книг, из них 93 — научно-популярные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научные издания.</w:t>
      </w:r>
    </w:p>
    <w:p w14:paraId="7E96E512" w14:textId="327E4D0D" w:rsidR="005047A9" w:rsidRPr="00C07B38" w:rsidRDefault="00054D78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 xml:space="preserve">Продолжается реализация </w:t>
      </w:r>
      <w:r w:rsidR="005047A9" w:rsidRPr="00C07B38">
        <w:rPr>
          <w:sz w:val="28"/>
          <w:szCs w:val="28"/>
        </w:rPr>
        <w:t>проект</w:t>
      </w:r>
      <w:r w:rsidRPr="00C07B38">
        <w:rPr>
          <w:sz w:val="28"/>
          <w:szCs w:val="28"/>
        </w:rPr>
        <w:t>а</w:t>
      </w:r>
      <w:r w:rsidR="005047A9" w:rsidRPr="00C07B38">
        <w:rPr>
          <w:sz w:val="28"/>
          <w:szCs w:val="28"/>
        </w:rPr>
        <w:t xml:space="preserve"> по созданию</w:t>
      </w:r>
      <w:r w:rsidR="00435CC4" w:rsidRPr="00C07B38">
        <w:rPr>
          <w:sz w:val="28"/>
          <w:szCs w:val="28"/>
        </w:rPr>
        <w:t xml:space="preserve"> 7</w:t>
      </w:r>
      <w:r w:rsidR="005047A9" w:rsidRPr="00C07B38">
        <w:rPr>
          <w:sz w:val="28"/>
          <w:szCs w:val="28"/>
        </w:rPr>
        <w:t xml:space="preserve"> новых периодических научных изд</w:t>
      </w:r>
      <w:r w:rsidRPr="00C07B38">
        <w:rPr>
          <w:sz w:val="28"/>
          <w:szCs w:val="28"/>
        </w:rPr>
        <w:t>аний Герценовского университета</w:t>
      </w:r>
      <w:r w:rsidR="00435CC4" w:rsidRPr="00C07B38">
        <w:rPr>
          <w:sz w:val="28"/>
          <w:szCs w:val="28"/>
        </w:rPr>
        <w:t>:</w:t>
      </w:r>
      <w:r w:rsidRPr="00C07B38">
        <w:rPr>
          <w:sz w:val="28"/>
          <w:szCs w:val="28"/>
        </w:rPr>
        <w:t xml:space="preserve"> </w:t>
      </w:r>
      <w:r w:rsidR="00435CC4" w:rsidRPr="00C07B38">
        <w:rPr>
          <w:sz w:val="28"/>
          <w:szCs w:val="28"/>
        </w:rPr>
        <w:t>утверждены приказы об учреждении изданий, уставы, приказы о составе редколлегий, издания зарегистрированы</w:t>
      </w:r>
      <w:r w:rsidR="004008D4">
        <w:rPr>
          <w:sz w:val="28"/>
          <w:szCs w:val="28"/>
        </w:rPr>
        <w:t xml:space="preserve"> в </w:t>
      </w:r>
      <w:r w:rsidR="00435CC4" w:rsidRPr="00C07B38">
        <w:rPr>
          <w:sz w:val="28"/>
          <w:szCs w:val="28"/>
        </w:rPr>
        <w:t>Роскомнадзоре</w:t>
      </w:r>
      <w:r w:rsidR="001B7E05" w:rsidRPr="00C07B38">
        <w:rPr>
          <w:sz w:val="28"/>
          <w:szCs w:val="28"/>
        </w:rPr>
        <w:t xml:space="preserve">, </w:t>
      </w:r>
      <w:r w:rsidR="00435CC4" w:rsidRPr="00C07B38">
        <w:rPr>
          <w:sz w:val="28"/>
          <w:szCs w:val="28"/>
        </w:rPr>
        <w:t>Книжной палате</w:t>
      </w:r>
      <w:r w:rsidR="004008D4">
        <w:rPr>
          <w:sz w:val="28"/>
          <w:szCs w:val="28"/>
        </w:rPr>
        <w:t xml:space="preserve"> и на </w:t>
      </w:r>
      <w:r w:rsidR="00435CC4" w:rsidRPr="00C07B38">
        <w:rPr>
          <w:sz w:val="28"/>
          <w:szCs w:val="28"/>
        </w:rPr>
        <w:t xml:space="preserve">портале </w:t>
      </w:r>
      <w:r w:rsidR="00435CC4" w:rsidRPr="00C07B38">
        <w:rPr>
          <w:sz w:val="28"/>
          <w:szCs w:val="28"/>
          <w:lang w:val="en-US"/>
        </w:rPr>
        <w:t>eLibrary</w:t>
      </w:r>
      <w:r w:rsidR="00435CC4" w:rsidRPr="00C07B38">
        <w:rPr>
          <w:sz w:val="28"/>
          <w:szCs w:val="28"/>
        </w:rPr>
        <w:t>, обеспечены запуск</w:t>
      </w:r>
      <w:r w:rsidR="004008D4">
        <w:rPr>
          <w:sz w:val="28"/>
          <w:szCs w:val="28"/>
        </w:rPr>
        <w:t xml:space="preserve"> и </w:t>
      </w:r>
      <w:r w:rsidR="00435CC4" w:rsidRPr="00C07B38">
        <w:rPr>
          <w:sz w:val="28"/>
          <w:szCs w:val="28"/>
        </w:rPr>
        <w:t>поддержка сайтов изданий, выстроен редакционный процесс, выпущены первые номера журналов.</w:t>
      </w:r>
    </w:p>
    <w:p w14:paraId="077974B4" w14:textId="75E7EF90" w:rsidR="00435CC4" w:rsidRPr="00C07B38" w:rsidRDefault="00435CC4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В 2019 году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>базе РГПУ им. А. И. Герцена открыт новый диссертационный совет Д 212.199.37 (председатель Микляева А.</w:t>
      </w:r>
      <w:r w:rsidR="00E55C1E" w:rsidRPr="00C07B38">
        <w:rPr>
          <w:sz w:val="28"/>
          <w:szCs w:val="28"/>
        </w:rPr>
        <w:t> </w:t>
      </w:r>
      <w:r w:rsidRPr="00C07B38">
        <w:rPr>
          <w:sz w:val="28"/>
          <w:szCs w:val="28"/>
        </w:rPr>
        <w:t>В.) по научным специальностям:</w:t>
      </w:r>
    </w:p>
    <w:p w14:paraId="597EC3E7" w14:textId="0B7B2298" w:rsidR="00435CC4" w:rsidRPr="00C07B38" w:rsidRDefault="00435CC4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19.00.03 Психология труда, инженерная психология, эргономика (психологические науки);</w:t>
      </w:r>
    </w:p>
    <w:p w14:paraId="6F2E5CB1" w14:textId="0DEACBC8" w:rsidR="00435CC4" w:rsidRPr="00C07B38" w:rsidRDefault="00435CC4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19.00.05 Социальная психология (психологические науки).</w:t>
      </w:r>
    </w:p>
    <w:p w14:paraId="60A6E218" w14:textId="37B5EEE0" w:rsidR="00435CC4" w:rsidRPr="00C07B38" w:rsidRDefault="00435CC4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Таким образом,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настоящее время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>базе университета действу</w:t>
      </w:r>
      <w:r w:rsidR="000F0023" w:rsidRPr="00C07B38">
        <w:rPr>
          <w:sz w:val="28"/>
          <w:szCs w:val="28"/>
        </w:rPr>
        <w:t>ю</w:t>
      </w:r>
      <w:r w:rsidRPr="00C07B38">
        <w:rPr>
          <w:sz w:val="28"/>
          <w:szCs w:val="28"/>
        </w:rPr>
        <w:t>т 18</w:t>
      </w:r>
      <w:r w:rsidR="0093396B" w:rsidRPr="00C07B38">
        <w:rPr>
          <w:sz w:val="28"/>
          <w:szCs w:val="28"/>
        </w:rPr>
        <w:t> </w:t>
      </w:r>
      <w:r w:rsidRPr="00C07B38">
        <w:rPr>
          <w:sz w:val="28"/>
          <w:szCs w:val="28"/>
        </w:rPr>
        <w:t>советов по защите диссертаций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>соискание ученой степени кандидата</w:t>
      </w:r>
      <w:r w:rsidR="00C07B38" w:rsidRPr="00C07B38">
        <w:rPr>
          <w:sz w:val="28"/>
          <w:szCs w:val="28"/>
        </w:rPr>
        <w:t xml:space="preserve"> /</w:t>
      </w:r>
      <w:r w:rsidRPr="00C07B38">
        <w:rPr>
          <w:sz w:val="28"/>
          <w:szCs w:val="28"/>
        </w:rPr>
        <w:t xml:space="preserve"> доктора наук (12</w:t>
      </w:r>
      <w:r w:rsidR="00C07B38" w:rsidRPr="00C07B38">
        <w:rPr>
          <w:sz w:val="28"/>
          <w:szCs w:val="28"/>
        </w:rPr>
        <w:t> </w:t>
      </w:r>
      <w:r w:rsidRPr="00C07B38">
        <w:rPr>
          <w:sz w:val="28"/>
          <w:szCs w:val="28"/>
        </w:rPr>
        <w:t xml:space="preserve">собственных, 6 объединенных). </w:t>
      </w:r>
    </w:p>
    <w:p w14:paraId="7D3C8CDB" w14:textId="664B63EB" w:rsidR="00435CC4" w:rsidRPr="00C07B38" w:rsidRDefault="00435CC4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Регулярно, 2 раза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год, проводится мониторинг публикационной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научной активности членов диссертационных советов, по итогам которых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2019 году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 xml:space="preserve">ВАК </w:t>
      </w:r>
      <w:r w:rsidR="00363C65" w:rsidRPr="00C07B38">
        <w:rPr>
          <w:sz w:val="28"/>
          <w:szCs w:val="28"/>
        </w:rPr>
        <w:t xml:space="preserve">при Минобрнауки России </w:t>
      </w:r>
      <w:r w:rsidR="00256630" w:rsidRPr="00C07B38">
        <w:rPr>
          <w:sz w:val="28"/>
          <w:szCs w:val="28"/>
        </w:rPr>
        <w:t xml:space="preserve">были </w:t>
      </w:r>
      <w:r w:rsidRPr="00C07B38">
        <w:rPr>
          <w:sz w:val="28"/>
          <w:szCs w:val="28"/>
        </w:rPr>
        <w:t>направлены ходатайства о внесении изменений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состав 12 диссертационных советов. По всем советам получены положительные решения.</w:t>
      </w:r>
    </w:p>
    <w:p w14:paraId="6222B9A9" w14:textId="78DF3D2B" w:rsidR="00C07B38" w:rsidRPr="00C07B38" w:rsidRDefault="00C07B38" w:rsidP="00C07B38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Ученый совет считает что, с</w:t>
      </w:r>
      <w:r w:rsidR="00363C65" w:rsidRPr="00C07B38">
        <w:rPr>
          <w:sz w:val="28"/>
          <w:szCs w:val="28"/>
        </w:rPr>
        <w:t>реди основных результатов организации</w:t>
      </w:r>
      <w:r w:rsidR="004008D4">
        <w:rPr>
          <w:sz w:val="28"/>
          <w:szCs w:val="28"/>
        </w:rPr>
        <w:t xml:space="preserve"> и </w:t>
      </w:r>
      <w:r w:rsidR="00363C65" w:rsidRPr="00C07B38">
        <w:rPr>
          <w:sz w:val="28"/>
          <w:szCs w:val="28"/>
        </w:rPr>
        <w:t>реализации научной работы</w:t>
      </w:r>
      <w:r w:rsidR="004008D4">
        <w:rPr>
          <w:sz w:val="28"/>
          <w:szCs w:val="28"/>
        </w:rPr>
        <w:t xml:space="preserve"> в </w:t>
      </w:r>
      <w:r w:rsidR="00363C65" w:rsidRPr="00C07B38">
        <w:rPr>
          <w:sz w:val="28"/>
          <w:szCs w:val="28"/>
        </w:rPr>
        <w:t>РГПУ им. А. И. Герцена</w:t>
      </w:r>
      <w:r w:rsidR="004008D4">
        <w:rPr>
          <w:sz w:val="28"/>
          <w:szCs w:val="28"/>
        </w:rPr>
        <w:t xml:space="preserve"> в </w:t>
      </w:r>
      <w:r w:rsidR="00363C65" w:rsidRPr="00C07B38">
        <w:rPr>
          <w:sz w:val="28"/>
          <w:szCs w:val="28"/>
        </w:rPr>
        <w:t>2019 году стоит отметить:</w:t>
      </w:r>
    </w:p>
    <w:p w14:paraId="5A22526E" w14:textId="6534C800" w:rsidR="00363C65" w:rsidRPr="00C07B38" w:rsidRDefault="00363C65" w:rsidP="004008D4">
      <w:pPr>
        <w:pStyle w:val="a8"/>
        <w:numPr>
          <w:ilvl w:val="0"/>
          <w:numId w:val="11"/>
        </w:numPr>
        <w:tabs>
          <w:tab w:val="left" w:pos="709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lastRenderedPageBreak/>
        <w:t>создание —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целях экспертного решения вопросов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 xml:space="preserve">области научной деятельности </w:t>
      </w:r>
      <w:r w:rsidR="00256630" w:rsidRPr="00C07B38">
        <w:rPr>
          <w:sz w:val="28"/>
          <w:szCs w:val="28"/>
        </w:rPr>
        <w:t>у</w:t>
      </w:r>
      <w:r w:rsidRPr="00C07B38">
        <w:rPr>
          <w:sz w:val="28"/>
          <w:szCs w:val="28"/>
        </w:rPr>
        <w:t>ниверситета</w:t>
      </w:r>
      <w:r w:rsidR="00963380" w:rsidRPr="00C07B38">
        <w:rPr>
          <w:sz w:val="28"/>
          <w:szCs w:val="28"/>
        </w:rPr>
        <w:t xml:space="preserve"> — </w:t>
      </w:r>
      <w:r w:rsidRPr="00C07B38">
        <w:rPr>
          <w:sz w:val="28"/>
          <w:szCs w:val="28"/>
        </w:rPr>
        <w:t>научно-технических советов по социогуманитарным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естественно-техническим наукам,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рабо</w:t>
      </w:r>
      <w:r w:rsidR="004008D4">
        <w:rPr>
          <w:sz w:val="28"/>
          <w:szCs w:val="28"/>
        </w:rPr>
        <w:t>те которых принимают участие 29 </w:t>
      </w:r>
      <w:r w:rsidRPr="00C07B38">
        <w:rPr>
          <w:sz w:val="28"/>
          <w:szCs w:val="28"/>
        </w:rPr>
        <w:t>сотрудников;</w:t>
      </w:r>
    </w:p>
    <w:p w14:paraId="3F20BFE1" w14:textId="558E4463" w:rsidR="00363C65" w:rsidRPr="00C07B38" w:rsidRDefault="00363C65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организацию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проведение 12 научных мероприятий, получивших финансовую поддержку различных организаций</w:t>
      </w:r>
      <w:r w:rsidR="00963380" w:rsidRPr="00C07B38">
        <w:rPr>
          <w:sz w:val="28"/>
          <w:szCs w:val="28"/>
        </w:rPr>
        <w:t>;</w:t>
      </w:r>
    </w:p>
    <w:p w14:paraId="4F29DE4C" w14:textId="341A8588" w:rsidR="00963380" w:rsidRPr="00C07B38" w:rsidRDefault="00963380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проведение трех конкурсов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>замещение должностей научных сотрудников,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 xml:space="preserve">рамках которых 35 человек </w:t>
      </w:r>
      <w:r w:rsidR="00256630" w:rsidRPr="00C07B38">
        <w:rPr>
          <w:sz w:val="28"/>
          <w:szCs w:val="28"/>
        </w:rPr>
        <w:t xml:space="preserve">были </w:t>
      </w:r>
      <w:r w:rsidRPr="00C07B38">
        <w:rPr>
          <w:sz w:val="28"/>
          <w:szCs w:val="28"/>
        </w:rPr>
        <w:t>избраны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>должности научных работников;</w:t>
      </w:r>
    </w:p>
    <w:p w14:paraId="407750AA" w14:textId="325EA831" w:rsidR="00963380" w:rsidRPr="00C07B38" w:rsidRDefault="00963380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проведение мероприятий, направленных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>вовлечение обучающихся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молодых специалистов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научную деятельность: ежегодной межвузовской конференции «Студент — Исследователь — Учитель», конкурса научно-исследовательских работ обучающихся РГПУ им. А. И. Герцена, конкурса научно-исследовательских работ молодых ученых РГПУ им. А. И. Герцена, научно-популярных мероприятий, лекций, мастер-классов, показов научного кино.</w:t>
      </w:r>
    </w:p>
    <w:p w14:paraId="2CC8A4AE" w14:textId="01BE91E3" w:rsidR="00FC3EAE" w:rsidRPr="00C07B38" w:rsidRDefault="00435CC4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 xml:space="preserve">Обеспечены </w:t>
      </w:r>
      <w:r w:rsidR="003116A3" w:rsidRPr="00C07B38">
        <w:rPr>
          <w:sz w:val="28"/>
          <w:szCs w:val="28"/>
        </w:rPr>
        <w:t>процессы</w:t>
      </w:r>
      <w:r w:rsidR="004008D4">
        <w:rPr>
          <w:sz w:val="28"/>
          <w:szCs w:val="28"/>
        </w:rPr>
        <w:t xml:space="preserve"> и </w:t>
      </w:r>
      <w:r w:rsidR="003116A3" w:rsidRPr="00C07B38">
        <w:rPr>
          <w:sz w:val="28"/>
          <w:szCs w:val="28"/>
        </w:rPr>
        <w:t>процедуры, связанные</w:t>
      </w:r>
      <w:r w:rsidR="004008D4">
        <w:rPr>
          <w:sz w:val="28"/>
          <w:szCs w:val="28"/>
        </w:rPr>
        <w:t xml:space="preserve"> с </w:t>
      </w:r>
      <w:r w:rsidR="003116A3" w:rsidRPr="00C07B38">
        <w:rPr>
          <w:sz w:val="28"/>
          <w:szCs w:val="28"/>
        </w:rPr>
        <w:t>инфраструктурным обеспечением</w:t>
      </w:r>
      <w:r w:rsidR="004008D4">
        <w:rPr>
          <w:sz w:val="28"/>
          <w:szCs w:val="28"/>
        </w:rPr>
        <w:t xml:space="preserve"> и </w:t>
      </w:r>
      <w:r w:rsidR="003116A3" w:rsidRPr="00C07B38">
        <w:rPr>
          <w:sz w:val="28"/>
          <w:szCs w:val="28"/>
        </w:rPr>
        <w:t>сопровождением научно-исследовательской деятельности: осуществляется комплексная административная поддержка сотрудников</w:t>
      </w:r>
      <w:r w:rsidR="004008D4">
        <w:rPr>
          <w:sz w:val="28"/>
          <w:szCs w:val="28"/>
        </w:rPr>
        <w:t xml:space="preserve"> и </w:t>
      </w:r>
      <w:r w:rsidR="003116A3" w:rsidRPr="00C07B38">
        <w:rPr>
          <w:sz w:val="28"/>
          <w:szCs w:val="28"/>
        </w:rPr>
        <w:t>обучающихся университета при подаче заявок</w:t>
      </w:r>
      <w:r w:rsidR="004008D4">
        <w:rPr>
          <w:sz w:val="28"/>
          <w:szCs w:val="28"/>
        </w:rPr>
        <w:t xml:space="preserve"> на </w:t>
      </w:r>
      <w:r w:rsidR="003116A3" w:rsidRPr="00C07B38">
        <w:rPr>
          <w:sz w:val="28"/>
          <w:szCs w:val="28"/>
        </w:rPr>
        <w:t>гранты</w:t>
      </w:r>
      <w:r w:rsidR="004008D4">
        <w:rPr>
          <w:sz w:val="28"/>
          <w:szCs w:val="28"/>
        </w:rPr>
        <w:t xml:space="preserve"> и </w:t>
      </w:r>
      <w:r w:rsidR="003116A3" w:rsidRPr="00C07B38">
        <w:rPr>
          <w:sz w:val="28"/>
          <w:szCs w:val="28"/>
        </w:rPr>
        <w:t>выполнении НИР</w:t>
      </w:r>
      <w:r w:rsidR="00196FC7" w:rsidRPr="00C07B38">
        <w:rPr>
          <w:sz w:val="28"/>
          <w:szCs w:val="28"/>
        </w:rPr>
        <w:t xml:space="preserve">, </w:t>
      </w:r>
      <w:r w:rsidRPr="00C07B38">
        <w:rPr>
          <w:sz w:val="28"/>
          <w:szCs w:val="28"/>
        </w:rPr>
        <w:t xml:space="preserve">реализованы </w:t>
      </w:r>
      <w:r w:rsidR="003116A3" w:rsidRPr="00C07B38">
        <w:rPr>
          <w:sz w:val="28"/>
          <w:szCs w:val="28"/>
        </w:rPr>
        <w:t>механизмы стимулирования публикационной</w:t>
      </w:r>
      <w:r w:rsidR="004008D4">
        <w:rPr>
          <w:sz w:val="28"/>
          <w:szCs w:val="28"/>
        </w:rPr>
        <w:t xml:space="preserve"> и </w:t>
      </w:r>
      <w:r w:rsidR="001B7E05" w:rsidRPr="00C07B38">
        <w:rPr>
          <w:sz w:val="28"/>
          <w:szCs w:val="28"/>
        </w:rPr>
        <w:t>грантовой активности</w:t>
      </w:r>
      <w:r w:rsidR="00981CEA" w:rsidRPr="00C07B38">
        <w:rPr>
          <w:sz w:val="28"/>
          <w:szCs w:val="28"/>
        </w:rPr>
        <w:t>,</w:t>
      </w:r>
      <w:r w:rsidR="003116A3" w:rsidRPr="00C07B38">
        <w:rPr>
          <w:sz w:val="28"/>
          <w:szCs w:val="28"/>
        </w:rPr>
        <w:t xml:space="preserve"> </w:t>
      </w:r>
      <w:r w:rsidR="00EE1849" w:rsidRPr="00C07B38">
        <w:rPr>
          <w:sz w:val="28"/>
          <w:szCs w:val="28"/>
        </w:rPr>
        <w:t>обеспечено финансирование оперативного</w:t>
      </w:r>
      <w:r w:rsidR="004008D4">
        <w:rPr>
          <w:sz w:val="28"/>
          <w:szCs w:val="28"/>
        </w:rPr>
        <w:t xml:space="preserve"> и </w:t>
      </w:r>
      <w:r w:rsidR="00EE1849" w:rsidRPr="00C07B38">
        <w:rPr>
          <w:sz w:val="28"/>
          <w:szCs w:val="28"/>
        </w:rPr>
        <w:t xml:space="preserve">текущего ремонта научного оборудования, </w:t>
      </w:r>
      <w:r w:rsidR="003116A3" w:rsidRPr="00C07B38">
        <w:rPr>
          <w:sz w:val="28"/>
          <w:szCs w:val="28"/>
        </w:rPr>
        <w:t>налажена централизованная закупка</w:t>
      </w:r>
      <w:r w:rsidR="00EE1849" w:rsidRPr="00C07B38">
        <w:rPr>
          <w:sz w:val="28"/>
          <w:szCs w:val="28"/>
        </w:rPr>
        <w:t xml:space="preserve"> расходных материалов для его работы, что создае</w:t>
      </w:r>
      <w:r w:rsidR="003116A3" w:rsidRPr="00C07B38">
        <w:rPr>
          <w:sz w:val="28"/>
          <w:szCs w:val="28"/>
        </w:rPr>
        <w:t>т условия</w:t>
      </w:r>
      <w:r w:rsidR="00EE1849" w:rsidRPr="00C07B38">
        <w:rPr>
          <w:sz w:val="28"/>
          <w:szCs w:val="28"/>
        </w:rPr>
        <w:t xml:space="preserve"> </w:t>
      </w:r>
      <w:r w:rsidR="003116A3" w:rsidRPr="00C07B38">
        <w:rPr>
          <w:sz w:val="28"/>
          <w:szCs w:val="28"/>
        </w:rPr>
        <w:t>для планирования</w:t>
      </w:r>
      <w:r w:rsidR="004008D4">
        <w:rPr>
          <w:sz w:val="28"/>
          <w:szCs w:val="28"/>
        </w:rPr>
        <w:t xml:space="preserve"> и </w:t>
      </w:r>
      <w:r w:rsidR="003116A3" w:rsidRPr="00C07B38">
        <w:rPr>
          <w:sz w:val="28"/>
          <w:szCs w:val="28"/>
        </w:rPr>
        <w:t xml:space="preserve">реализации </w:t>
      </w:r>
      <w:r w:rsidR="00EE1849" w:rsidRPr="00C07B38">
        <w:rPr>
          <w:sz w:val="28"/>
          <w:szCs w:val="28"/>
        </w:rPr>
        <w:t>научных проектов</w:t>
      </w:r>
      <w:r w:rsidR="003116A3" w:rsidRPr="00C07B38">
        <w:rPr>
          <w:sz w:val="28"/>
          <w:szCs w:val="28"/>
        </w:rPr>
        <w:t>.</w:t>
      </w:r>
    </w:p>
    <w:p w14:paraId="7E670B5E" w14:textId="77777777" w:rsidR="00EE1849" w:rsidRPr="00C07B38" w:rsidRDefault="00EE1849" w:rsidP="00C034CC">
      <w:pPr>
        <w:spacing w:line="276" w:lineRule="auto"/>
        <w:ind w:right="-116" w:firstLine="567"/>
        <w:jc w:val="both"/>
      </w:pPr>
    </w:p>
    <w:p w14:paraId="551E7D6B" w14:textId="44386606" w:rsidR="00243846" w:rsidRPr="00C07B38" w:rsidRDefault="009F25CF" w:rsidP="00C034CC">
      <w:pPr>
        <w:spacing w:line="276" w:lineRule="auto"/>
        <w:ind w:right="-116" w:firstLine="567"/>
        <w:jc w:val="both"/>
        <w:rPr>
          <w:b/>
          <w:sz w:val="28"/>
          <w:szCs w:val="28"/>
        </w:rPr>
      </w:pPr>
      <w:r w:rsidRPr="00C07B38">
        <w:rPr>
          <w:b/>
          <w:sz w:val="28"/>
          <w:szCs w:val="28"/>
        </w:rPr>
        <w:t>В</w:t>
      </w:r>
      <w:r w:rsidR="00626974" w:rsidRPr="00C07B38">
        <w:rPr>
          <w:b/>
          <w:sz w:val="28"/>
          <w:szCs w:val="28"/>
        </w:rPr>
        <w:t>месте</w:t>
      </w:r>
      <w:r w:rsidR="004008D4">
        <w:rPr>
          <w:b/>
          <w:sz w:val="28"/>
          <w:szCs w:val="28"/>
        </w:rPr>
        <w:t xml:space="preserve"> с </w:t>
      </w:r>
      <w:r w:rsidR="00626974" w:rsidRPr="00C07B38">
        <w:rPr>
          <w:b/>
          <w:sz w:val="28"/>
          <w:szCs w:val="28"/>
        </w:rPr>
        <w:t>тем ученый совет обращает внимание</w:t>
      </w:r>
      <w:r w:rsidR="004008D4">
        <w:rPr>
          <w:b/>
          <w:sz w:val="28"/>
          <w:szCs w:val="28"/>
        </w:rPr>
        <w:t xml:space="preserve"> на </w:t>
      </w:r>
      <w:r w:rsidR="00BE0A38" w:rsidRPr="00C07B38">
        <w:rPr>
          <w:b/>
          <w:sz w:val="28"/>
          <w:szCs w:val="28"/>
        </w:rPr>
        <w:t xml:space="preserve">следующие </w:t>
      </w:r>
      <w:r w:rsidR="00D936AF" w:rsidRPr="00C07B38">
        <w:rPr>
          <w:b/>
          <w:sz w:val="28"/>
          <w:szCs w:val="28"/>
        </w:rPr>
        <w:t xml:space="preserve">актуальные </w:t>
      </w:r>
      <w:r w:rsidR="00BE0A38" w:rsidRPr="00C07B38">
        <w:rPr>
          <w:b/>
          <w:sz w:val="28"/>
          <w:szCs w:val="28"/>
        </w:rPr>
        <w:t>направления работы</w:t>
      </w:r>
      <w:r w:rsidR="001F0205" w:rsidRPr="00C07B38">
        <w:rPr>
          <w:b/>
          <w:sz w:val="28"/>
          <w:szCs w:val="28"/>
        </w:rPr>
        <w:t>:</w:t>
      </w:r>
    </w:p>
    <w:p w14:paraId="3B7D854B" w14:textId="529F4394" w:rsidR="00467C6E" w:rsidRPr="00C07B38" w:rsidRDefault="00BE0A38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уделя</w:t>
      </w:r>
      <w:r w:rsidR="001B7E05" w:rsidRPr="00C07B38">
        <w:rPr>
          <w:sz w:val="28"/>
          <w:szCs w:val="28"/>
        </w:rPr>
        <w:t>ть больше внимания</w:t>
      </w:r>
      <w:r w:rsidR="00467C6E" w:rsidRPr="00C07B38">
        <w:rPr>
          <w:sz w:val="28"/>
          <w:szCs w:val="28"/>
        </w:rPr>
        <w:t xml:space="preserve"> сотрудничеств</w:t>
      </w:r>
      <w:r w:rsidR="001B7E05" w:rsidRPr="00C07B38">
        <w:rPr>
          <w:sz w:val="28"/>
          <w:szCs w:val="28"/>
        </w:rPr>
        <w:t>у</w:t>
      </w:r>
      <w:r w:rsidR="004008D4">
        <w:rPr>
          <w:sz w:val="28"/>
          <w:szCs w:val="28"/>
        </w:rPr>
        <w:t xml:space="preserve"> с </w:t>
      </w:r>
      <w:r w:rsidR="00467C6E" w:rsidRPr="00C07B38">
        <w:rPr>
          <w:sz w:val="28"/>
          <w:szCs w:val="28"/>
        </w:rPr>
        <w:t>научными</w:t>
      </w:r>
      <w:r w:rsidR="004008D4">
        <w:rPr>
          <w:sz w:val="28"/>
          <w:szCs w:val="28"/>
        </w:rPr>
        <w:t xml:space="preserve"> и </w:t>
      </w:r>
      <w:r w:rsidR="00467C6E" w:rsidRPr="00C07B38">
        <w:rPr>
          <w:sz w:val="28"/>
          <w:szCs w:val="28"/>
        </w:rPr>
        <w:t>образовательными организациями</w:t>
      </w:r>
      <w:r w:rsidR="004008D4">
        <w:rPr>
          <w:sz w:val="28"/>
          <w:szCs w:val="28"/>
        </w:rPr>
        <w:t xml:space="preserve"> в </w:t>
      </w:r>
      <w:r w:rsidR="00C034CC" w:rsidRPr="00C07B38">
        <w:rPr>
          <w:sz w:val="28"/>
          <w:szCs w:val="28"/>
        </w:rPr>
        <w:t>области перспективных научных исследований, а также</w:t>
      </w:r>
      <w:r w:rsidR="004008D4">
        <w:rPr>
          <w:sz w:val="28"/>
          <w:szCs w:val="28"/>
        </w:rPr>
        <w:t xml:space="preserve"> с </w:t>
      </w:r>
      <w:r w:rsidR="00C034CC" w:rsidRPr="00C07B38">
        <w:rPr>
          <w:sz w:val="28"/>
          <w:szCs w:val="28"/>
        </w:rPr>
        <w:t>потенциальными заказчиками</w:t>
      </w:r>
      <w:r w:rsidR="004008D4">
        <w:rPr>
          <w:sz w:val="28"/>
          <w:szCs w:val="28"/>
        </w:rPr>
        <w:t xml:space="preserve"> и </w:t>
      </w:r>
      <w:r w:rsidR="00C034CC" w:rsidRPr="00C07B38">
        <w:rPr>
          <w:sz w:val="28"/>
          <w:szCs w:val="28"/>
        </w:rPr>
        <w:t>потребителями научных, научно-технических, экспертных работ</w:t>
      </w:r>
      <w:r w:rsidR="004008D4">
        <w:rPr>
          <w:sz w:val="28"/>
          <w:szCs w:val="28"/>
        </w:rPr>
        <w:t xml:space="preserve"> и </w:t>
      </w:r>
      <w:r w:rsidR="00C034CC" w:rsidRPr="00C07B38">
        <w:rPr>
          <w:sz w:val="28"/>
          <w:szCs w:val="28"/>
        </w:rPr>
        <w:t>услуг</w:t>
      </w:r>
      <w:r w:rsidR="00467C6E" w:rsidRPr="00C07B38">
        <w:rPr>
          <w:sz w:val="28"/>
          <w:szCs w:val="28"/>
        </w:rPr>
        <w:t>;</w:t>
      </w:r>
    </w:p>
    <w:p w14:paraId="0146B7D9" w14:textId="3A00F3FB" w:rsidR="004B53E8" w:rsidRPr="00C07B38" w:rsidRDefault="001B7E05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 xml:space="preserve">обратить внимание научно-педагогических </w:t>
      </w:r>
      <w:r w:rsidR="00BE0A38" w:rsidRPr="00C07B38">
        <w:rPr>
          <w:sz w:val="28"/>
          <w:szCs w:val="28"/>
        </w:rPr>
        <w:t>работников</w:t>
      </w:r>
      <w:r w:rsidR="00B54C48">
        <w:rPr>
          <w:sz w:val="28"/>
          <w:szCs w:val="28"/>
        </w:rPr>
        <w:t xml:space="preserve"> на необходимость </w:t>
      </w:r>
      <w:r w:rsidR="00BE0A38" w:rsidRPr="00C07B38">
        <w:rPr>
          <w:sz w:val="28"/>
          <w:szCs w:val="28"/>
        </w:rPr>
        <w:t>публикации</w:t>
      </w:r>
      <w:r w:rsidR="004008D4">
        <w:rPr>
          <w:sz w:val="28"/>
          <w:szCs w:val="28"/>
        </w:rPr>
        <w:t xml:space="preserve"> в </w:t>
      </w:r>
      <w:r w:rsidR="001A770B" w:rsidRPr="00C07B38">
        <w:rPr>
          <w:sz w:val="28"/>
          <w:szCs w:val="28"/>
        </w:rPr>
        <w:t>журналах</w:t>
      </w:r>
      <w:r w:rsidR="0070094F" w:rsidRPr="00C07B38">
        <w:rPr>
          <w:sz w:val="28"/>
          <w:szCs w:val="28"/>
        </w:rPr>
        <w:t>,</w:t>
      </w:r>
      <w:r w:rsidR="001A770B" w:rsidRPr="00C07B38">
        <w:rPr>
          <w:sz w:val="28"/>
          <w:szCs w:val="28"/>
        </w:rPr>
        <w:t xml:space="preserve"> входящих</w:t>
      </w:r>
      <w:r w:rsidR="004008D4">
        <w:rPr>
          <w:sz w:val="28"/>
          <w:szCs w:val="28"/>
        </w:rPr>
        <w:t xml:space="preserve"> в </w:t>
      </w:r>
      <w:r w:rsidR="00427FB0" w:rsidRPr="00C07B38">
        <w:rPr>
          <w:sz w:val="28"/>
          <w:szCs w:val="28"/>
        </w:rPr>
        <w:t xml:space="preserve">ядро РИНЦ, базы данных </w:t>
      </w:r>
      <w:r w:rsidR="001A770B" w:rsidRPr="00C07B38">
        <w:rPr>
          <w:sz w:val="28"/>
          <w:szCs w:val="28"/>
        </w:rPr>
        <w:t>Web of Science</w:t>
      </w:r>
      <w:r w:rsidR="004008D4">
        <w:rPr>
          <w:sz w:val="28"/>
          <w:szCs w:val="28"/>
        </w:rPr>
        <w:t xml:space="preserve"> и </w:t>
      </w:r>
      <w:r w:rsidR="001A770B" w:rsidRPr="00C07B38">
        <w:rPr>
          <w:sz w:val="28"/>
          <w:szCs w:val="28"/>
        </w:rPr>
        <w:t>Scopus</w:t>
      </w:r>
      <w:r w:rsidR="000445B6" w:rsidRPr="00C07B38">
        <w:rPr>
          <w:sz w:val="28"/>
          <w:szCs w:val="28"/>
        </w:rPr>
        <w:t>,</w:t>
      </w:r>
      <w:r w:rsidR="004008D4">
        <w:rPr>
          <w:sz w:val="28"/>
          <w:szCs w:val="28"/>
        </w:rPr>
        <w:t xml:space="preserve"> в </w:t>
      </w:r>
      <w:r w:rsidR="000445B6" w:rsidRPr="00C07B38">
        <w:rPr>
          <w:sz w:val="28"/>
          <w:szCs w:val="28"/>
        </w:rPr>
        <w:t>т.</w:t>
      </w:r>
      <w:r w:rsidR="00647CDD" w:rsidRPr="00C07B38">
        <w:rPr>
          <w:sz w:val="28"/>
          <w:szCs w:val="28"/>
        </w:rPr>
        <w:t> </w:t>
      </w:r>
      <w:r w:rsidR="000445B6" w:rsidRPr="00C07B38">
        <w:rPr>
          <w:sz w:val="28"/>
          <w:szCs w:val="28"/>
        </w:rPr>
        <w:t xml:space="preserve">ч. </w:t>
      </w:r>
      <w:r w:rsidR="00427FB0" w:rsidRPr="00C07B38">
        <w:rPr>
          <w:sz w:val="28"/>
          <w:szCs w:val="28"/>
        </w:rPr>
        <w:t>стат</w:t>
      </w:r>
      <w:r w:rsidR="00D8642B" w:rsidRPr="00C07B38">
        <w:rPr>
          <w:sz w:val="28"/>
          <w:szCs w:val="28"/>
        </w:rPr>
        <w:t>ьи</w:t>
      </w:r>
      <w:r w:rsidR="004008D4">
        <w:rPr>
          <w:sz w:val="28"/>
          <w:szCs w:val="28"/>
        </w:rPr>
        <w:t xml:space="preserve"> в </w:t>
      </w:r>
      <w:r w:rsidR="00EE1849" w:rsidRPr="00C07B38">
        <w:rPr>
          <w:sz w:val="28"/>
          <w:szCs w:val="28"/>
        </w:rPr>
        <w:t xml:space="preserve">журналах </w:t>
      </w:r>
      <w:r w:rsidR="008E2751" w:rsidRPr="00C07B38">
        <w:rPr>
          <w:sz w:val="28"/>
          <w:szCs w:val="28"/>
        </w:rPr>
        <w:t>1</w:t>
      </w:r>
      <w:r w:rsidR="004008D4">
        <w:rPr>
          <w:sz w:val="28"/>
          <w:szCs w:val="28"/>
        </w:rPr>
        <w:t xml:space="preserve"> и </w:t>
      </w:r>
      <w:r w:rsidR="008E2751" w:rsidRPr="00C07B38">
        <w:rPr>
          <w:sz w:val="28"/>
          <w:szCs w:val="28"/>
        </w:rPr>
        <w:t>2 </w:t>
      </w:r>
      <w:r w:rsidR="0032413B" w:rsidRPr="00C07B38">
        <w:rPr>
          <w:sz w:val="28"/>
          <w:szCs w:val="28"/>
        </w:rPr>
        <w:t>квартилей</w:t>
      </w:r>
      <w:r w:rsidR="001A770B" w:rsidRPr="00C07B38">
        <w:rPr>
          <w:sz w:val="28"/>
          <w:szCs w:val="28"/>
        </w:rPr>
        <w:t>;</w:t>
      </w:r>
    </w:p>
    <w:p w14:paraId="6F24D72B" w14:textId="06EF66F8" w:rsidR="00275CEE" w:rsidRPr="00C07B38" w:rsidRDefault="00BE0A38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для повышения цитируемости</w:t>
      </w:r>
      <w:r w:rsidR="004B53E8" w:rsidRPr="00C07B38">
        <w:rPr>
          <w:sz w:val="28"/>
          <w:szCs w:val="28"/>
        </w:rPr>
        <w:t xml:space="preserve"> публикаций</w:t>
      </w:r>
      <w:r w:rsidRPr="00C07B38">
        <w:rPr>
          <w:sz w:val="28"/>
          <w:szCs w:val="28"/>
        </w:rPr>
        <w:t xml:space="preserve"> научно-педагогических работников внимательно относит</w:t>
      </w:r>
      <w:r w:rsidR="004008D4">
        <w:rPr>
          <w:sz w:val="28"/>
          <w:szCs w:val="28"/>
        </w:rPr>
        <w:t>ь</w:t>
      </w:r>
      <w:r w:rsidRPr="00C07B38">
        <w:rPr>
          <w:sz w:val="28"/>
          <w:szCs w:val="28"/>
        </w:rPr>
        <w:t>ся к выбору журналов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научной востребованности материалов исследования</w:t>
      </w:r>
      <w:r w:rsidR="00C034CC" w:rsidRPr="00C07B38">
        <w:rPr>
          <w:sz w:val="28"/>
          <w:szCs w:val="28"/>
        </w:rPr>
        <w:t>;</w:t>
      </w:r>
    </w:p>
    <w:p w14:paraId="6453D64E" w14:textId="58004675" w:rsidR="00275CEE" w:rsidRPr="00C07B38" w:rsidRDefault="00BE0A38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руководителям структурных подразделений проводить работу по увеличению доли</w:t>
      </w:r>
      <w:r w:rsidR="00C034CC" w:rsidRPr="00C07B38">
        <w:rPr>
          <w:sz w:val="28"/>
          <w:szCs w:val="28"/>
        </w:rPr>
        <w:t xml:space="preserve"> </w:t>
      </w:r>
      <w:r w:rsidR="00275CEE" w:rsidRPr="00C07B38">
        <w:rPr>
          <w:sz w:val="28"/>
          <w:szCs w:val="28"/>
        </w:rPr>
        <w:t xml:space="preserve">штатных </w:t>
      </w:r>
      <w:r w:rsidR="00CE3F32" w:rsidRPr="00C07B38">
        <w:rPr>
          <w:sz w:val="28"/>
          <w:szCs w:val="28"/>
        </w:rPr>
        <w:t>научно-педагогических работников</w:t>
      </w:r>
      <w:r w:rsidR="004008D4">
        <w:rPr>
          <w:sz w:val="28"/>
          <w:szCs w:val="28"/>
        </w:rPr>
        <w:t xml:space="preserve"> в </w:t>
      </w:r>
      <w:r w:rsidR="00CE3F32" w:rsidRPr="00C07B38">
        <w:rPr>
          <w:sz w:val="28"/>
          <w:szCs w:val="28"/>
        </w:rPr>
        <w:t>возрасте до 35 лет</w:t>
      </w:r>
      <w:r w:rsidR="004008D4">
        <w:rPr>
          <w:sz w:val="28"/>
          <w:szCs w:val="28"/>
        </w:rPr>
        <w:t xml:space="preserve"> в </w:t>
      </w:r>
      <w:r w:rsidR="00C034CC" w:rsidRPr="00C07B38">
        <w:rPr>
          <w:sz w:val="28"/>
          <w:szCs w:val="28"/>
        </w:rPr>
        <w:t>обще</w:t>
      </w:r>
      <w:r w:rsidR="00427FB0" w:rsidRPr="00C07B38">
        <w:rPr>
          <w:sz w:val="28"/>
          <w:szCs w:val="28"/>
        </w:rPr>
        <w:t>й численности</w:t>
      </w:r>
      <w:r w:rsidR="00C034CC" w:rsidRPr="00C07B38">
        <w:rPr>
          <w:sz w:val="28"/>
          <w:szCs w:val="28"/>
        </w:rPr>
        <w:t xml:space="preserve"> НПР</w:t>
      </w:r>
      <w:r w:rsidR="00275CEE" w:rsidRPr="00C07B38">
        <w:rPr>
          <w:sz w:val="28"/>
          <w:szCs w:val="28"/>
        </w:rPr>
        <w:t>;</w:t>
      </w:r>
    </w:p>
    <w:p w14:paraId="39F5EF4F" w14:textId="27C4E820" w:rsidR="00243846" w:rsidRPr="00C07B38" w:rsidRDefault="00BE0A38" w:rsidP="00427FB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right="-116" w:firstLine="218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предусмотреть</w:t>
      </w:r>
      <w:r w:rsidR="004008D4">
        <w:rPr>
          <w:sz w:val="28"/>
          <w:szCs w:val="28"/>
        </w:rPr>
        <w:t xml:space="preserve"> в </w:t>
      </w:r>
      <w:r w:rsidR="00243846" w:rsidRPr="00C07B38">
        <w:rPr>
          <w:sz w:val="28"/>
          <w:szCs w:val="28"/>
        </w:rPr>
        <w:t>университете программы закупок научного оборудования</w:t>
      </w:r>
      <w:r w:rsidRPr="00C07B38">
        <w:rPr>
          <w:sz w:val="28"/>
          <w:szCs w:val="28"/>
        </w:rPr>
        <w:t xml:space="preserve"> для реализации </w:t>
      </w:r>
      <w:r w:rsidR="00C9420E" w:rsidRPr="00C07B38">
        <w:rPr>
          <w:sz w:val="28"/>
          <w:szCs w:val="28"/>
        </w:rPr>
        <w:t>новых научных проектов</w:t>
      </w:r>
      <w:r w:rsidR="004008D4">
        <w:rPr>
          <w:sz w:val="28"/>
          <w:szCs w:val="28"/>
        </w:rPr>
        <w:t xml:space="preserve"> в </w:t>
      </w:r>
      <w:r w:rsidR="00C9420E" w:rsidRPr="00C07B38">
        <w:rPr>
          <w:sz w:val="28"/>
          <w:szCs w:val="28"/>
        </w:rPr>
        <w:t>области естественных</w:t>
      </w:r>
      <w:r w:rsidR="004008D4">
        <w:rPr>
          <w:sz w:val="28"/>
          <w:szCs w:val="28"/>
        </w:rPr>
        <w:t xml:space="preserve"> и </w:t>
      </w:r>
      <w:r w:rsidR="00C9420E" w:rsidRPr="00C07B38">
        <w:rPr>
          <w:sz w:val="28"/>
          <w:szCs w:val="28"/>
        </w:rPr>
        <w:t>точных наук</w:t>
      </w:r>
      <w:r w:rsidR="00CE3F32" w:rsidRPr="00C07B38">
        <w:rPr>
          <w:sz w:val="28"/>
          <w:szCs w:val="28"/>
        </w:rPr>
        <w:t>.</w:t>
      </w:r>
    </w:p>
    <w:p w14:paraId="408C953B" w14:textId="77777777" w:rsidR="00467C6E" w:rsidRPr="00C07B38" w:rsidRDefault="00467C6E" w:rsidP="00C034CC">
      <w:pPr>
        <w:spacing w:line="276" w:lineRule="auto"/>
        <w:ind w:right="-116" w:firstLine="567"/>
        <w:jc w:val="both"/>
      </w:pPr>
    </w:p>
    <w:p w14:paraId="6EF0BA89" w14:textId="77777777" w:rsidR="008435DC" w:rsidRPr="00C07B38" w:rsidRDefault="008435DC" w:rsidP="00C034CC">
      <w:pPr>
        <w:spacing w:line="276" w:lineRule="auto"/>
        <w:ind w:right="-116" w:firstLine="567"/>
        <w:jc w:val="both"/>
        <w:rPr>
          <w:b/>
          <w:sz w:val="28"/>
          <w:szCs w:val="28"/>
        </w:rPr>
      </w:pPr>
      <w:r w:rsidRPr="00C07B38">
        <w:rPr>
          <w:sz w:val="28"/>
          <w:szCs w:val="28"/>
        </w:rPr>
        <w:t xml:space="preserve">Ученый Совет </w:t>
      </w:r>
      <w:r w:rsidRPr="00C07B38">
        <w:rPr>
          <w:b/>
          <w:sz w:val="28"/>
          <w:szCs w:val="28"/>
        </w:rPr>
        <w:t>постановляет:</w:t>
      </w:r>
    </w:p>
    <w:p w14:paraId="2A1AD46E" w14:textId="298B703F" w:rsidR="00C07B38" w:rsidRPr="00C07B38" w:rsidRDefault="004008D4" w:rsidP="00C07B38">
      <w:pPr>
        <w:pStyle w:val="a8"/>
        <w:numPr>
          <w:ilvl w:val="0"/>
          <w:numId w:val="14"/>
        </w:numPr>
        <w:spacing w:line="276" w:lineRule="auto"/>
        <w:ind w:left="0" w:right="-116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07B38" w:rsidRPr="00C07B38">
        <w:rPr>
          <w:sz w:val="28"/>
          <w:szCs w:val="28"/>
        </w:rPr>
        <w:t>добрить результаты научно-исследовательской деятельности Герценовского университета</w:t>
      </w:r>
      <w:r>
        <w:rPr>
          <w:sz w:val="28"/>
          <w:szCs w:val="28"/>
        </w:rPr>
        <w:t xml:space="preserve"> в </w:t>
      </w:r>
      <w:r w:rsidR="00C07B38" w:rsidRPr="00C07B38">
        <w:rPr>
          <w:sz w:val="28"/>
          <w:szCs w:val="28"/>
        </w:rPr>
        <w:t>2019 году</w:t>
      </w:r>
      <w:r>
        <w:rPr>
          <w:sz w:val="28"/>
          <w:szCs w:val="28"/>
        </w:rPr>
        <w:t>.</w:t>
      </w:r>
    </w:p>
    <w:p w14:paraId="012D156D" w14:textId="5C43FE79" w:rsidR="00837B8F" w:rsidRPr="00C07B38" w:rsidRDefault="00837B8F" w:rsidP="004008D4">
      <w:pPr>
        <w:pStyle w:val="a8"/>
        <w:numPr>
          <w:ilvl w:val="0"/>
          <w:numId w:val="14"/>
        </w:numPr>
        <w:spacing w:line="276" w:lineRule="auto"/>
        <w:ind w:left="0" w:right="-116" w:firstLine="567"/>
        <w:jc w:val="both"/>
        <w:textAlignment w:val="auto"/>
        <w:rPr>
          <w:sz w:val="28"/>
          <w:szCs w:val="28"/>
        </w:rPr>
      </w:pPr>
      <w:r w:rsidRPr="00C07B38">
        <w:rPr>
          <w:sz w:val="28"/>
          <w:szCs w:val="28"/>
        </w:rPr>
        <w:t>Организовать работу по расширению партнерских отношений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области научных исследований.</w:t>
      </w:r>
    </w:p>
    <w:p w14:paraId="2525DD93" w14:textId="19C9393A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Ответственные: проректор по научной работе, руководители институтов, факультетов, филиалов, НПР</w:t>
      </w:r>
      <w:r w:rsidR="004008D4">
        <w:rPr>
          <w:sz w:val="28"/>
          <w:szCs w:val="28"/>
        </w:rPr>
        <w:t xml:space="preserve"> с </w:t>
      </w:r>
      <w:r w:rsidRPr="00C07B38">
        <w:rPr>
          <w:sz w:val="28"/>
          <w:szCs w:val="28"/>
        </w:rPr>
        <w:t>возложенными обя</w:t>
      </w:r>
      <w:r w:rsidR="00427FB0" w:rsidRPr="00C07B38">
        <w:rPr>
          <w:sz w:val="28"/>
          <w:szCs w:val="28"/>
        </w:rPr>
        <w:t>занностями заместителей деканов / </w:t>
      </w:r>
      <w:r w:rsidRPr="00C07B38">
        <w:rPr>
          <w:sz w:val="28"/>
          <w:szCs w:val="28"/>
        </w:rPr>
        <w:t>директоров по научной работе (члены научно-технических советов).</w:t>
      </w:r>
    </w:p>
    <w:p w14:paraId="38B22393" w14:textId="35AAF45E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Срок: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течение 2020 года.</w:t>
      </w:r>
    </w:p>
    <w:p w14:paraId="250B89B5" w14:textId="73D7A145" w:rsidR="00837B8F" w:rsidRPr="00C07B38" w:rsidRDefault="00837B8F" w:rsidP="00C07B38">
      <w:pPr>
        <w:pStyle w:val="a8"/>
        <w:numPr>
          <w:ilvl w:val="0"/>
          <w:numId w:val="14"/>
        </w:numPr>
        <w:spacing w:line="276" w:lineRule="auto"/>
        <w:ind w:left="0" w:right="-116" w:firstLine="567"/>
        <w:jc w:val="both"/>
        <w:textAlignment w:val="auto"/>
        <w:rPr>
          <w:sz w:val="28"/>
          <w:szCs w:val="28"/>
        </w:rPr>
      </w:pPr>
      <w:r w:rsidRPr="00C07B38">
        <w:rPr>
          <w:sz w:val="28"/>
          <w:szCs w:val="28"/>
        </w:rPr>
        <w:t>Увеличить финансирование закупки расходных материалов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научного оборудования для проведения научно-исследовательских работ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соответствии</w:t>
      </w:r>
      <w:r w:rsidR="004008D4">
        <w:rPr>
          <w:sz w:val="28"/>
          <w:szCs w:val="28"/>
        </w:rPr>
        <w:t xml:space="preserve"> с </w:t>
      </w:r>
      <w:r w:rsidRPr="00C07B38">
        <w:rPr>
          <w:sz w:val="28"/>
          <w:szCs w:val="28"/>
        </w:rPr>
        <w:t>ПФХД.</w:t>
      </w:r>
    </w:p>
    <w:p w14:paraId="363A9CC4" w14:textId="080CB3FF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Ответственные: проректор по экономической деятельности, проректор по научной работе, начальник управления научных исследований, начальник управления закупок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продаж.</w:t>
      </w:r>
    </w:p>
    <w:p w14:paraId="019CDD7B" w14:textId="383B91F0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 xml:space="preserve">Срок: </w:t>
      </w:r>
      <w:r w:rsidR="00963380" w:rsidRPr="00C07B38">
        <w:rPr>
          <w:sz w:val="28"/>
          <w:szCs w:val="28"/>
        </w:rPr>
        <w:t>декабрь</w:t>
      </w:r>
      <w:r w:rsidRPr="00C07B38">
        <w:rPr>
          <w:sz w:val="28"/>
          <w:szCs w:val="28"/>
        </w:rPr>
        <w:t xml:space="preserve"> 2020 года.</w:t>
      </w:r>
    </w:p>
    <w:p w14:paraId="79E955BA" w14:textId="7086B740" w:rsidR="00837B8F" w:rsidRPr="00C07B38" w:rsidRDefault="00837B8F" w:rsidP="00C07B38">
      <w:pPr>
        <w:pStyle w:val="a8"/>
        <w:numPr>
          <w:ilvl w:val="0"/>
          <w:numId w:val="14"/>
        </w:numPr>
        <w:spacing w:line="276" w:lineRule="auto"/>
        <w:ind w:left="0" w:right="-116" w:firstLine="567"/>
        <w:jc w:val="both"/>
        <w:textAlignment w:val="auto"/>
        <w:rPr>
          <w:sz w:val="28"/>
          <w:szCs w:val="28"/>
        </w:rPr>
      </w:pPr>
      <w:r w:rsidRPr="00C07B38">
        <w:rPr>
          <w:sz w:val="28"/>
          <w:szCs w:val="28"/>
        </w:rPr>
        <w:t xml:space="preserve">Организовать проведение конкурса научно-исследовательских работ обучающихся </w:t>
      </w:r>
      <w:r w:rsidR="00427FB0" w:rsidRPr="00C07B38">
        <w:rPr>
          <w:sz w:val="28"/>
          <w:szCs w:val="28"/>
        </w:rPr>
        <w:t>РГПУ им. А. И. Герцена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конкурса</w:t>
      </w:r>
      <w:r w:rsidR="004008D4">
        <w:rPr>
          <w:sz w:val="28"/>
          <w:szCs w:val="28"/>
        </w:rPr>
        <w:t xml:space="preserve"> на </w:t>
      </w:r>
      <w:r w:rsidRPr="00C07B38">
        <w:rPr>
          <w:sz w:val="28"/>
          <w:szCs w:val="28"/>
        </w:rPr>
        <w:t xml:space="preserve">выполнение перспективных фундаментальных научно-исследовательских работ молодыми учеными </w:t>
      </w:r>
      <w:r w:rsidR="00427FB0" w:rsidRPr="00C07B38">
        <w:rPr>
          <w:sz w:val="28"/>
          <w:szCs w:val="28"/>
        </w:rPr>
        <w:t>РГПУ им. А. И. Герцена</w:t>
      </w:r>
      <w:r w:rsidRPr="00C07B38">
        <w:rPr>
          <w:sz w:val="28"/>
          <w:szCs w:val="28"/>
        </w:rPr>
        <w:t xml:space="preserve">; обеспечить финансирование для поддержанных проектов. </w:t>
      </w:r>
    </w:p>
    <w:p w14:paraId="078ABA8F" w14:textId="77777777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Ответственные: проректор по научной работе, проректор по экономической деятельности, начальник управления научных исследований.</w:t>
      </w:r>
    </w:p>
    <w:p w14:paraId="7023B3DF" w14:textId="2C64C366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 xml:space="preserve">Срок: </w:t>
      </w:r>
      <w:r w:rsidR="00963380" w:rsidRPr="00C07B38">
        <w:rPr>
          <w:sz w:val="28"/>
          <w:szCs w:val="28"/>
        </w:rPr>
        <w:t>декабрь</w:t>
      </w:r>
      <w:r w:rsidRPr="00C07B38">
        <w:rPr>
          <w:sz w:val="28"/>
          <w:szCs w:val="28"/>
        </w:rPr>
        <w:t xml:space="preserve"> 2020 года.</w:t>
      </w:r>
    </w:p>
    <w:p w14:paraId="24B86D7F" w14:textId="317D1B9F" w:rsidR="00837B8F" w:rsidRPr="00C07B38" w:rsidRDefault="00427FB0" w:rsidP="00C07B38">
      <w:pPr>
        <w:pStyle w:val="a8"/>
        <w:numPr>
          <w:ilvl w:val="0"/>
          <w:numId w:val="14"/>
        </w:numPr>
        <w:spacing w:line="276" w:lineRule="auto"/>
        <w:ind w:left="0" w:right="-116" w:firstLine="567"/>
        <w:jc w:val="both"/>
        <w:textAlignment w:val="auto"/>
        <w:rPr>
          <w:sz w:val="28"/>
          <w:szCs w:val="28"/>
        </w:rPr>
      </w:pPr>
      <w:r w:rsidRPr="00C07B38">
        <w:rPr>
          <w:sz w:val="28"/>
          <w:szCs w:val="28"/>
        </w:rPr>
        <w:t>Обеспечить выход научных журналов РГПУ им. А. И. </w:t>
      </w:r>
      <w:r w:rsidR="00837B8F" w:rsidRPr="00C07B38">
        <w:rPr>
          <w:sz w:val="28"/>
          <w:szCs w:val="28"/>
        </w:rPr>
        <w:t>Герцена</w:t>
      </w:r>
      <w:r w:rsidR="004008D4">
        <w:rPr>
          <w:sz w:val="28"/>
          <w:szCs w:val="28"/>
        </w:rPr>
        <w:t xml:space="preserve"> в </w:t>
      </w:r>
      <w:r w:rsidR="00837B8F" w:rsidRPr="00C07B38">
        <w:rPr>
          <w:sz w:val="28"/>
          <w:szCs w:val="28"/>
        </w:rPr>
        <w:t>срок (соблюдение периодичности)</w:t>
      </w:r>
      <w:r w:rsidR="004008D4">
        <w:rPr>
          <w:sz w:val="28"/>
          <w:szCs w:val="28"/>
        </w:rPr>
        <w:t xml:space="preserve"> и </w:t>
      </w:r>
      <w:r w:rsidR="00837B8F" w:rsidRPr="00C07B38">
        <w:rPr>
          <w:sz w:val="28"/>
          <w:szCs w:val="28"/>
        </w:rPr>
        <w:t>их представленность</w:t>
      </w:r>
      <w:r w:rsidR="004008D4">
        <w:rPr>
          <w:sz w:val="28"/>
          <w:szCs w:val="28"/>
        </w:rPr>
        <w:t xml:space="preserve"> в </w:t>
      </w:r>
      <w:r w:rsidR="00837B8F" w:rsidRPr="00C07B38">
        <w:rPr>
          <w:sz w:val="28"/>
          <w:szCs w:val="28"/>
        </w:rPr>
        <w:t>тематических базах данных.</w:t>
      </w:r>
    </w:p>
    <w:p w14:paraId="524D61CD" w14:textId="5AD22B0B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 xml:space="preserve">Ответственные: проректор по научной работе, начальник управления научных исследований, директор издательства </w:t>
      </w:r>
      <w:r w:rsidR="00427FB0" w:rsidRPr="00C07B38">
        <w:rPr>
          <w:sz w:val="28"/>
          <w:szCs w:val="28"/>
        </w:rPr>
        <w:t>РГПУ им. А. И. Герцена</w:t>
      </w:r>
      <w:r w:rsidRPr="00C07B38">
        <w:rPr>
          <w:sz w:val="28"/>
          <w:szCs w:val="28"/>
        </w:rPr>
        <w:t>.</w:t>
      </w:r>
    </w:p>
    <w:p w14:paraId="7DADC5F1" w14:textId="0CEE42EE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Срок: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>течение 2020 года.</w:t>
      </w:r>
    </w:p>
    <w:p w14:paraId="0E8FB1E7" w14:textId="42294157" w:rsidR="00837B8F" w:rsidRPr="00C07B38" w:rsidRDefault="00837B8F" w:rsidP="00C07B38">
      <w:pPr>
        <w:pStyle w:val="a8"/>
        <w:numPr>
          <w:ilvl w:val="0"/>
          <w:numId w:val="14"/>
        </w:numPr>
        <w:spacing w:line="276" w:lineRule="auto"/>
        <w:ind w:left="0" w:right="-116" w:firstLine="567"/>
        <w:jc w:val="both"/>
        <w:textAlignment w:val="auto"/>
        <w:rPr>
          <w:sz w:val="28"/>
          <w:szCs w:val="28"/>
        </w:rPr>
      </w:pPr>
      <w:r w:rsidRPr="00C07B38">
        <w:rPr>
          <w:sz w:val="28"/>
          <w:szCs w:val="28"/>
        </w:rPr>
        <w:t>Актуализировать критерии премирования за научно-исследовательскую деятельность</w:t>
      </w:r>
      <w:r w:rsidR="004008D4">
        <w:rPr>
          <w:sz w:val="28"/>
          <w:szCs w:val="28"/>
        </w:rPr>
        <w:t xml:space="preserve"> и </w:t>
      </w:r>
      <w:r w:rsidRPr="00C07B38">
        <w:rPr>
          <w:sz w:val="28"/>
          <w:szCs w:val="28"/>
        </w:rPr>
        <w:t>подготовить предложения по внесению изменений</w:t>
      </w:r>
      <w:r w:rsidR="004008D4">
        <w:rPr>
          <w:sz w:val="28"/>
          <w:szCs w:val="28"/>
        </w:rPr>
        <w:t xml:space="preserve"> в </w:t>
      </w:r>
      <w:r w:rsidRPr="00C07B38">
        <w:rPr>
          <w:sz w:val="28"/>
          <w:szCs w:val="28"/>
        </w:rPr>
        <w:t xml:space="preserve">соответствующие локальные нормативные акты. </w:t>
      </w:r>
    </w:p>
    <w:p w14:paraId="39A8AE6E" w14:textId="77777777" w:rsidR="00837B8F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Ответственные: проректор по научной работе, проректор по общим вопросам, проректор по экономической деятельности, начальник управления научных исследований.</w:t>
      </w:r>
    </w:p>
    <w:p w14:paraId="7D6F972E" w14:textId="681AC048" w:rsidR="00E54E17" w:rsidRPr="00C07B38" w:rsidRDefault="00837B8F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 xml:space="preserve">Срок: </w:t>
      </w:r>
      <w:r w:rsidR="00963380" w:rsidRPr="00C07B38">
        <w:rPr>
          <w:sz w:val="28"/>
          <w:szCs w:val="28"/>
        </w:rPr>
        <w:t xml:space="preserve">апрель </w:t>
      </w:r>
      <w:r w:rsidRPr="00C07B38">
        <w:rPr>
          <w:sz w:val="28"/>
          <w:szCs w:val="28"/>
        </w:rPr>
        <w:t>2020 года.</w:t>
      </w:r>
    </w:p>
    <w:p w14:paraId="6D60FFC6" w14:textId="77777777" w:rsidR="00837B8F" w:rsidRPr="00C07B38" w:rsidRDefault="00837B8F" w:rsidP="00C034CC">
      <w:pPr>
        <w:spacing w:line="276" w:lineRule="auto"/>
        <w:ind w:right="-116" w:firstLine="567"/>
        <w:jc w:val="both"/>
      </w:pPr>
    </w:p>
    <w:p w14:paraId="6DD9EE2D" w14:textId="242DA2DC" w:rsidR="00E54E17" w:rsidRPr="00C07B38" w:rsidRDefault="00C07B38" w:rsidP="00C034CC">
      <w:pPr>
        <w:spacing w:line="276" w:lineRule="auto"/>
        <w:ind w:right="-116" w:firstLine="567"/>
        <w:jc w:val="both"/>
        <w:rPr>
          <w:sz w:val="28"/>
          <w:szCs w:val="28"/>
        </w:rPr>
      </w:pPr>
      <w:r w:rsidRPr="00C07B38">
        <w:rPr>
          <w:sz w:val="28"/>
          <w:szCs w:val="28"/>
        </w:rPr>
        <w:t>Контроль</w:t>
      </w:r>
      <w:r w:rsidR="00E54E17" w:rsidRPr="00C07B38">
        <w:rPr>
          <w:sz w:val="28"/>
          <w:szCs w:val="28"/>
        </w:rPr>
        <w:t xml:space="preserve"> </w:t>
      </w:r>
      <w:r w:rsidRPr="00C07B38">
        <w:rPr>
          <w:sz w:val="28"/>
          <w:szCs w:val="28"/>
        </w:rPr>
        <w:t>выполнения</w:t>
      </w:r>
      <w:r w:rsidR="00E54E17" w:rsidRPr="00C07B38">
        <w:rPr>
          <w:sz w:val="28"/>
          <w:szCs w:val="28"/>
        </w:rPr>
        <w:t xml:space="preserve"> настоящего постановления возложить</w:t>
      </w:r>
      <w:r w:rsidR="004008D4">
        <w:rPr>
          <w:sz w:val="28"/>
          <w:szCs w:val="28"/>
        </w:rPr>
        <w:t xml:space="preserve"> на </w:t>
      </w:r>
      <w:r w:rsidR="00E54E17" w:rsidRPr="00C07B38">
        <w:rPr>
          <w:sz w:val="28"/>
          <w:szCs w:val="28"/>
        </w:rPr>
        <w:t>проректора по научной работе.</w:t>
      </w:r>
    </w:p>
    <w:sectPr w:rsidR="00E54E17" w:rsidRPr="00C07B38" w:rsidSect="00C07B38">
      <w:footerReference w:type="default" r:id="rId9"/>
      <w:pgSz w:w="11906" w:h="16838"/>
      <w:pgMar w:top="426" w:right="851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F652" w14:textId="77777777" w:rsidR="00BA2C69" w:rsidRDefault="00BA2C69" w:rsidP="00960B09">
      <w:r>
        <w:separator/>
      </w:r>
    </w:p>
  </w:endnote>
  <w:endnote w:type="continuationSeparator" w:id="0">
    <w:p w14:paraId="4E197837" w14:textId="77777777" w:rsidR="00BA2C69" w:rsidRDefault="00BA2C69" w:rsidP="0096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163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D98453" w14:textId="77E50ECD" w:rsidR="00BA2C69" w:rsidRPr="009C4BDA" w:rsidRDefault="00BA2C69">
        <w:pPr>
          <w:pStyle w:val="a5"/>
          <w:jc w:val="center"/>
          <w:rPr>
            <w:sz w:val="24"/>
            <w:szCs w:val="24"/>
          </w:rPr>
        </w:pPr>
        <w:r w:rsidRPr="009C4BDA">
          <w:rPr>
            <w:sz w:val="24"/>
            <w:szCs w:val="24"/>
          </w:rPr>
          <w:fldChar w:fldCharType="begin"/>
        </w:r>
        <w:r w:rsidRPr="009C4BDA">
          <w:rPr>
            <w:sz w:val="24"/>
            <w:szCs w:val="24"/>
          </w:rPr>
          <w:instrText>PAGE   \* MERGEFORMAT</w:instrText>
        </w:r>
        <w:r w:rsidRPr="009C4BDA">
          <w:rPr>
            <w:sz w:val="24"/>
            <w:szCs w:val="24"/>
          </w:rPr>
          <w:fldChar w:fldCharType="separate"/>
        </w:r>
        <w:r w:rsidR="00614434">
          <w:rPr>
            <w:noProof/>
            <w:sz w:val="24"/>
            <w:szCs w:val="24"/>
          </w:rPr>
          <w:t>1</w:t>
        </w:r>
        <w:r w:rsidRPr="009C4BD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3E7E" w14:textId="77777777" w:rsidR="00BA2C69" w:rsidRDefault="00BA2C69" w:rsidP="00960B09">
      <w:r>
        <w:separator/>
      </w:r>
    </w:p>
  </w:footnote>
  <w:footnote w:type="continuationSeparator" w:id="0">
    <w:p w14:paraId="28E7F1AF" w14:textId="77777777" w:rsidR="00BA2C69" w:rsidRDefault="00BA2C69" w:rsidP="0096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A4F"/>
    <w:multiLevelType w:val="hybridMultilevel"/>
    <w:tmpl w:val="60540636"/>
    <w:lvl w:ilvl="0" w:tplc="00AC1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783DC9"/>
    <w:multiLevelType w:val="hybridMultilevel"/>
    <w:tmpl w:val="DD8AAB14"/>
    <w:lvl w:ilvl="0" w:tplc="980468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A091BC1"/>
    <w:multiLevelType w:val="hybridMultilevel"/>
    <w:tmpl w:val="1FF42FB0"/>
    <w:lvl w:ilvl="0" w:tplc="0B4827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73DDA"/>
    <w:multiLevelType w:val="hybridMultilevel"/>
    <w:tmpl w:val="45380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753525"/>
    <w:multiLevelType w:val="hybridMultilevel"/>
    <w:tmpl w:val="573A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657A6"/>
    <w:multiLevelType w:val="hybridMultilevel"/>
    <w:tmpl w:val="A2AC3EEA"/>
    <w:lvl w:ilvl="0" w:tplc="00AC1E4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F6539B"/>
    <w:multiLevelType w:val="hybridMultilevel"/>
    <w:tmpl w:val="32BC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6B5797"/>
    <w:multiLevelType w:val="multilevel"/>
    <w:tmpl w:val="E30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767BF"/>
    <w:multiLevelType w:val="hybridMultilevel"/>
    <w:tmpl w:val="C4DE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83FEE"/>
    <w:multiLevelType w:val="hybridMultilevel"/>
    <w:tmpl w:val="9888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C10FF"/>
    <w:multiLevelType w:val="hybridMultilevel"/>
    <w:tmpl w:val="6EDA376C"/>
    <w:lvl w:ilvl="0" w:tplc="A642BF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431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6E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A1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AD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C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7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6C7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66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B020D"/>
    <w:multiLevelType w:val="hybridMultilevel"/>
    <w:tmpl w:val="AA7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84E94"/>
    <w:multiLevelType w:val="hybridMultilevel"/>
    <w:tmpl w:val="78802D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1C"/>
    <w:rsid w:val="000012E7"/>
    <w:rsid w:val="00005639"/>
    <w:rsid w:val="000226F8"/>
    <w:rsid w:val="00027D96"/>
    <w:rsid w:val="00031B96"/>
    <w:rsid w:val="0004184A"/>
    <w:rsid w:val="000428C9"/>
    <w:rsid w:val="000434E7"/>
    <w:rsid w:val="000445B6"/>
    <w:rsid w:val="00044D98"/>
    <w:rsid w:val="00050F83"/>
    <w:rsid w:val="00054D78"/>
    <w:rsid w:val="00065115"/>
    <w:rsid w:val="000822C2"/>
    <w:rsid w:val="00082F78"/>
    <w:rsid w:val="000835BF"/>
    <w:rsid w:val="00085A06"/>
    <w:rsid w:val="000917D3"/>
    <w:rsid w:val="00094D2F"/>
    <w:rsid w:val="000A7541"/>
    <w:rsid w:val="000B3B94"/>
    <w:rsid w:val="000B4260"/>
    <w:rsid w:val="000B4457"/>
    <w:rsid w:val="000C3EF2"/>
    <w:rsid w:val="000C4C2A"/>
    <w:rsid w:val="000C6A5C"/>
    <w:rsid w:val="000D58F2"/>
    <w:rsid w:val="000D6765"/>
    <w:rsid w:val="000D70FA"/>
    <w:rsid w:val="000E0D8C"/>
    <w:rsid w:val="000E7996"/>
    <w:rsid w:val="000F0023"/>
    <w:rsid w:val="000F12B1"/>
    <w:rsid w:val="00105E2A"/>
    <w:rsid w:val="00112141"/>
    <w:rsid w:val="00117F9E"/>
    <w:rsid w:val="00123045"/>
    <w:rsid w:val="00135F70"/>
    <w:rsid w:val="001567F7"/>
    <w:rsid w:val="001605BF"/>
    <w:rsid w:val="00163382"/>
    <w:rsid w:val="00164135"/>
    <w:rsid w:val="00173B46"/>
    <w:rsid w:val="00177094"/>
    <w:rsid w:val="0018759A"/>
    <w:rsid w:val="00194CFA"/>
    <w:rsid w:val="00196987"/>
    <w:rsid w:val="00196FC7"/>
    <w:rsid w:val="001A4BBE"/>
    <w:rsid w:val="001A770B"/>
    <w:rsid w:val="001B2107"/>
    <w:rsid w:val="001B3AA5"/>
    <w:rsid w:val="001B57C9"/>
    <w:rsid w:val="001B7E05"/>
    <w:rsid w:val="001C2A72"/>
    <w:rsid w:val="001C5A1D"/>
    <w:rsid w:val="001D4782"/>
    <w:rsid w:val="001D5244"/>
    <w:rsid w:val="001E6450"/>
    <w:rsid w:val="001F0205"/>
    <w:rsid w:val="001F0F2C"/>
    <w:rsid w:val="001F178E"/>
    <w:rsid w:val="001F77D0"/>
    <w:rsid w:val="0023555D"/>
    <w:rsid w:val="002355A1"/>
    <w:rsid w:val="00243846"/>
    <w:rsid w:val="0024779B"/>
    <w:rsid w:val="00253F30"/>
    <w:rsid w:val="00256630"/>
    <w:rsid w:val="002568BD"/>
    <w:rsid w:val="00257389"/>
    <w:rsid w:val="00275CEE"/>
    <w:rsid w:val="00281C9F"/>
    <w:rsid w:val="002822FC"/>
    <w:rsid w:val="0029427B"/>
    <w:rsid w:val="002A112C"/>
    <w:rsid w:val="002A6F3B"/>
    <w:rsid w:val="002B74E2"/>
    <w:rsid w:val="002D2FB6"/>
    <w:rsid w:val="002D6C39"/>
    <w:rsid w:val="002E05B5"/>
    <w:rsid w:val="002E1E6D"/>
    <w:rsid w:val="002F4A2F"/>
    <w:rsid w:val="002F7865"/>
    <w:rsid w:val="003116A3"/>
    <w:rsid w:val="00320B5C"/>
    <w:rsid w:val="0032413B"/>
    <w:rsid w:val="00325EE9"/>
    <w:rsid w:val="00332802"/>
    <w:rsid w:val="00351046"/>
    <w:rsid w:val="00363C65"/>
    <w:rsid w:val="0037404B"/>
    <w:rsid w:val="00381A92"/>
    <w:rsid w:val="003C3C7E"/>
    <w:rsid w:val="003C54D2"/>
    <w:rsid w:val="003E370D"/>
    <w:rsid w:val="003F7B26"/>
    <w:rsid w:val="004008D4"/>
    <w:rsid w:val="00404B79"/>
    <w:rsid w:val="004171E1"/>
    <w:rsid w:val="004172F7"/>
    <w:rsid w:val="00427FB0"/>
    <w:rsid w:val="00435CC4"/>
    <w:rsid w:val="00436CAC"/>
    <w:rsid w:val="00442203"/>
    <w:rsid w:val="00451C00"/>
    <w:rsid w:val="0046147C"/>
    <w:rsid w:val="0046633E"/>
    <w:rsid w:val="00467C6E"/>
    <w:rsid w:val="0047146C"/>
    <w:rsid w:val="00480E54"/>
    <w:rsid w:val="0049728B"/>
    <w:rsid w:val="00497440"/>
    <w:rsid w:val="004B2819"/>
    <w:rsid w:val="004B53E8"/>
    <w:rsid w:val="004C6AEC"/>
    <w:rsid w:val="004C6C1B"/>
    <w:rsid w:val="004D17FA"/>
    <w:rsid w:val="004E471D"/>
    <w:rsid w:val="00500B8A"/>
    <w:rsid w:val="005047A9"/>
    <w:rsid w:val="00507C1C"/>
    <w:rsid w:val="00511546"/>
    <w:rsid w:val="005121E7"/>
    <w:rsid w:val="00512A4D"/>
    <w:rsid w:val="005147D2"/>
    <w:rsid w:val="00530BE8"/>
    <w:rsid w:val="00552A61"/>
    <w:rsid w:val="00563AA8"/>
    <w:rsid w:val="00573DF6"/>
    <w:rsid w:val="00574848"/>
    <w:rsid w:val="00577E93"/>
    <w:rsid w:val="00585D25"/>
    <w:rsid w:val="00596A12"/>
    <w:rsid w:val="00597B27"/>
    <w:rsid w:val="005B1374"/>
    <w:rsid w:val="005B4789"/>
    <w:rsid w:val="005D0B0B"/>
    <w:rsid w:val="005E2834"/>
    <w:rsid w:val="005E34C8"/>
    <w:rsid w:val="005F0478"/>
    <w:rsid w:val="006031BE"/>
    <w:rsid w:val="006055C7"/>
    <w:rsid w:val="00605820"/>
    <w:rsid w:val="00612D4E"/>
    <w:rsid w:val="0061425A"/>
    <w:rsid w:val="00614434"/>
    <w:rsid w:val="0061594A"/>
    <w:rsid w:val="00615C63"/>
    <w:rsid w:val="00626974"/>
    <w:rsid w:val="00626CCF"/>
    <w:rsid w:val="006271AF"/>
    <w:rsid w:val="00634E63"/>
    <w:rsid w:val="006406CF"/>
    <w:rsid w:val="00647CDD"/>
    <w:rsid w:val="006729C2"/>
    <w:rsid w:val="006838DA"/>
    <w:rsid w:val="006A2EE0"/>
    <w:rsid w:val="006A7D14"/>
    <w:rsid w:val="006B78E5"/>
    <w:rsid w:val="006C5BEE"/>
    <w:rsid w:val="006E55CC"/>
    <w:rsid w:val="006F323A"/>
    <w:rsid w:val="006F73E6"/>
    <w:rsid w:val="0070094F"/>
    <w:rsid w:val="007109EA"/>
    <w:rsid w:val="0071176F"/>
    <w:rsid w:val="00714049"/>
    <w:rsid w:val="00723DA9"/>
    <w:rsid w:val="0072443B"/>
    <w:rsid w:val="00736BE3"/>
    <w:rsid w:val="007463BE"/>
    <w:rsid w:val="007529F2"/>
    <w:rsid w:val="0076437A"/>
    <w:rsid w:val="00775A5B"/>
    <w:rsid w:val="00775EF6"/>
    <w:rsid w:val="00784285"/>
    <w:rsid w:val="007A0614"/>
    <w:rsid w:val="007A1550"/>
    <w:rsid w:val="007A5A4C"/>
    <w:rsid w:val="007B065C"/>
    <w:rsid w:val="007B142D"/>
    <w:rsid w:val="007B67CB"/>
    <w:rsid w:val="007C2090"/>
    <w:rsid w:val="007C7333"/>
    <w:rsid w:val="007D064D"/>
    <w:rsid w:val="007D3CF2"/>
    <w:rsid w:val="007D48F4"/>
    <w:rsid w:val="007D74E3"/>
    <w:rsid w:val="007E1028"/>
    <w:rsid w:val="007F0653"/>
    <w:rsid w:val="007F669B"/>
    <w:rsid w:val="0080193B"/>
    <w:rsid w:val="00822E6C"/>
    <w:rsid w:val="00827002"/>
    <w:rsid w:val="008325B3"/>
    <w:rsid w:val="008339B9"/>
    <w:rsid w:val="00837412"/>
    <w:rsid w:val="00837B8F"/>
    <w:rsid w:val="00841438"/>
    <w:rsid w:val="008435DC"/>
    <w:rsid w:val="0084391B"/>
    <w:rsid w:val="00845F69"/>
    <w:rsid w:val="0085449C"/>
    <w:rsid w:val="008572A7"/>
    <w:rsid w:val="00862DC4"/>
    <w:rsid w:val="00880933"/>
    <w:rsid w:val="00880FD1"/>
    <w:rsid w:val="00886CF9"/>
    <w:rsid w:val="00890F3E"/>
    <w:rsid w:val="008A0B24"/>
    <w:rsid w:val="008B5B14"/>
    <w:rsid w:val="008C2701"/>
    <w:rsid w:val="008D7E8A"/>
    <w:rsid w:val="008E2751"/>
    <w:rsid w:val="008E6A2D"/>
    <w:rsid w:val="008F0FD2"/>
    <w:rsid w:val="008F161B"/>
    <w:rsid w:val="008F39AC"/>
    <w:rsid w:val="008F4985"/>
    <w:rsid w:val="009017DF"/>
    <w:rsid w:val="009032E4"/>
    <w:rsid w:val="00904239"/>
    <w:rsid w:val="0090546C"/>
    <w:rsid w:val="00921BAA"/>
    <w:rsid w:val="00922EB0"/>
    <w:rsid w:val="0093396B"/>
    <w:rsid w:val="00934E2D"/>
    <w:rsid w:val="00936C14"/>
    <w:rsid w:val="00942BEC"/>
    <w:rsid w:val="00954F2B"/>
    <w:rsid w:val="00957EE8"/>
    <w:rsid w:val="00960B09"/>
    <w:rsid w:val="00963380"/>
    <w:rsid w:val="009778B1"/>
    <w:rsid w:val="00981CEA"/>
    <w:rsid w:val="00990DB8"/>
    <w:rsid w:val="009A1499"/>
    <w:rsid w:val="009A407B"/>
    <w:rsid w:val="009A6AB6"/>
    <w:rsid w:val="009C1494"/>
    <w:rsid w:val="009C1A06"/>
    <w:rsid w:val="009C4BDA"/>
    <w:rsid w:val="009E3247"/>
    <w:rsid w:val="009E3FFF"/>
    <w:rsid w:val="009E446A"/>
    <w:rsid w:val="009F25CF"/>
    <w:rsid w:val="009F377B"/>
    <w:rsid w:val="00A0309A"/>
    <w:rsid w:val="00A039C0"/>
    <w:rsid w:val="00A20E77"/>
    <w:rsid w:val="00A71C38"/>
    <w:rsid w:val="00A806FA"/>
    <w:rsid w:val="00A82439"/>
    <w:rsid w:val="00A846F2"/>
    <w:rsid w:val="00A90273"/>
    <w:rsid w:val="00AA1311"/>
    <w:rsid w:val="00AA4378"/>
    <w:rsid w:val="00AB7856"/>
    <w:rsid w:val="00AD745B"/>
    <w:rsid w:val="00AE1519"/>
    <w:rsid w:val="00AE1EFD"/>
    <w:rsid w:val="00AF4484"/>
    <w:rsid w:val="00B00FF7"/>
    <w:rsid w:val="00B07031"/>
    <w:rsid w:val="00B12328"/>
    <w:rsid w:val="00B212CB"/>
    <w:rsid w:val="00B21948"/>
    <w:rsid w:val="00B22868"/>
    <w:rsid w:val="00B30FE7"/>
    <w:rsid w:val="00B366C6"/>
    <w:rsid w:val="00B54C48"/>
    <w:rsid w:val="00B65EE1"/>
    <w:rsid w:val="00B66782"/>
    <w:rsid w:val="00B725A3"/>
    <w:rsid w:val="00B7730E"/>
    <w:rsid w:val="00B822E1"/>
    <w:rsid w:val="00B862B5"/>
    <w:rsid w:val="00B95FA1"/>
    <w:rsid w:val="00B96DE7"/>
    <w:rsid w:val="00BA113F"/>
    <w:rsid w:val="00BA2C69"/>
    <w:rsid w:val="00BA4484"/>
    <w:rsid w:val="00BB0088"/>
    <w:rsid w:val="00BE0A38"/>
    <w:rsid w:val="00BF364F"/>
    <w:rsid w:val="00C00120"/>
    <w:rsid w:val="00C034CC"/>
    <w:rsid w:val="00C07B38"/>
    <w:rsid w:val="00C41E13"/>
    <w:rsid w:val="00C41EF0"/>
    <w:rsid w:val="00C67478"/>
    <w:rsid w:val="00C806FE"/>
    <w:rsid w:val="00C87318"/>
    <w:rsid w:val="00C9420E"/>
    <w:rsid w:val="00CA7506"/>
    <w:rsid w:val="00CC15C5"/>
    <w:rsid w:val="00CD2CC0"/>
    <w:rsid w:val="00CD35B3"/>
    <w:rsid w:val="00CD366A"/>
    <w:rsid w:val="00CE3F32"/>
    <w:rsid w:val="00D060A1"/>
    <w:rsid w:val="00D317C4"/>
    <w:rsid w:val="00D327A1"/>
    <w:rsid w:val="00D33578"/>
    <w:rsid w:val="00D414ED"/>
    <w:rsid w:val="00D5021C"/>
    <w:rsid w:val="00D60000"/>
    <w:rsid w:val="00D7489B"/>
    <w:rsid w:val="00D85367"/>
    <w:rsid w:val="00D85BD0"/>
    <w:rsid w:val="00D8642B"/>
    <w:rsid w:val="00D91B27"/>
    <w:rsid w:val="00D936AF"/>
    <w:rsid w:val="00DA19E9"/>
    <w:rsid w:val="00DB6B6D"/>
    <w:rsid w:val="00DC34EC"/>
    <w:rsid w:val="00DE68E9"/>
    <w:rsid w:val="00E004F7"/>
    <w:rsid w:val="00E036BB"/>
    <w:rsid w:val="00E16D4A"/>
    <w:rsid w:val="00E21354"/>
    <w:rsid w:val="00E27BF1"/>
    <w:rsid w:val="00E31A11"/>
    <w:rsid w:val="00E31E2A"/>
    <w:rsid w:val="00E32AC0"/>
    <w:rsid w:val="00E338EE"/>
    <w:rsid w:val="00E343B1"/>
    <w:rsid w:val="00E413C1"/>
    <w:rsid w:val="00E54E17"/>
    <w:rsid w:val="00E55C1E"/>
    <w:rsid w:val="00E613F5"/>
    <w:rsid w:val="00E64ADC"/>
    <w:rsid w:val="00E6657E"/>
    <w:rsid w:val="00E83159"/>
    <w:rsid w:val="00E92076"/>
    <w:rsid w:val="00E97920"/>
    <w:rsid w:val="00EA0B54"/>
    <w:rsid w:val="00EA0F86"/>
    <w:rsid w:val="00EC39BC"/>
    <w:rsid w:val="00ED0845"/>
    <w:rsid w:val="00ED2B5E"/>
    <w:rsid w:val="00EE14B5"/>
    <w:rsid w:val="00EE1849"/>
    <w:rsid w:val="00EE35C3"/>
    <w:rsid w:val="00F0166B"/>
    <w:rsid w:val="00F035D9"/>
    <w:rsid w:val="00F1338E"/>
    <w:rsid w:val="00F309A2"/>
    <w:rsid w:val="00F35FE0"/>
    <w:rsid w:val="00F70D82"/>
    <w:rsid w:val="00F71CA7"/>
    <w:rsid w:val="00F74387"/>
    <w:rsid w:val="00F86468"/>
    <w:rsid w:val="00F9442F"/>
    <w:rsid w:val="00F95EC4"/>
    <w:rsid w:val="00FB563E"/>
    <w:rsid w:val="00FC217B"/>
    <w:rsid w:val="00FC3EAE"/>
    <w:rsid w:val="00FC480A"/>
    <w:rsid w:val="00FC556D"/>
    <w:rsid w:val="00FD6638"/>
    <w:rsid w:val="00FF4D6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F3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9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исьмо"/>
    <w:basedOn w:val="a"/>
    <w:rsid w:val="00257389"/>
    <w:pPr>
      <w:overflowPunct/>
      <w:adjustRightInd/>
      <w:spacing w:line="320" w:lineRule="exact"/>
      <w:ind w:firstLine="720"/>
      <w:jc w:val="both"/>
      <w:textAlignment w:val="auto"/>
    </w:pPr>
    <w:rPr>
      <w:sz w:val="28"/>
    </w:rPr>
  </w:style>
  <w:style w:type="paragraph" w:styleId="a8">
    <w:name w:val="List Paragraph"/>
    <w:basedOn w:val="a"/>
    <w:uiPriority w:val="34"/>
    <w:qFormat/>
    <w:rsid w:val="00253F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3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8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6838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4E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E2D"/>
  </w:style>
  <w:style w:type="character" w:customStyle="1" w:styleId="ae">
    <w:name w:val="Текст примечания Знак"/>
    <w:basedOn w:val="a0"/>
    <w:link w:val="ad"/>
    <w:uiPriority w:val="99"/>
    <w:semiHidden/>
    <w:rsid w:val="00934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E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C1494"/>
  </w:style>
  <w:style w:type="character" w:customStyle="1" w:styleId="af2">
    <w:name w:val="Текст сноски Знак"/>
    <w:basedOn w:val="a0"/>
    <w:link w:val="af1"/>
    <w:uiPriority w:val="99"/>
    <w:semiHidden/>
    <w:rsid w:val="009C1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C1494"/>
    <w:rPr>
      <w:vertAlign w:val="superscript"/>
    </w:rPr>
  </w:style>
  <w:style w:type="paragraph" w:customStyle="1" w:styleId="1">
    <w:name w:val="Обычный1"/>
    <w:rsid w:val="00F35FE0"/>
    <w:pPr>
      <w:widowControl w:val="0"/>
      <w:spacing w:after="0" w:line="320" w:lineRule="auto"/>
      <w:ind w:left="3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f4">
    <w:name w:val="Table Grid"/>
    <w:basedOn w:val="a1"/>
    <w:uiPriority w:val="39"/>
    <w:rsid w:val="007C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9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0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исьмо"/>
    <w:basedOn w:val="a"/>
    <w:rsid w:val="00257389"/>
    <w:pPr>
      <w:overflowPunct/>
      <w:adjustRightInd/>
      <w:spacing w:line="320" w:lineRule="exact"/>
      <w:ind w:firstLine="720"/>
      <w:jc w:val="both"/>
      <w:textAlignment w:val="auto"/>
    </w:pPr>
    <w:rPr>
      <w:sz w:val="28"/>
    </w:rPr>
  </w:style>
  <w:style w:type="paragraph" w:styleId="a8">
    <w:name w:val="List Paragraph"/>
    <w:basedOn w:val="a"/>
    <w:uiPriority w:val="34"/>
    <w:qFormat/>
    <w:rsid w:val="00253F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3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8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6838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4E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E2D"/>
  </w:style>
  <w:style w:type="character" w:customStyle="1" w:styleId="ae">
    <w:name w:val="Текст примечания Знак"/>
    <w:basedOn w:val="a0"/>
    <w:link w:val="ad"/>
    <w:uiPriority w:val="99"/>
    <w:semiHidden/>
    <w:rsid w:val="00934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E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C1494"/>
  </w:style>
  <w:style w:type="character" w:customStyle="1" w:styleId="af2">
    <w:name w:val="Текст сноски Знак"/>
    <w:basedOn w:val="a0"/>
    <w:link w:val="af1"/>
    <w:uiPriority w:val="99"/>
    <w:semiHidden/>
    <w:rsid w:val="009C1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C1494"/>
    <w:rPr>
      <w:vertAlign w:val="superscript"/>
    </w:rPr>
  </w:style>
  <w:style w:type="paragraph" w:customStyle="1" w:styleId="1">
    <w:name w:val="Обычный1"/>
    <w:rsid w:val="00F35FE0"/>
    <w:pPr>
      <w:widowControl w:val="0"/>
      <w:spacing w:after="0" w:line="320" w:lineRule="auto"/>
      <w:ind w:left="3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f4">
    <w:name w:val="Table Grid"/>
    <w:basedOn w:val="a1"/>
    <w:uiPriority w:val="39"/>
    <w:rsid w:val="007C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BEFCF-4048-426B-B767-4779875F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ivc</cp:lastModifiedBy>
  <cp:revision>7</cp:revision>
  <cp:lastPrinted>2020-01-29T07:03:00Z</cp:lastPrinted>
  <dcterms:created xsi:type="dcterms:W3CDTF">2020-01-28T14:01:00Z</dcterms:created>
  <dcterms:modified xsi:type="dcterms:W3CDTF">2020-01-31T06:46:00Z</dcterms:modified>
</cp:coreProperties>
</file>